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2116" w14:textId="78FB6B87" w:rsidR="004433B5" w:rsidRPr="004433B5" w:rsidRDefault="004433B5" w:rsidP="004433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3B5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0EB624A9" wp14:editId="50E19419">
            <wp:extent cx="5524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743F2" w14:textId="77777777" w:rsidR="004433B5" w:rsidRPr="004433B5" w:rsidRDefault="004433B5" w:rsidP="004433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3B5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7A69DF7" w14:textId="77777777" w:rsidR="004433B5" w:rsidRPr="004433B5" w:rsidRDefault="004433B5" w:rsidP="004433B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33B5">
        <w:rPr>
          <w:rFonts w:ascii="Times New Roman" w:eastAsia="Times New Roman" w:hAnsi="Times New Roman" w:cs="Times New Roman"/>
          <w:b/>
          <w:bCs/>
          <w:sz w:val="28"/>
          <w:szCs w:val="28"/>
        </w:rPr>
        <w:t>Новгородская область</w:t>
      </w:r>
    </w:p>
    <w:p w14:paraId="0E06DABC" w14:textId="77777777" w:rsidR="004433B5" w:rsidRPr="004433B5" w:rsidRDefault="004433B5" w:rsidP="004433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433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ДУМА </w:t>
      </w:r>
      <w:r w:rsidRPr="004433B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Батецкого муниципального района</w:t>
      </w:r>
    </w:p>
    <w:p w14:paraId="38021525" w14:textId="77777777" w:rsidR="004433B5" w:rsidRPr="004433B5" w:rsidRDefault="004433B5" w:rsidP="004433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204C8" w14:textId="77777777" w:rsidR="004433B5" w:rsidRPr="004433B5" w:rsidRDefault="004433B5" w:rsidP="004433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433B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 Е Ш Е Н И Е</w:t>
      </w:r>
    </w:p>
    <w:p w14:paraId="392238C2" w14:textId="77777777" w:rsidR="00D717DE" w:rsidRDefault="00D717DE" w:rsidP="00D717DE"/>
    <w:p w14:paraId="0C09E290" w14:textId="1D6163A4" w:rsidR="00D717DE" w:rsidRPr="000079B7" w:rsidRDefault="00D717DE" w:rsidP="00D717DE">
      <w:pPr>
        <w:pStyle w:val="21"/>
        <w:spacing w:line="240" w:lineRule="exact"/>
        <w:ind w:firstLine="0"/>
        <w:jc w:val="center"/>
        <w:rPr>
          <w:b/>
        </w:rPr>
      </w:pPr>
      <w:r w:rsidRPr="00A85E95">
        <w:rPr>
          <w:b/>
        </w:rPr>
        <w:t>О</w:t>
      </w:r>
      <w:r>
        <w:rPr>
          <w:b/>
        </w:rPr>
        <w:t xml:space="preserve">б утверждении </w:t>
      </w:r>
      <w:r>
        <w:rPr>
          <w:b/>
          <w:szCs w:val="28"/>
        </w:rPr>
        <w:t xml:space="preserve">Правил предоставления и методики распределения иных межбюджетных трансфертов  бюджетам поселений на  финансовое </w:t>
      </w:r>
      <w:r w:rsidRPr="000079B7">
        <w:rPr>
          <w:b/>
          <w:szCs w:val="28"/>
        </w:rPr>
        <w:t xml:space="preserve">обеспечение </w:t>
      </w:r>
      <w:r w:rsidR="000079B7" w:rsidRPr="000079B7">
        <w:rPr>
          <w:b/>
          <w:szCs w:val="28"/>
        </w:rPr>
        <w:t xml:space="preserve">расходов на компенсацию затрат организациям, оказывающим гражданам услуги общих отделений бань </w:t>
      </w:r>
    </w:p>
    <w:p w14:paraId="3BADBD3A" w14:textId="77777777" w:rsidR="004A40A3" w:rsidRDefault="004A40A3" w:rsidP="0000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B38CD" w14:textId="2F7F819C" w:rsidR="006469AB" w:rsidRDefault="00492B21" w:rsidP="0000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7DE">
        <w:rPr>
          <w:rFonts w:ascii="Times New Roman" w:hAnsi="Times New Roman" w:cs="Times New Roman"/>
          <w:sz w:val="24"/>
          <w:szCs w:val="24"/>
        </w:rPr>
        <w:t>Принято Думой Батецкого мун</w:t>
      </w:r>
      <w:r w:rsidR="00503F76">
        <w:rPr>
          <w:rFonts w:ascii="Times New Roman" w:hAnsi="Times New Roman" w:cs="Times New Roman"/>
          <w:sz w:val="24"/>
          <w:szCs w:val="24"/>
        </w:rPr>
        <w:t xml:space="preserve">иципального района </w:t>
      </w:r>
      <w:r w:rsidR="004433B5">
        <w:rPr>
          <w:rFonts w:ascii="Times New Roman" w:hAnsi="Times New Roman" w:cs="Times New Roman"/>
          <w:sz w:val="24"/>
          <w:szCs w:val="24"/>
        </w:rPr>
        <w:t xml:space="preserve">19 </w:t>
      </w:r>
      <w:r w:rsidR="004A40A3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D717DE">
        <w:rPr>
          <w:rFonts w:ascii="Times New Roman" w:hAnsi="Times New Roman" w:cs="Times New Roman"/>
          <w:sz w:val="24"/>
          <w:szCs w:val="24"/>
        </w:rPr>
        <w:t xml:space="preserve"> </w:t>
      </w:r>
      <w:r w:rsidRPr="00D717DE">
        <w:rPr>
          <w:rFonts w:ascii="Times New Roman" w:hAnsi="Times New Roman" w:cs="Times New Roman"/>
          <w:sz w:val="24"/>
          <w:szCs w:val="24"/>
        </w:rPr>
        <w:t>202</w:t>
      </w:r>
      <w:r w:rsidR="000079B7">
        <w:rPr>
          <w:rFonts w:ascii="Times New Roman" w:hAnsi="Times New Roman" w:cs="Times New Roman"/>
          <w:sz w:val="24"/>
          <w:szCs w:val="24"/>
        </w:rPr>
        <w:t>3</w:t>
      </w:r>
      <w:r w:rsidRPr="00D717D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F7FA759" w14:textId="77777777" w:rsidR="00003E4B" w:rsidRDefault="00003E4B" w:rsidP="0000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592230" w14:textId="77777777" w:rsidR="004433B5" w:rsidRDefault="004433B5" w:rsidP="00003E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B1835" w14:textId="5DA96951" w:rsidR="00492B21" w:rsidRPr="00E53F53" w:rsidRDefault="00492B21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142.4 Бюджетного кодекса Российской Федерации Дума Батецкого муниципального района</w:t>
      </w:r>
    </w:p>
    <w:p w14:paraId="451C5829" w14:textId="77777777" w:rsidR="00492B21" w:rsidRPr="00BC047E" w:rsidRDefault="00492B21" w:rsidP="00503F76">
      <w:pPr>
        <w:shd w:val="clear" w:color="auto" w:fill="FFFFFF"/>
        <w:spacing w:after="18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0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РЕШИЛА:</w:t>
      </w:r>
    </w:p>
    <w:p w14:paraId="5196FFE9" w14:textId="2E923FFE" w:rsidR="00BC047E" w:rsidRPr="00BC047E" w:rsidRDefault="004A40A3" w:rsidP="00BC047E">
      <w:pPr>
        <w:pStyle w:val="21"/>
        <w:ind w:firstLine="709"/>
        <w:jc w:val="both"/>
      </w:pPr>
      <w:r>
        <w:rPr>
          <w:color w:val="000000"/>
          <w:szCs w:val="28"/>
        </w:rPr>
        <w:t xml:space="preserve">1. </w:t>
      </w:r>
      <w:r w:rsidR="00BC047E" w:rsidRPr="00BC047E">
        <w:rPr>
          <w:szCs w:val="28"/>
        </w:rPr>
        <w:t xml:space="preserve">Утвердить прилагаемые Правила предоставления и методику распределения иных межбюджетных трансфертов бюджетам поселений на  финансовое обеспечение расходов на компенсацию затрат организациям, оказывающим гражданам услуги общих отделений бань. </w:t>
      </w:r>
    </w:p>
    <w:p w14:paraId="194D2F5F" w14:textId="1ED5B324" w:rsidR="00492B21" w:rsidRPr="00BC047E" w:rsidRDefault="00492B21" w:rsidP="00BC047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47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411F06E2" w14:textId="349CBBFC" w:rsidR="00492B21" w:rsidRPr="00BC047E" w:rsidRDefault="00492B21" w:rsidP="00BC047E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47E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решение в муниципальной газете «Батецкий вестник» и разместить на официальном сайте Администрации</w:t>
      </w:r>
      <w:r w:rsidR="00503F76" w:rsidRPr="00BC0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Батецкого </w:t>
      </w:r>
      <w:r w:rsidRPr="00BC0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14:paraId="29E7CD11" w14:textId="77777777" w:rsidR="000A36DA" w:rsidRDefault="000A36DA" w:rsidP="0059703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4433B5" w:rsidRPr="004433B5" w14:paraId="084FF6BB" w14:textId="77777777" w:rsidTr="007C15C2">
        <w:tc>
          <w:tcPr>
            <w:tcW w:w="5095" w:type="dxa"/>
          </w:tcPr>
          <w:p w14:paraId="34C6C8AB" w14:textId="77777777" w:rsidR="004433B5" w:rsidRPr="004433B5" w:rsidRDefault="004433B5" w:rsidP="004433B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3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Главы  Батецкого муниципального района </w:t>
            </w:r>
          </w:p>
          <w:p w14:paraId="490D1AC4" w14:textId="77777777" w:rsidR="004433B5" w:rsidRPr="004433B5" w:rsidRDefault="004433B5" w:rsidP="004433B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C8B875" w14:textId="77777777" w:rsidR="004433B5" w:rsidRPr="004433B5" w:rsidRDefault="004433B5" w:rsidP="004433B5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3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В.Н. Иванов</w:t>
            </w:r>
          </w:p>
        </w:tc>
        <w:tc>
          <w:tcPr>
            <w:tcW w:w="4949" w:type="dxa"/>
          </w:tcPr>
          <w:p w14:paraId="2D591F85" w14:textId="77777777" w:rsidR="004433B5" w:rsidRPr="004433B5" w:rsidRDefault="004433B5" w:rsidP="004433B5">
            <w:pPr>
              <w:spacing w:after="0" w:line="240" w:lineRule="exact"/>
              <w:ind w:left="28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3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14:paraId="4F1B01F0" w14:textId="77777777" w:rsidR="004433B5" w:rsidRPr="004433B5" w:rsidRDefault="004433B5" w:rsidP="004433B5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3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14:paraId="5A263F1C" w14:textId="77777777" w:rsidR="004433B5" w:rsidRPr="004433B5" w:rsidRDefault="004433B5" w:rsidP="004433B5">
            <w:pPr>
              <w:spacing w:after="0" w:line="240" w:lineRule="exact"/>
              <w:ind w:left="7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33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14:paraId="7EB92A70" w14:textId="77777777" w:rsidR="004433B5" w:rsidRPr="004433B5" w:rsidRDefault="004433B5" w:rsidP="0044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E07F8" w14:textId="77777777" w:rsidR="004433B5" w:rsidRPr="004433B5" w:rsidRDefault="004433B5" w:rsidP="0044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B5">
        <w:rPr>
          <w:rFonts w:ascii="Times New Roman" w:eastAsia="Times New Roman" w:hAnsi="Times New Roman" w:cs="Times New Roman"/>
          <w:sz w:val="24"/>
          <w:szCs w:val="24"/>
        </w:rPr>
        <w:t>п. Батецкий</w:t>
      </w:r>
    </w:p>
    <w:p w14:paraId="69A4838B" w14:textId="77777777" w:rsidR="004433B5" w:rsidRPr="004433B5" w:rsidRDefault="004433B5" w:rsidP="0044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3B5">
        <w:rPr>
          <w:rFonts w:ascii="Times New Roman" w:eastAsia="Times New Roman" w:hAnsi="Times New Roman" w:cs="Times New Roman"/>
          <w:sz w:val="24"/>
          <w:szCs w:val="24"/>
        </w:rPr>
        <w:t>19 апреля 2023 года</w:t>
      </w:r>
    </w:p>
    <w:p w14:paraId="67574C27" w14:textId="03BC1F74" w:rsidR="004433B5" w:rsidRPr="004433B5" w:rsidRDefault="004433B5" w:rsidP="0044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 188</w:t>
      </w:r>
      <w:r w:rsidRPr="004433B5">
        <w:rPr>
          <w:rFonts w:ascii="Times New Roman" w:eastAsia="Times New Roman" w:hAnsi="Times New Roman" w:cs="Times New Roman"/>
          <w:sz w:val="24"/>
          <w:szCs w:val="24"/>
        </w:rPr>
        <w:t>-РД</w:t>
      </w:r>
    </w:p>
    <w:p w14:paraId="7A8D9CB5" w14:textId="77777777" w:rsidR="00BC047E" w:rsidRPr="00E53F53" w:rsidRDefault="00BC047E" w:rsidP="00BC047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6AD5AE" w14:textId="77777777" w:rsidR="00503F76" w:rsidRDefault="00503F76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13EA1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0C50D3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857A2D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D1426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ABCC4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585F33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4929FA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C3ECD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621649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15F00" w14:textId="6210DF76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4626835A" w14:textId="3C599F30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решением Думы Батецкого</w:t>
      </w:r>
    </w:p>
    <w:p w14:paraId="4E89F34E" w14:textId="553CCECD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 района</w:t>
      </w:r>
    </w:p>
    <w:p w14:paraId="1D47C87C" w14:textId="18D66A90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443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19.04.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933FF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433B5">
        <w:rPr>
          <w:rFonts w:ascii="Times New Roman" w:eastAsia="Calibri" w:hAnsi="Times New Roman" w:cs="Times New Roman"/>
          <w:sz w:val="28"/>
          <w:szCs w:val="28"/>
          <w:lang w:eastAsia="en-US"/>
        </w:rPr>
        <w:t>188-РД</w:t>
      </w:r>
    </w:p>
    <w:p w14:paraId="3C716EF0" w14:textId="7B6839E1" w:rsidR="0059703B" w:rsidRPr="00E53F53" w:rsidRDefault="0059703B" w:rsidP="00003E4B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18BA8A98" w14:textId="77777777" w:rsidR="00A3046D" w:rsidRPr="00E53F53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4433B5" w:rsidRDefault="00A3046D" w:rsidP="00503F76">
      <w:pPr>
        <w:spacing w:after="0" w:line="240" w:lineRule="exact"/>
        <w:ind w:left="11" w:right="7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B5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0CFA2A23" w14:textId="6A54756F" w:rsidR="00503F76" w:rsidRPr="004433B5" w:rsidRDefault="00A3046D" w:rsidP="00933FFF">
      <w:pPr>
        <w:spacing w:after="0" w:line="240" w:lineRule="exact"/>
        <w:ind w:left="11" w:right="7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B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и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иных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межбюджетных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трансфертов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бюджетам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поселений </w:t>
      </w:r>
      <w:r w:rsidRPr="004433B5">
        <w:rPr>
          <w:rFonts w:ascii="Times New Roman" w:hAnsi="Times New Roman" w:cs="Times New Roman"/>
          <w:b/>
          <w:sz w:val="28"/>
          <w:szCs w:val="28"/>
        </w:rPr>
        <w:t>на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FFF"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     на </w:t>
      </w:r>
      <w:r w:rsidR="00933FFF" w:rsidRPr="004433B5">
        <w:rPr>
          <w:rFonts w:ascii="Times New Roman" w:hAnsi="Times New Roman" w:cs="Times New Roman"/>
          <w:b/>
          <w:sz w:val="28"/>
          <w:szCs w:val="28"/>
        </w:rPr>
        <w:t>компенсацию затрат организациям, оказывающим гражданам услуги общих отделений бань</w:t>
      </w:r>
    </w:p>
    <w:p w14:paraId="75EEDEAD" w14:textId="77777777" w:rsidR="00003E4B" w:rsidRDefault="00003E4B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74C2D2DA" w14:textId="77777777" w:rsidR="004433B5" w:rsidRPr="00933FFF" w:rsidRDefault="004433B5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21654434" w14:textId="2FB9FC02" w:rsidR="00A3046D" w:rsidRPr="00933FFF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1.</w:t>
      </w:r>
      <w:r w:rsidRPr="00E53F53">
        <w:rPr>
          <w:rFonts w:ascii="Times New Roman" w:hAnsi="Times New Roman" w:cs="Times New Roman"/>
          <w:sz w:val="28"/>
          <w:szCs w:val="28"/>
        </w:rPr>
        <w:tab/>
        <w:t>Настоящий порядок и методика регламентируют механизм предоставления и распределения иных межбюджетных трансфертов бюджетам п</w:t>
      </w:r>
      <w:r w:rsidR="00503F76">
        <w:rPr>
          <w:rFonts w:ascii="Times New Roman" w:hAnsi="Times New Roman" w:cs="Times New Roman"/>
          <w:sz w:val="28"/>
          <w:szCs w:val="28"/>
        </w:rPr>
        <w:t>оселений</w:t>
      </w:r>
      <w:r w:rsidRPr="00E53F53">
        <w:rPr>
          <w:rFonts w:ascii="Times New Roman" w:hAnsi="Times New Roman" w:cs="Times New Roman"/>
          <w:sz w:val="28"/>
          <w:szCs w:val="28"/>
        </w:rPr>
        <w:t xml:space="preserve"> района на финансирование расходных обязательств, </w:t>
      </w:r>
      <w:r w:rsidRPr="00933FFF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933FFF" w:rsidRPr="00933FFF">
        <w:rPr>
          <w:rFonts w:ascii="Times New Roman" w:hAnsi="Times New Roman" w:cs="Times New Roman"/>
          <w:sz w:val="28"/>
          <w:szCs w:val="28"/>
        </w:rPr>
        <w:t>компенсацией затрат организациям, оказывающим гражданам услуги общих отделений бань</w:t>
      </w:r>
      <w:r w:rsidR="00933FFF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трансферты).</w:t>
      </w:r>
    </w:p>
    <w:p w14:paraId="44F64912" w14:textId="0D05A4EF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2.</w:t>
      </w:r>
      <w:r w:rsidRPr="00E53F53">
        <w:rPr>
          <w:rFonts w:ascii="Times New Roman" w:hAnsi="Times New Roman" w:cs="Times New Roman"/>
          <w:sz w:val="28"/>
          <w:szCs w:val="28"/>
        </w:rPr>
        <w:tab/>
        <w:t xml:space="preserve">Общий объем иных межбюджетных трансфертов, предусмотренный для предоставления в </w:t>
      </w:r>
      <w:r w:rsidR="00933FF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E53F53">
        <w:rPr>
          <w:rFonts w:ascii="Times New Roman" w:hAnsi="Times New Roman" w:cs="Times New Roman"/>
          <w:sz w:val="28"/>
          <w:szCs w:val="28"/>
        </w:rPr>
        <w:t xml:space="preserve"> бюджетам поселений района, устанавливается решением Думы Батецкого муниципального района </w:t>
      </w:r>
      <w:r w:rsidR="00933FFF">
        <w:rPr>
          <w:rFonts w:ascii="Times New Roman" w:hAnsi="Times New Roman" w:cs="Times New Roman"/>
          <w:sz w:val="28"/>
          <w:szCs w:val="28"/>
        </w:rPr>
        <w:t>о</w:t>
      </w:r>
      <w:r w:rsidRPr="00E53F53">
        <w:rPr>
          <w:rFonts w:ascii="Times New Roman" w:hAnsi="Times New Roman" w:cs="Times New Roman"/>
          <w:sz w:val="28"/>
          <w:szCs w:val="28"/>
        </w:rPr>
        <w:t xml:space="preserve"> бюджете Батецкого муниципального района на </w:t>
      </w:r>
      <w:r w:rsidR="00933FFF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E53F53">
        <w:rPr>
          <w:rFonts w:ascii="Times New Roman" w:hAnsi="Times New Roman" w:cs="Times New Roman"/>
          <w:sz w:val="28"/>
          <w:szCs w:val="28"/>
        </w:rPr>
        <w:t xml:space="preserve"> (далее – бюджет района).</w:t>
      </w:r>
    </w:p>
    <w:p w14:paraId="375E0AA3" w14:textId="4C4C390E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3.</w:t>
      </w:r>
      <w:r w:rsidRPr="00E53F53">
        <w:rPr>
          <w:rFonts w:ascii="Times New Roman" w:hAnsi="Times New Roman" w:cs="Times New Roman"/>
          <w:sz w:val="28"/>
          <w:szCs w:val="28"/>
        </w:rPr>
        <w:tab/>
        <w:t xml:space="preserve">Иные межбюджетные трансферты предоставляются бюджетам поселений района на финансирование расходных обязательств, связанных с </w:t>
      </w:r>
      <w:r w:rsidR="00933FFF" w:rsidRPr="00933FFF">
        <w:rPr>
          <w:rFonts w:ascii="Times New Roman" w:hAnsi="Times New Roman" w:cs="Times New Roman"/>
          <w:sz w:val="28"/>
          <w:szCs w:val="28"/>
        </w:rPr>
        <w:t xml:space="preserve"> компенсацией затрат организациям, оказывающим гражданам услуги общих отделений бань</w:t>
      </w:r>
      <w:r w:rsidR="00933FFF">
        <w:rPr>
          <w:rFonts w:ascii="Times New Roman" w:hAnsi="Times New Roman" w:cs="Times New Roman"/>
          <w:sz w:val="28"/>
          <w:szCs w:val="28"/>
        </w:rPr>
        <w:t>,</w:t>
      </w:r>
      <w:r w:rsidR="00933FFF" w:rsidRPr="00E53F53">
        <w:rPr>
          <w:rFonts w:ascii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  <w:r w:rsidR="00430209">
        <w:rPr>
          <w:rFonts w:ascii="Times New Roman" w:hAnsi="Times New Roman" w:cs="Times New Roman"/>
          <w:sz w:val="28"/>
          <w:szCs w:val="28"/>
        </w:rPr>
        <w:t xml:space="preserve"> по форме приложения 1 к настоящ</w:t>
      </w:r>
      <w:r w:rsidR="00960773">
        <w:rPr>
          <w:rFonts w:ascii="Times New Roman" w:hAnsi="Times New Roman" w:cs="Times New Roman"/>
          <w:sz w:val="28"/>
          <w:szCs w:val="28"/>
        </w:rPr>
        <w:t>и</w:t>
      </w:r>
      <w:r w:rsidR="00430209">
        <w:rPr>
          <w:rFonts w:ascii="Times New Roman" w:hAnsi="Times New Roman" w:cs="Times New Roman"/>
          <w:sz w:val="28"/>
          <w:szCs w:val="28"/>
        </w:rPr>
        <w:t>м П</w:t>
      </w:r>
      <w:r w:rsidR="00960773"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.</w:t>
      </w:r>
    </w:p>
    <w:p w14:paraId="2DCAD38D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592294E0" w14:textId="77777777" w:rsidR="00A3046D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5.</w:t>
      </w:r>
      <w:r w:rsidRPr="00E53F53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поселений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следующей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методике:</w:t>
      </w:r>
    </w:p>
    <w:p w14:paraId="6C854DD9" w14:textId="77777777" w:rsidR="00F370B6" w:rsidRPr="00E53F53" w:rsidRDefault="00F370B6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62840" w14:textId="35EBAE92" w:rsidR="00A3046D" w:rsidRPr="00E53F53" w:rsidRDefault="00A3046D" w:rsidP="00A3046D">
      <w:pPr>
        <w:tabs>
          <w:tab w:val="center" w:pos="3067"/>
          <w:tab w:val="center" w:pos="3779"/>
          <w:tab w:val="center" w:pos="4863"/>
          <w:tab w:val="center" w:pos="5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A767A0" wp14:editId="203F336D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A36936" id="Group 34679" o:spid="_x0000_s1026" style="position:absolute;margin-left:211.25pt;margin-top:9.2pt;width:63.8pt;height:.5pt;z-index:251663360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rMIA&#10;AADaAAAADwAAAGRycy9kb3ducmV2LnhtbESPwWrDMBBE74H+g9hCLqGRkkIprpVQiguFkkMdf8Ai&#10;bW0n1spYiu38fVUI5DjMvBkm38+uEyMNofWsYbNWIIiNty3XGqrj59MriBCRLXaeScOVAux3D4sc&#10;M+sn/qGxjLVIJRwy1NDE2GdSBtOQw7D2PXHyfv3gMCY51NIOOKVy18mtUi/SYctpocGePhoy5/Li&#10;NGxjmKZDocbnU7cqisO3MqGstF4+zu9vICLN8R6+0V82cfB/Jd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WswgAAANoAAAAPAAAAAAAAAAAAAAAAAJgCAABkcnMvZG93&#10;bnJldi54bWxQSwUGAAAAAAQABAD1AAAAhwM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= C ×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</w:r>
      <w:r w:rsidR="00F370B6" w:rsidRPr="00F370B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Р</w:t>
      </w:r>
      <w:r w:rsidR="00F370B6"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E53F53">
        <w:rPr>
          <w:rFonts w:ascii="Times New Roman" w:hAnsi="Times New Roman" w:cs="Times New Roman"/>
          <w:sz w:val="28"/>
          <w:szCs w:val="28"/>
        </w:rPr>
        <w:t>где:</w:t>
      </w:r>
    </w:p>
    <w:p w14:paraId="4D32CEAE" w14:textId="77777777" w:rsidR="00A3046D" w:rsidRPr="00E53F53" w:rsidRDefault="00A3046D" w:rsidP="00A3046D">
      <w:pPr>
        <w:spacing w:after="21"/>
        <w:ind w:left="10" w:right="6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312FC23A" w14:textId="707345A5" w:rsidR="00A3046D" w:rsidRPr="00E53F53" w:rsidRDefault="00A3046D" w:rsidP="00A3046D">
      <w:pPr>
        <w:tabs>
          <w:tab w:val="center" w:pos="4433"/>
          <w:tab w:val="center" w:pos="5067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</w:rPr>
        <w:t>∑</w:t>
      </w:r>
      <w:r w:rsidRPr="00E53F53">
        <w:rPr>
          <w:rFonts w:ascii="Times New Roman" w:hAnsi="Times New Roman" w:cs="Times New Roman"/>
          <w:sz w:val="28"/>
          <w:szCs w:val="28"/>
        </w:rPr>
        <w:tab/>
      </w:r>
      <w:r w:rsidR="00F370B6">
        <w:rPr>
          <w:rFonts w:ascii="Times New Roman" w:hAnsi="Times New Roman" w:cs="Times New Roman"/>
          <w:sz w:val="28"/>
          <w:szCs w:val="28"/>
        </w:rPr>
        <w:t>Р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</w:p>
    <w:p w14:paraId="103AFCD2" w14:textId="77777777" w:rsidR="00A3046D" w:rsidRPr="00E53F53" w:rsidRDefault="00A3046D" w:rsidP="00A3046D">
      <w:pPr>
        <w:spacing w:after="21"/>
        <w:ind w:left="10" w:right="49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i=1</w:t>
      </w: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237"/>
        <w:gridCol w:w="9403"/>
      </w:tblGrid>
      <w:tr w:rsidR="00A3046D" w:rsidRPr="00E53F53" w14:paraId="57038640" w14:textId="77777777" w:rsidTr="004433B5">
        <w:trPr>
          <w:trHeight w:val="10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01BE4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7EDC09F" w14:textId="63603539" w:rsidR="00F370B6" w:rsidRPr="00003E4B" w:rsidRDefault="00A3046D" w:rsidP="00A562FB">
            <w:pPr>
              <w:spacing w:line="259" w:lineRule="auto"/>
              <w:ind w:left="346" w:right="135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предоставляемый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бюджету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i-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6547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6547" w:rsidRPr="00F370B6">
              <w:rPr>
                <w:rFonts w:ascii="Times New Roman" w:hAnsi="Times New Roman" w:cs="Times New Roman"/>
                <w:sz w:val="26"/>
                <w:szCs w:val="26"/>
              </w:rPr>
              <w:t>на компенсацию затрат организациям, оказывающим гражданам услуги общих отделений бань</w:t>
            </w:r>
            <w:r w:rsidR="00FF65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F6547" w:rsidRPr="00003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3046D" w:rsidRPr="00E53F53" w14:paraId="01DFC252" w14:textId="77777777" w:rsidTr="004433B5">
        <w:trPr>
          <w:trHeight w:val="1080"/>
        </w:trPr>
        <w:tc>
          <w:tcPr>
            <w:tcW w:w="237" w:type="dxa"/>
            <w:tcBorders>
              <w:top w:val="nil"/>
              <w:left w:val="nil"/>
              <w:right w:val="nil"/>
            </w:tcBorders>
          </w:tcPr>
          <w:p w14:paraId="3D423412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403" w:type="dxa"/>
            <w:tcBorders>
              <w:top w:val="nil"/>
              <w:left w:val="nil"/>
              <w:right w:val="nil"/>
            </w:tcBorders>
          </w:tcPr>
          <w:p w14:paraId="2FD462D1" w14:textId="490AEED3" w:rsidR="00A3046D" w:rsidRPr="00003E4B" w:rsidRDefault="00A3046D" w:rsidP="00F370B6">
            <w:pPr>
              <w:ind w:left="11" w:right="72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общий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межбюджетных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трансфертов</w:t>
            </w:r>
            <w:r w:rsidR="001E0F79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поселениям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предусмотренный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соответствующий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1E0F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70B6"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расходов </w:t>
            </w:r>
            <w:r w:rsidR="00FF654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F370B6"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="00F370B6" w:rsidRPr="00F370B6">
              <w:rPr>
                <w:rFonts w:ascii="Times New Roman" w:hAnsi="Times New Roman" w:cs="Times New Roman"/>
                <w:sz w:val="26"/>
                <w:szCs w:val="26"/>
              </w:rPr>
              <w:t>компенсацию затрат организациям, оказывающим гражданам услуги общих отделений бань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3046D" w:rsidRPr="00E53F53" w14:paraId="4AE2E619" w14:textId="77777777" w:rsidTr="004433B5">
        <w:trPr>
          <w:trHeight w:val="721"/>
        </w:trPr>
        <w:tc>
          <w:tcPr>
            <w:tcW w:w="237" w:type="dxa"/>
          </w:tcPr>
          <w:p w14:paraId="002E87D4" w14:textId="528A63BD" w:rsidR="00A3046D" w:rsidRPr="00E53F53" w:rsidRDefault="00F370B6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046D"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403" w:type="dxa"/>
          </w:tcPr>
          <w:p w14:paraId="141D80CD" w14:textId="4B1623D0" w:rsidR="00A3046D" w:rsidRPr="00E53F53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370B6" w:rsidRPr="00F370B6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расходов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i-го поселения</w:t>
            </w:r>
            <w:r w:rsidR="00F370B6" w:rsidRPr="00F370B6">
              <w:rPr>
                <w:rFonts w:ascii="Times New Roman" w:hAnsi="Times New Roman" w:cs="Times New Roman"/>
                <w:sz w:val="26"/>
                <w:szCs w:val="26"/>
              </w:rPr>
              <w:t xml:space="preserve"> на компенсацию затрат организациям, оказывающим гражданам услуги общих отделений бань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3046D" w:rsidRPr="00E53F53" w14:paraId="65380113" w14:textId="77777777" w:rsidTr="004433B5">
        <w:trPr>
          <w:trHeight w:val="1009"/>
        </w:trPr>
        <w:tc>
          <w:tcPr>
            <w:tcW w:w="237" w:type="dxa"/>
          </w:tcPr>
          <w:p w14:paraId="7DA22E6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</w:t>
            </w:r>
          </w:p>
        </w:tc>
        <w:tc>
          <w:tcPr>
            <w:tcW w:w="9403" w:type="dxa"/>
          </w:tcPr>
          <w:p w14:paraId="6C5A7499" w14:textId="251DC827" w:rsidR="00A3046D" w:rsidRPr="00003E4B" w:rsidRDefault="00A3046D" w:rsidP="00B45B11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поселений,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предоставляются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F6547" w:rsidRPr="00F370B6">
              <w:rPr>
                <w:rFonts w:ascii="Times New Roman" w:hAnsi="Times New Roman" w:cs="Times New Roman"/>
                <w:sz w:val="26"/>
                <w:szCs w:val="26"/>
              </w:rPr>
              <w:t xml:space="preserve"> компенсацию затрат организациям, оказывающим гражданам услуги общих отделений бань</w:t>
            </w:r>
            <w:r w:rsidR="009414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40C3719" w14:textId="77777777" w:rsidR="00B45B11" w:rsidRPr="004433B5" w:rsidRDefault="00B45B11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EEFEA4" w14:textId="75629A0E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бюджетам поселений в соответствии с соглашениями, заключенными Администрацией Батецкого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с администрациями</w:t>
      </w:r>
      <w:r w:rsidRPr="00E53F53">
        <w:rPr>
          <w:rFonts w:ascii="Times New Roman" w:hAnsi="Times New Roman" w:cs="Times New Roman"/>
          <w:sz w:val="28"/>
          <w:szCs w:val="28"/>
        </w:rPr>
        <w:t xml:space="preserve"> поселений Батецкого муниципального района (далее – соглашение) согласно приложению 1 к настоящ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, содержащим и следующие положения:</w:t>
      </w:r>
    </w:p>
    <w:p w14:paraId="3DABDCC7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сведения об объеме иных межбюджетных трансфертов;</w:t>
      </w:r>
    </w:p>
    <w:p w14:paraId="05419A3C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14:paraId="40C69E67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порядок и сроки перечисления иных межбюджетных трансфертов;</w:t>
      </w:r>
    </w:p>
    <w:p w14:paraId="1EB7AE83" w14:textId="77777777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использованием условий соглашения;</w:t>
      </w:r>
    </w:p>
    <w:p w14:paraId="07AE89F2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14:paraId="4DEEBEC9" w14:textId="77777777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об осуществлении расходов, источником финансового обеспечения которых являются иные  межбюджетные трансферты;</w:t>
      </w:r>
    </w:p>
    <w:p w14:paraId="5B1A15DC" w14:textId="77777777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308E1A88" w14:textId="1F93208C" w:rsidR="00A3046D" w:rsidRPr="00E53F53" w:rsidRDefault="00503F76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Распределенные средства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бюджеты поселений на счета территориального органа Федерального казначейства, открытые для кассового обслуживания исполнения бюджетов поселений</w:t>
      </w:r>
      <w:r w:rsidR="001E0F79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заявок от поселений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9CAB12" w14:textId="15ACDCBD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Отчет об использовании иных межбюджетных трансфертов предоставляется </w:t>
      </w:r>
      <w:r w:rsidR="001E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финансового года не позднее 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F7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месяца, следующего за отчетным периодом, в комитет финансов по форме согласно приложению 2 к настоящ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5BBF4F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8. Иные межбюджетные трансферты носят целевой характер и не могут быть использованы на другие цели.</w:t>
      </w:r>
    </w:p>
    <w:p w14:paraId="01C7178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9.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4DDDBFF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10.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4F19B26F" w14:textId="77777777" w:rsidR="00A3046D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11.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14:paraId="5E40E62C" w14:textId="7ACAFF12" w:rsidR="00003E4B" w:rsidRPr="00E53F53" w:rsidRDefault="00003E4B" w:rsidP="00003E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4A6D70EF" w14:textId="77777777" w:rsidR="00275C84" w:rsidRDefault="00275C84" w:rsidP="0059703B">
      <w:pPr>
        <w:pStyle w:val="ConsPlusNormal"/>
        <w:jc w:val="center"/>
        <w:outlineLvl w:val="0"/>
      </w:pPr>
      <w:r>
        <w:t xml:space="preserve">                                                                                           </w:t>
      </w:r>
    </w:p>
    <w:p w14:paraId="63924DC6" w14:textId="77777777" w:rsidR="009872A6" w:rsidRDefault="009872A6" w:rsidP="0069619F">
      <w:pPr>
        <w:pStyle w:val="ConsPlusNormal"/>
        <w:jc w:val="right"/>
        <w:outlineLvl w:val="0"/>
      </w:pPr>
    </w:p>
    <w:p w14:paraId="2433C507" w14:textId="77777777" w:rsidR="004433B5" w:rsidRDefault="004433B5" w:rsidP="0069619F">
      <w:pPr>
        <w:pStyle w:val="ConsPlusNormal"/>
        <w:jc w:val="right"/>
        <w:outlineLvl w:val="0"/>
      </w:pPr>
    </w:p>
    <w:p w14:paraId="4476AFCC" w14:textId="77777777" w:rsidR="00003E4B" w:rsidRDefault="00003E4B" w:rsidP="0069619F">
      <w:pPr>
        <w:pStyle w:val="ConsPlusNormal"/>
        <w:jc w:val="right"/>
        <w:outlineLvl w:val="0"/>
      </w:pPr>
    </w:p>
    <w:p w14:paraId="7085C937" w14:textId="77777777" w:rsidR="004433B5" w:rsidRDefault="004433B5" w:rsidP="0069619F">
      <w:pPr>
        <w:pStyle w:val="ConsPlusNormal"/>
        <w:jc w:val="right"/>
        <w:outlineLvl w:val="0"/>
      </w:pPr>
    </w:p>
    <w:p w14:paraId="184307B8" w14:textId="77777777" w:rsidR="00003E4B" w:rsidRDefault="00003E4B" w:rsidP="0069619F">
      <w:pPr>
        <w:pStyle w:val="ConsPlusNormal"/>
        <w:jc w:val="right"/>
        <w:outlineLvl w:val="0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0209" w14:paraId="769C00E9" w14:textId="77777777" w:rsidTr="00003E4B">
        <w:tc>
          <w:tcPr>
            <w:tcW w:w="4672" w:type="dxa"/>
          </w:tcPr>
          <w:p w14:paraId="466E344A" w14:textId="77777777" w:rsidR="00430209" w:rsidRDefault="00430209" w:rsidP="0043020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497959A" w14:textId="73BF4AA5" w:rsidR="00430209" w:rsidRDefault="00430209" w:rsidP="001133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14:paraId="20FC1557" w14:textId="5C411E3D" w:rsidR="00F370B6" w:rsidRPr="00933FFF" w:rsidRDefault="00003E4B" w:rsidP="00F370B6">
            <w:pPr>
              <w:spacing w:line="240" w:lineRule="exact"/>
              <w:ind w:left="11" w:right="7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96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равилам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предоставления и методике распределения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бюджетам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расходов на </w:t>
            </w:r>
            <w:r w:rsidR="00F370B6" w:rsidRPr="00933FFF">
              <w:rPr>
                <w:rFonts w:ascii="Times New Roman" w:hAnsi="Times New Roman" w:cs="Times New Roman"/>
                <w:sz w:val="28"/>
                <w:szCs w:val="28"/>
              </w:rPr>
              <w:t>компенсацию затрат организациям, оказывающим гражданам услуги общих отделений бань</w:t>
            </w:r>
          </w:p>
          <w:p w14:paraId="0CD8DCD1" w14:textId="01CB6581" w:rsidR="00430209" w:rsidRDefault="00430209" w:rsidP="00003E4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AC3710" w14:textId="5B0F9167" w:rsidR="00A3046D" w:rsidRPr="00A562FB" w:rsidRDefault="00A3046D" w:rsidP="004302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9EDF05" w14:textId="526C28AB" w:rsidR="00E03339" w:rsidRDefault="00E03339" w:rsidP="00E03339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0"/>
          <w:szCs w:val="20"/>
        </w:rPr>
      </w:pPr>
      <w:r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E03339"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</w:t>
      </w:r>
    </w:p>
    <w:p w14:paraId="5ADE7671" w14:textId="3B348B5C" w:rsidR="00356B71" w:rsidRPr="001E0F79" w:rsidRDefault="00356B71" w:rsidP="00356B71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№ </w:t>
      </w:r>
      <w:r w:rsidR="00960773" w:rsidRPr="001E0F79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14:paraId="0C7D9037" w14:textId="3222B7B6" w:rsidR="00E76D7A" w:rsidRPr="001E0F79" w:rsidRDefault="00356B71" w:rsidP="004433B5">
      <w:pPr>
        <w:pStyle w:val="ConsPlusNormal"/>
        <w:spacing w:line="240" w:lineRule="exact"/>
        <w:jc w:val="center"/>
        <w:rPr>
          <w:sz w:val="28"/>
          <w:szCs w:val="28"/>
        </w:rPr>
      </w:pPr>
      <w:r w:rsidRPr="001E0F79">
        <w:rPr>
          <w:sz w:val="28"/>
          <w:szCs w:val="28"/>
        </w:rPr>
        <w:t>о предоставлении иного межбюджетного трансферта</w:t>
      </w:r>
      <w:r w:rsidR="004433B5">
        <w:rPr>
          <w:sz w:val="28"/>
          <w:szCs w:val="28"/>
        </w:rPr>
        <w:t xml:space="preserve"> </w:t>
      </w:r>
      <w:r w:rsidRPr="001E0F79">
        <w:rPr>
          <w:sz w:val="28"/>
          <w:szCs w:val="28"/>
        </w:rPr>
        <w:t xml:space="preserve">из бюджета Батецкого муниципального района бюджету </w:t>
      </w:r>
      <w:r w:rsidR="004433B5">
        <w:rPr>
          <w:rFonts w:eastAsiaTheme="minorHAnsi"/>
          <w:bCs/>
          <w:sz w:val="28"/>
          <w:szCs w:val="28"/>
          <w:lang w:eastAsia="en-US"/>
        </w:rPr>
        <w:t xml:space="preserve">сельского поселения Батецкого </w:t>
      </w:r>
      <w:r w:rsidRPr="001E0F79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  <w:r w:rsidR="00E76D7A" w:rsidRPr="001E0F79">
        <w:rPr>
          <w:rFonts w:eastAsiaTheme="minorHAnsi"/>
          <w:bCs/>
          <w:sz w:val="28"/>
          <w:szCs w:val="28"/>
          <w:lang w:eastAsia="en-US"/>
        </w:rPr>
        <w:t xml:space="preserve"> на финансовое обеспечение расходов </w:t>
      </w:r>
      <w:r w:rsidRPr="001E0F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433B5">
        <w:rPr>
          <w:rFonts w:eastAsia="Times New Roman"/>
          <w:sz w:val="28"/>
          <w:szCs w:val="28"/>
        </w:rPr>
        <w:t xml:space="preserve">на </w:t>
      </w:r>
      <w:r w:rsidR="00E76D7A" w:rsidRPr="001E0F79">
        <w:rPr>
          <w:sz w:val="28"/>
          <w:szCs w:val="28"/>
        </w:rPr>
        <w:t>компенсацию затрат организациям, оказывающим гражданам услуги общих отделений бань</w:t>
      </w:r>
    </w:p>
    <w:p w14:paraId="0156A08C" w14:textId="48124401" w:rsidR="00356B71" w:rsidRPr="00960773" w:rsidRDefault="00356B71" w:rsidP="00003E4B">
      <w:pPr>
        <w:pStyle w:val="ConsPlusNormal"/>
        <w:spacing w:line="240" w:lineRule="exac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 xml:space="preserve"> </w:t>
      </w:r>
    </w:p>
    <w:p w14:paraId="7359C378" w14:textId="77777777" w:rsidR="00356B71" w:rsidRPr="00960773" w:rsidRDefault="00356B71" w:rsidP="00356B71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55ACBDAB" w14:textId="22DCDF8B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п. Батецкий                                             </w:t>
      </w:r>
      <w:r w:rsidR="00003E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0773">
        <w:rPr>
          <w:rFonts w:ascii="Times New Roman" w:hAnsi="Times New Roman" w:cs="Times New Roman"/>
          <w:sz w:val="28"/>
          <w:szCs w:val="28"/>
        </w:rPr>
        <w:t xml:space="preserve"> «___» _____________ 202</w:t>
      </w:r>
      <w:r w:rsidR="00F370B6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5EF51DDD" w14:textId="77777777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8791D4" w14:textId="11D8E708" w:rsidR="00356B71" w:rsidRPr="00960773" w:rsidRDefault="00356B71" w:rsidP="001E0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БАТЕЦКОГО МУНИЦИПАЛЬНОГО РАЙОНА, именуемая в дальнейшем «Администрация района», в лице </w:t>
      </w:r>
      <w:r w:rsidR="0029385F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действующего на основании Устава Батецкого муниципального района, с одной стороны, и</w:t>
      </w:r>
    </w:p>
    <w:p w14:paraId="6E907E63" w14:textId="6F41EFF1" w:rsidR="00356B71" w:rsidRPr="00960773" w:rsidRDefault="00356B71" w:rsidP="004433B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E76D7A">
        <w:rPr>
          <w:rFonts w:ascii="Times New Roman" w:hAnsi="Times New Roman" w:cs="Times New Roman"/>
          <w:spacing w:val="-2"/>
          <w:sz w:val="28"/>
          <w:szCs w:val="28"/>
        </w:rPr>
        <w:t>/Глава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______________ сельского поселения Батецкого </w:t>
      </w:r>
      <w:r w:rsidRPr="00B1727E">
        <w:rPr>
          <w:rFonts w:ascii="Times New Roman" w:hAnsi="Times New Roman" w:cs="Times New Roman"/>
          <w:spacing w:val="-2"/>
          <w:sz w:val="28"/>
          <w:szCs w:val="28"/>
        </w:rPr>
        <w:t>муниципального района, именуемая в дальнейшем «Администрация</w:t>
      </w:r>
      <w:r w:rsidR="00E76D7A">
        <w:rPr>
          <w:rFonts w:ascii="Times New Roman" w:hAnsi="Times New Roman" w:cs="Times New Roman"/>
          <w:spacing w:val="-2"/>
          <w:sz w:val="28"/>
          <w:szCs w:val="28"/>
        </w:rPr>
        <w:t>/Глава</w:t>
      </w:r>
      <w:r w:rsidRPr="00B17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поселения», в лице Главы __________ сельского поселения ___________, действующего на основании Устава _________ сельского поселения, с другой стороны,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далее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совместно именуемые «Стороны»,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Федерации, решением Думы Батецкого муниципального района 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29385F">
        <w:rPr>
          <w:rFonts w:ascii="Times New Roman" w:hAnsi="Times New Roman" w:cs="Times New Roman"/>
          <w:sz w:val="28"/>
          <w:szCs w:val="28"/>
        </w:rPr>
        <w:t>________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№ </w:t>
      </w:r>
      <w:r w:rsidR="0029385F">
        <w:rPr>
          <w:rFonts w:ascii="Times New Roman" w:hAnsi="Times New Roman" w:cs="Times New Roman"/>
          <w:sz w:val="28"/>
          <w:szCs w:val="28"/>
        </w:rPr>
        <w:t>_______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«О бюджете Батецкого муниципального района на </w:t>
      </w:r>
      <w:r w:rsidR="0029385F">
        <w:rPr>
          <w:rFonts w:ascii="Times New Roman" w:hAnsi="Times New Roman" w:cs="Times New Roman"/>
          <w:sz w:val="28"/>
          <w:szCs w:val="28"/>
        </w:rPr>
        <w:t>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9385F">
        <w:rPr>
          <w:rFonts w:ascii="Times New Roman" w:hAnsi="Times New Roman" w:cs="Times New Roman"/>
          <w:sz w:val="28"/>
          <w:szCs w:val="28"/>
        </w:rPr>
        <w:t>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и </w:t>
      </w:r>
      <w:r w:rsidR="0029385F">
        <w:rPr>
          <w:rFonts w:ascii="Times New Roman" w:hAnsi="Times New Roman" w:cs="Times New Roman"/>
          <w:sz w:val="28"/>
          <w:szCs w:val="28"/>
        </w:rPr>
        <w:t>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предоставления и методикой распределения иных межбюджетных трансфертов бюджетам сельских поселений Батецкого муниципального района на финансовое обеспечение </w:t>
      </w:r>
      <w:r w:rsidR="0029385F">
        <w:rPr>
          <w:rFonts w:ascii="Times New Roman" w:eastAsia="Times New Roman" w:hAnsi="Times New Roman" w:cs="Times New Roman"/>
          <w:sz w:val="28"/>
          <w:szCs w:val="28"/>
        </w:rPr>
        <w:t xml:space="preserve">расходов  на </w:t>
      </w:r>
      <w:r w:rsidR="0029385F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, утвержденными решением Думы Батецкого муниципального района 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4433B5">
        <w:rPr>
          <w:rFonts w:ascii="Times New Roman" w:hAnsi="Times New Roman" w:cs="Times New Roman"/>
          <w:spacing w:val="-2"/>
          <w:sz w:val="28"/>
          <w:szCs w:val="28"/>
        </w:rPr>
        <w:t>19.04.2023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="004433B5">
        <w:rPr>
          <w:rFonts w:ascii="Times New Roman" w:hAnsi="Times New Roman" w:cs="Times New Roman"/>
          <w:spacing w:val="-2"/>
          <w:sz w:val="28"/>
          <w:szCs w:val="28"/>
        </w:rPr>
        <w:t>188-РД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заключили настоящее Соглашение о нижеследующем:</w:t>
      </w:r>
    </w:p>
    <w:p w14:paraId="384D7EDF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1. Предмет Соглашения</w:t>
      </w:r>
    </w:p>
    <w:p w14:paraId="100901DD" w14:textId="0D3D28C0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1.1. Предметом настоящего Соглашения является предоставление в 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из бюджета Батецкого муниципального района бюджету ______________ сельского поселения иного межбюджетного трансферт, имеющего целевое назначение </w:t>
      </w:r>
      <w:r w:rsidR="00B1727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1727E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(далее иной межбюджетный трансферт) по коду классификации расходов бюджетов Российской Федерации: </w:t>
      </w:r>
    </w:p>
    <w:p w14:paraId="44992E63" w14:textId="7658AC6D" w:rsidR="00356B71" w:rsidRDefault="00356B71" w:rsidP="00003E4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КБК 892 0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__________________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540 в рамках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"Управление муниципальными финансами Батецкого муниципального района"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F9B2F9C" w14:textId="77777777" w:rsidR="00003E4B" w:rsidRPr="00960773" w:rsidRDefault="00003E4B" w:rsidP="00003E4B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14:paraId="43956129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lastRenderedPageBreak/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54BD2986" w14:textId="6EAFDA9B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003E4B"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Общий размер иного межбюджетного трансферта, предоставляемого из бюджета Батецкого муниципального района  бюджету ___________________  сельского поселения, в соответствии с настоящим Соглашением</w:t>
      </w:r>
      <w:r w:rsidRPr="00960773">
        <w:rPr>
          <w:spacing w:val="-2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рубль ______ копейки.</w:t>
      </w:r>
    </w:p>
    <w:p w14:paraId="77EEEC64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23EFBC0E" w14:textId="74A58D57" w:rsidR="00356B71" w:rsidRPr="00960773" w:rsidRDefault="00356B71" w:rsidP="000F4D3F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3.1. Иной межбюджетный трансферт предоставляется в пределах бюджетных ассигнований, предусмотренных в решении Думы Батецкого муниципального района от </w:t>
      </w:r>
      <w:r w:rsidR="00E76D7A">
        <w:rPr>
          <w:rFonts w:ascii="Times New Roman" w:hAnsi="Times New Roman" w:cs="Times New Roman"/>
          <w:sz w:val="28"/>
          <w:szCs w:val="28"/>
        </w:rPr>
        <w:t xml:space="preserve">«___»_______202_г. </w:t>
      </w:r>
      <w:r w:rsidRPr="00960773">
        <w:rPr>
          <w:rFonts w:ascii="Times New Roman" w:hAnsi="Times New Roman" w:cs="Times New Roman"/>
          <w:sz w:val="28"/>
          <w:szCs w:val="28"/>
        </w:rPr>
        <w:t xml:space="preserve">№ </w:t>
      </w:r>
      <w:r w:rsidR="00E76D7A">
        <w:rPr>
          <w:rFonts w:ascii="Times New Roman" w:hAnsi="Times New Roman" w:cs="Times New Roman"/>
          <w:sz w:val="28"/>
          <w:szCs w:val="28"/>
        </w:rPr>
        <w:t>____</w:t>
      </w:r>
      <w:r w:rsidRPr="00960773">
        <w:rPr>
          <w:rFonts w:ascii="Times New Roman" w:hAnsi="Times New Roman" w:cs="Times New Roman"/>
          <w:sz w:val="28"/>
          <w:szCs w:val="28"/>
        </w:rPr>
        <w:t xml:space="preserve"> «О бюджете Батецкого муниципального района на 202</w:t>
      </w:r>
      <w:r w:rsidR="00E76D7A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6D7A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и 202</w:t>
      </w:r>
      <w:r w:rsidR="00E76D7A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F0E2526" w14:textId="00CDB224" w:rsidR="00356B71" w:rsidRPr="00960773" w:rsidRDefault="00356B71" w:rsidP="000F4D3F">
      <w:pPr>
        <w:spacing w:after="0" w:line="240" w:lineRule="auto"/>
        <w:ind w:left="11" w:right="72" w:firstLine="69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</w:t>
      </w:r>
      <w:r w:rsidR="00E76D7A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="00E76D7A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 w:rsidR="00E76D7A">
        <w:rPr>
          <w:rFonts w:ascii="Times New Roman" w:hAnsi="Times New Roman" w:cs="Times New Roman"/>
          <w:spacing w:val="-2"/>
          <w:sz w:val="28"/>
          <w:szCs w:val="28"/>
        </w:rPr>
        <w:t>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на территории ____________________ сельского поселения Батецкого муниципального района.</w:t>
      </w:r>
    </w:p>
    <w:p w14:paraId="1CB40843" w14:textId="77777777" w:rsidR="00356B71" w:rsidRPr="00960773" w:rsidRDefault="00356B71" w:rsidP="000F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3.3. Перечисление иного межбюджетного трансферта осуществляется в установленном бюджетным законодательством порядке из бюджета Батецкого муниципального района в бюджет __________________ сельского поселения  в течение 10 рабочих дней после поступления денежных средств на счет бюджета Батецкого муниципального района в полном объеме.</w:t>
      </w:r>
    </w:p>
    <w:p w14:paraId="41ADA391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3D68D87A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 Администрация района обязуется:</w:t>
      </w:r>
    </w:p>
    <w:p w14:paraId="7A45A240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4.1.1. Обеспечить предоставление иного межбюджетного трансферта бюджету ______________________ сельского поселения .</w:t>
      </w:r>
    </w:p>
    <w:p w14:paraId="5C6E5A9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4.1.2. Осуществлять контроль за исполнением настоящего Соглашения.</w:t>
      </w:r>
    </w:p>
    <w:p w14:paraId="1096886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 настоящего Соглашения.</w:t>
      </w:r>
    </w:p>
    <w:p w14:paraId="79FBDC0A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 Администрация района вправе:</w:t>
      </w:r>
    </w:p>
    <w:p w14:paraId="4E3558CE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4.2.1. Запрашивать у Администрации поселения документы и материалы, необходимые для осуществления контроля за соблюдением Администрацией поселения целей предоставления иного межбюджетного трансферта и других обязательств, предусмотренных Соглашением.</w:t>
      </w:r>
    </w:p>
    <w:p w14:paraId="6F9CA356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6733058A" w14:textId="0C5FB539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 Администрация</w:t>
      </w:r>
      <w:r w:rsidR="00E76D7A">
        <w:rPr>
          <w:spacing w:val="-2"/>
          <w:sz w:val="28"/>
          <w:szCs w:val="28"/>
        </w:rPr>
        <w:t>/Глава</w:t>
      </w:r>
      <w:r w:rsidRPr="00960773">
        <w:rPr>
          <w:spacing w:val="-2"/>
          <w:sz w:val="28"/>
          <w:szCs w:val="28"/>
        </w:rPr>
        <w:t xml:space="preserve"> поселения обязуется:</w:t>
      </w:r>
    </w:p>
    <w:p w14:paraId="2B685D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 настоящего Соглашения.</w:t>
      </w:r>
    </w:p>
    <w:p w14:paraId="5DCB12E3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52A06741" w14:textId="1018D31C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целей и условий предоставления иного межбюджетного трансферта.</w:t>
      </w:r>
    </w:p>
    <w:p w14:paraId="6EA60BD1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73203D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8" w:history="1">
        <w:r w:rsidRPr="00960773">
          <w:rPr>
            <w:spacing w:val="-2"/>
            <w:sz w:val="28"/>
            <w:szCs w:val="28"/>
          </w:rPr>
          <w:t>пунктом 5 статьи 242</w:t>
        </w:r>
      </w:hyperlink>
      <w:r w:rsidRPr="00960773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36E9D25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4337F128" w14:textId="44B5B572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4.4. Администрация</w:t>
      </w:r>
      <w:r w:rsidR="00E76D7A">
        <w:rPr>
          <w:spacing w:val="-2"/>
          <w:sz w:val="28"/>
          <w:szCs w:val="28"/>
        </w:rPr>
        <w:t>/Глава</w:t>
      </w:r>
      <w:r w:rsidRPr="00960773">
        <w:rPr>
          <w:spacing w:val="-2"/>
          <w:sz w:val="28"/>
          <w:szCs w:val="28"/>
        </w:rPr>
        <w:t xml:space="preserve"> поселения вправе обращаться в Администрацию района за разъяснениями в связи с исполнением настоящего Соглашения.</w:t>
      </w:r>
    </w:p>
    <w:p w14:paraId="542B6E49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2132CFC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355A8074" w14:textId="77777777" w:rsidR="00356B71" w:rsidRPr="00960773" w:rsidRDefault="00356B71" w:rsidP="00003E4B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6. Заключительные положения</w:t>
      </w:r>
    </w:p>
    <w:p w14:paraId="6BFEB69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25AF67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5515ABF8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3B7330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4D1E04D4" w14:textId="77777777" w:rsidR="00356B71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520EAE4B" w14:textId="77777777" w:rsidR="00003E4B" w:rsidRPr="00960773" w:rsidRDefault="00003E4B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3AC1F85" w14:textId="77777777" w:rsidR="00356B71" w:rsidRPr="00960773" w:rsidRDefault="00356B71" w:rsidP="00356B71">
      <w:pPr>
        <w:pStyle w:val="ConsPlusNormal"/>
        <w:spacing w:before="120" w:after="120" w:line="240" w:lineRule="atLeast"/>
        <w:ind w:firstLine="709"/>
        <w:jc w:val="center"/>
        <w:rPr>
          <w:b/>
          <w:sz w:val="28"/>
          <w:szCs w:val="28"/>
        </w:rPr>
      </w:pPr>
      <w:r w:rsidRPr="00960773">
        <w:rPr>
          <w:b/>
          <w:sz w:val="28"/>
          <w:szCs w:val="28"/>
        </w:rPr>
        <w:lastRenderedPageBreak/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356B71" w:rsidRPr="00960773" w14:paraId="2326A426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760" w14:textId="77777777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Pr="00960773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960773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58" w14:textId="26C32132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="001E0F79">
              <w:rPr>
                <w:b/>
                <w:sz w:val="28"/>
                <w:szCs w:val="28"/>
              </w:rPr>
              <w:t>/Глава</w:t>
            </w:r>
            <w:r w:rsidRPr="00960773">
              <w:rPr>
                <w:b/>
                <w:sz w:val="28"/>
                <w:szCs w:val="28"/>
              </w:rPr>
              <w:t xml:space="preserve">_____________  сельского поселения </w:t>
            </w:r>
          </w:p>
        </w:tc>
      </w:tr>
      <w:tr w:rsidR="00356B71" w:rsidRPr="00960773" w14:paraId="7CD165E1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C21" w14:textId="43262918" w:rsidR="00003E4B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 175000, Новгородская область, пос.</w:t>
            </w:r>
            <w:r w:rsidR="00003E4B">
              <w:rPr>
                <w:sz w:val="28"/>
                <w:szCs w:val="28"/>
              </w:rPr>
              <w:t xml:space="preserve"> </w:t>
            </w:r>
            <w:r w:rsidRPr="00960773">
              <w:rPr>
                <w:sz w:val="28"/>
                <w:szCs w:val="28"/>
              </w:rPr>
              <w:t xml:space="preserve">Батецкий, ул. Советская, </w:t>
            </w:r>
          </w:p>
          <w:p w14:paraId="1C73FDEE" w14:textId="48D58A44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д. 39А</w:t>
            </w:r>
          </w:p>
          <w:p w14:paraId="28E148D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65B313A0" w14:textId="5FBE1E0A" w:rsidR="00356B71" w:rsidRPr="00960773" w:rsidRDefault="00356B71" w:rsidP="002B09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 xml:space="preserve">цкого муниципального района л/с 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0450300692)</w:t>
            </w:r>
          </w:p>
          <w:p w14:paraId="2204C694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ИНН/КПП 5301000268/ 53101001</w:t>
            </w:r>
          </w:p>
          <w:p w14:paraId="2C42F35C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1F7ED0DD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Корсчет: 40102810145370000042</w:t>
            </w:r>
          </w:p>
          <w:p w14:paraId="5F1F69DA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БИК: 014959900 </w:t>
            </w:r>
          </w:p>
          <w:p w14:paraId="532CB98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Расчетный счет: 03100643000000015000</w:t>
            </w:r>
          </w:p>
          <w:p w14:paraId="75D6F22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Лицевой счет: 04503006920</w:t>
            </w:r>
          </w:p>
          <w:p w14:paraId="5215524F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ОГРН: 1025301389024</w:t>
            </w:r>
          </w:p>
          <w:p w14:paraId="17036FC0" w14:textId="77777777" w:rsidR="00356B71" w:rsidRPr="00960773" w:rsidRDefault="0090250D" w:rsidP="002B095C">
            <w:pPr>
              <w:pStyle w:val="ConsPlusNormal"/>
              <w:rPr>
                <w:sz w:val="28"/>
                <w:szCs w:val="28"/>
              </w:rPr>
            </w:pPr>
            <w:hyperlink r:id="rId9" w:history="1">
              <w:r w:rsidR="00356B71" w:rsidRPr="00960773">
                <w:rPr>
                  <w:sz w:val="28"/>
                  <w:szCs w:val="28"/>
                </w:rPr>
                <w:t>ОКТМО</w:t>
              </w:r>
            </w:hyperlink>
            <w:r w:rsidR="00356B71" w:rsidRPr="00960773">
              <w:rPr>
                <w:sz w:val="28"/>
                <w:szCs w:val="28"/>
              </w:rPr>
              <w:t>: 49603000</w:t>
            </w:r>
          </w:p>
          <w:p w14:paraId="79E2E46D" w14:textId="2D982D60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КБК 892202499990</w:t>
            </w:r>
            <w:r w:rsidR="000F24ED">
              <w:rPr>
                <w:sz w:val="28"/>
                <w:szCs w:val="28"/>
              </w:rPr>
              <w:t>____</w:t>
            </w:r>
            <w:r w:rsidRPr="00960773">
              <w:rPr>
                <w:sz w:val="28"/>
                <w:szCs w:val="28"/>
              </w:rPr>
              <w:t>1150</w:t>
            </w:r>
          </w:p>
          <w:p w14:paraId="106214F9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  <w:r w:rsidRPr="00960773">
              <w:rPr>
                <w:sz w:val="28"/>
                <w:szCs w:val="28"/>
                <w:lang w:val="en-US"/>
              </w:rPr>
              <w:t>admin</w:t>
            </w:r>
            <w:r w:rsidRPr="00960773">
              <w:rPr>
                <w:sz w:val="28"/>
                <w:szCs w:val="28"/>
              </w:rPr>
              <w:t>@</w:t>
            </w:r>
            <w:r w:rsidRPr="00960773">
              <w:rPr>
                <w:sz w:val="28"/>
                <w:szCs w:val="28"/>
                <w:lang w:val="en-US"/>
              </w:rPr>
              <w:t>batetsky</w:t>
            </w:r>
            <w:r w:rsidRPr="00960773">
              <w:rPr>
                <w:sz w:val="28"/>
                <w:szCs w:val="28"/>
              </w:rPr>
              <w:t>.</w:t>
            </w:r>
            <w:r w:rsidRPr="00960773">
              <w:rPr>
                <w:sz w:val="28"/>
                <w:szCs w:val="28"/>
                <w:lang w:val="en-US"/>
              </w:rPr>
              <w:t>ru</w:t>
            </w:r>
          </w:p>
          <w:p w14:paraId="1DCB532D" w14:textId="77777777" w:rsidR="00356B71" w:rsidRPr="00960773" w:rsidRDefault="00356B71" w:rsidP="002B095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A1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</w:t>
            </w:r>
          </w:p>
          <w:p w14:paraId="421E862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ИНН/КПП </w:t>
            </w:r>
          </w:p>
          <w:p w14:paraId="280C59AF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7CD9632A" w14:textId="6474E456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Администрация</w:t>
            </w:r>
            <w:r w:rsidR="001E0F79">
              <w:rPr>
                <w:sz w:val="28"/>
                <w:szCs w:val="28"/>
              </w:rPr>
              <w:t xml:space="preserve">/Глава </w:t>
            </w:r>
            <w:r w:rsidRPr="00960773">
              <w:rPr>
                <w:sz w:val="28"/>
                <w:szCs w:val="28"/>
              </w:rPr>
              <w:t xml:space="preserve"> _____________ сельского поселения </w:t>
            </w:r>
          </w:p>
          <w:p w14:paraId="3ABE453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л/с Банк получателя:</w:t>
            </w:r>
          </w:p>
          <w:p w14:paraId="3072D5C1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407F277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Расчетный счет  </w:t>
            </w:r>
          </w:p>
          <w:p w14:paraId="691A4F68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кор/с  </w:t>
            </w:r>
          </w:p>
          <w:p w14:paraId="31652BB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 </w:t>
            </w:r>
          </w:p>
          <w:p w14:paraId="1149CFC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ОКТМО </w:t>
            </w:r>
          </w:p>
          <w:p w14:paraId="57B52B7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КБК </w:t>
            </w:r>
          </w:p>
          <w:p w14:paraId="5C52093D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</w:p>
          <w:p w14:paraId="52395727" w14:textId="77777777" w:rsidR="00356B71" w:rsidRPr="00960773" w:rsidRDefault="00356B71" w:rsidP="002B095C">
            <w:pPr>
              <w:pStyle w:val="ConsPlusNormal"/>
              <w:spacing w:line="240" w:lineRule="atLeast"/>
            </w:pPr>
            <w:r w:rsidRPr="00960773">
              <w:rPr>
                <w:sz w:val="28"/>
                <w:szCs w:val="28"/>
              </w:rPr>
              <w:t>Телефон:</w:t>
            </w:r>
          </w:p>
        </w:tc>
      </w:tr>
      <w:tr w:rsidR="00356B71" w:rsidRPr="00960773" w14:paraId="22110FB3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C77" w14:textId="77777777" w:rsidR="00356B71" w:rsidRPr="00960773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14B" w14:textId="77777777" w:rsidR="00356B71" w:rsidRPr="00960773" w:rsidRDefault="00356B71" w:rsidP="002B095C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356B71" w:rsidRPr="00AB52E0" w14:paraId="18FB67DF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D9F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D33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F76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E4DA" w14:textId="77777777" w:rsidR="00356B71" w:rsidRPr="00B77EB9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56B71" w:rsidRPr="00AB52E0" w14:paraId="4DEC27B4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7FCCA655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916004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0C160901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410F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1" w:rsidRPr="00AB52E0" w14:paraId="08A35407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77BBF8E8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0148D84B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629E5A09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6FF0EC3A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B33D5" w14:textId="77777777" w:rsidR="00356B71" w:rsidRDefault="00356B71" w:rsidP="00356B71">
      <w:pPr>
        <w:pStyle w:val="ConsPlusNormal"/>
        <w:sectPr w:rsidR="00356B71" w:rsidSect="00503F76">
          <w:headerReference w:type="default" r:id="rId10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7777777" w:rsidR="00356B71" w:rsidRDefault="00356B71" w:rsidP="000F4D3F">
      <w:pPr>
        <w:pStyle w:val="ConsPlusNormal"/>
        <w:tabs>
          <w:tab w:val="left" w:pos="100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0F4D3F">
      <w:pPr>
        <w:tabs>
          <w:tab w:val="left" w:pos="10065"/>
        </w:tabs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</w:t>
      </w:r>
      <w:bookmarkStart w:id="0" w:name="_GoBack"/>
      <w:bookmarkEnd w:id="0"/>
      <w:r w:rsidRPr="00A7124F">
        <w:rPr>
          <w:rFonts w:ascii="Times New Roman" w:hAnsi="Times New Roman" w:cs="Times New Roman"/>
          <w:sz w:val="28"/>
          <w:szCs w:val="28"/>
        </w:rPr>
        <w:t>ого межбюджетного трансферта</w:t>
      </w:r>
    </w:p>
    <w:p w14:paraId="175A8BA5" w14:textId="77777777" w:rsidR="00356B71" w:rsidRDefault="00356B71" w:rsidP="000F4D3F">
      <w:pPr>
        <w:tabs>
          <w:tab w:val="left" w:pos="10065"/>
        </w:tabs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A7124F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 xml:space="preserve">бюджету 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07AC043D" w14:textId="58374825" w:rsidR="00356B71" w:rsidRDefault="00356B71" w:rsidP="000F4D3F">
      <w:pPr>
        <w:tabs>
          <w:tab w:val="left" w:pos="10065"/>
        </w:tabs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</w:t>
      </w:r>
      <w:r w:rsidR="000F24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D2B5171" w14:textId="77777777" w:rsidR="00356B71" w:rsidRDefault="00356B71" w:rsidP="00356B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398556C" w14:textId="13960698" w:rsidR="00356B71" w:rsidRDefault="00356B71" w:rsidP="000F24ED">
      <w:pPr>
        <w:spacing w:line="240" w:lineRule="exact"/>
        <w:ind w:left="11" w:right="72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</w:t>
      </w:r>
      <w:r w:rsidR="000F24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F24ED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="000F24ED">
        <w:rPr>
          <w:rFonts w:ascii="Times New Roman" w:hAnsi="Times New Roman" w:cs="Times New Roman"/>
          <w:sz w:val="28"/>
          <w:szCs w:val="28"/>
        </w:rPr>
        <w:t xml:space="preserve"> </w:t>
      </w:r>
      <w:r w:rsidRPr="00136969">
        <w:rPr>
          <w:rFonts w:ascii="Times New Roman" w:hAnsi="Times New Roman" w:cs="Times New Roman"/>
          <w:sz w:val="28"/>
          <w:szCs w:val="28"/>
        </w:rPr>
        <w:t>в 202</w:t>
      </w:r>
      <w:r w:rsidR="000F24ED">
        <w:rPr>
          <w:rFonts w:ascii="Times New Roman" w:hAnsi="Times New Roman" w:cs="Times New Roman"/>
          <w:sz w:val="28"/>
          <w:szCs w:val="28"/>
        </w:rPr>
        <w:t>_</w:t>
      </w:r>
      <w:r w:rsidRPr="0013696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960773">
        <w:rPr>
          <w:rFonts w:ascii="Times New Roman" w:hAnsi="Times New Roman" w:cs="Times New Roman"/>
          <w:sz w:val="28"/>
          <w:szCs w:val="28"/>
        </w:rPr>
        <w:t xml:space="preserve">территории ____________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45B5CF3F" w14:textId="77777777" w:rsidR="00003E4B" w:rsidRDefault="00003E4B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5"/>
        <w:gridCol w:w="1839"/>
        <w:gridCol w:w="1797"/>
        <w:gridCol w:w="1701"/>
        <w:gridCol w:w="1843"/>
        <w:gridCol w:w="2551"/>
        <w:gridCol w:w="2405"/>
      </w:tblGrid>
      <w:tr w:rsidR="003A7131" w14:paraId="6D87875A" w14:textId="77777777" w:rsidTr="003A7131">
        <w:tc>
          <w:tcPr>
            <w:tcW w:w="3305" w:type="dxa"/>
          </w:tcPr>
          <w:p w14:paraId="0611C57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9" w:type="dxa"/>
          </w:tcPr>
          <w:p w14:paraId="72D00BD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797" w:type="dxa"/>
          </w:tcPr>
          <w:p w14:paraId="32621842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701" w:type="dxa"/>
          </w:tcPr>
          <w:p w14:paraId="784972D1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843" w:type="dxa"/>
          </w:tcPr>
          <w:p w14:paraId="34C6A9C6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2551" w:type="dxa"/>
          </w:tcPr>
          <w:p w14:paraId="6BE38DB5" w14:textId="6E82DA0E" w:rsidR="003A7131" w:rsidRPr="003A7131" w:rsidRDefault="003A7131" w:rsidP="003A7131">
            <w:pPr>
              <w:spacing w:line="240" w:lineRule="exact"/>
              <w:ind w:left="11" w:right="7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какой период произведена </w:t>
            </w:r>
            <w:r w:rsidRPr="003A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131">
              <w:rPr>
                <w:rFonts w:ascii="Times New Roman" w:hAnsi="Times New Roman" w:cs="Times New Roman"/>
                <w:sz w:val="24"/>
                <w:szCs w:val="24"/>
              </w:rPr>
              <w:t>компенсация затрат организациям, оказывающим гражданам услуги общих отделений бань</w:t>
            </w:r>
          </w:p>
          <w:p w14:paraId="7704084F" w14:textId="13C058B2" w:rsidR="00356B71" w:rsidRPr="003A7131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9752134" w14:textId="105CA37C" w:rsidR="00356B71" w:rsidRPr="00F8366F" w:rsidRDefault="003A713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 некомпенсированных на конец отчетного периода затрат организаций, оказывающих гражданам услуги общественных бань</w:t>
            </w:r>
          </w:p>
        </w:tc>
      </w:tr>
      <w:tr w:rsidR="003A7131" w14:paraId="07D0849A" w14:textId="77777777" w:rsidTr="003A7131">
        <w:tc>
          <w:tcPr>
            <w:tcW w:w="3305" w:type="dxa"/>
          </w:tcPr>
          <w:p w14:paraId="0360822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14:paraId="286CFE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14:paraId="7865F49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A66474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0C8A48A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6C5D1BD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</w:tcPr>
          <w:p w14:paraId="4B013163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7131" w14:paraId="7CD26CF3" w14:textId="77777777" w:rsidTr="003A7131">
        <w:tc>
          <w:tcPr>
            <w:tcW w:w="3305" w:type="dxa"/>
          </w:tcPr>
          <w:p w14:paraId="657BAF0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F7A53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B8B30B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D8934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95F5FC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0AA86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37EC3C4F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31" w14:paraId="34285193" w14:textId="77777777" w:rsidTr="003A7131">
        <w:tc>
          <w:tcPr>
            <w:tcW w:w="3305" w:type="dxa"/>
          </w:tcPr>
          <w:p w14:paraId="2FAAA6B5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0CA2E1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7580FD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655864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FCDCA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A8E0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7EB30088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</w:p>
    <w:p w14:paraId="57486225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D5985D1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(телефон)</w:t>
      </w:r>
    </w:p>
    <w:p w14:paraId="0CFFB6F9" w14:textId="7A969C5A" w:rsidR="007E776D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_________2022 года</w:t>
      </w:r>
    </w:p>
    <w:sectPr w:rsidR="007E776D" w:rsidSect="00B55957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00B64" w14:textId="77777777" w:rsidR="0090250D" w:rsidRDefault="0090250D">
      <w:pPr>
        <w:spacing w:after="0" w:line="240" w:lineRule="auto"/>
      </w:pPr>
      <w:r>
        <w:separator/>
      </w:r>
    </w:p>
  </w:endnote>
  <w:endnote w:type="continuationSeparator" w:id="0">
    <w:p w14:paraId="29AF008B" w14:textId="77777777" w:rsidR="0090250D" w:rsidRDefault="0090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580A7" w14:textId="77777777" w:rsidR="0090250D" w:rsidRDefault="0090250D">
      <w:pPr>
        <w:spacing w:after="0" w:line="240" w:lineRule="auto"/>
      </w:pPr>
      <w:r>
        <w:separator/>
      </w:r>
    </w:p>
  </w:footnote>
  <w:footnote w:type="continuationSeparator" w:id="0">
    <w:p w14:paraId="15D4D5BD" w14:textId="77777777" w:rsidR="0090250D" w:rsidRDefault="0090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 w:rsidP="007F5170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4D3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0B2E38"/>
    <w:multiLevelType w:val="hybridMultilevel"/>
    <w:tmpl w:val="55A294E4"/>
    <w:lvl w:ilvl="0" w:tplc="BC1E57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20"/>
  </w:num>
  <w:num w:numId="9">
    <w:abstractNumId w:val="21"/>
  </w:num>
  <w:num w:numId="10">
    <w:abstractNumId w:val="13"/>
  </w:num>
  <w:num w:numId="11">
    <w:abstractNumId w:val="29"/>
  </w:num>
  <w:num w:numId="12">
    <w:abstractNumId w:val="5"/>
  </w:num>
  <w:num w:numId="13">
    <w:abstractNumId w:val="28"/>
  </w:num>
  <w:num w:numId="14">
    <w:abstractNumId w:val="1"/>
  </w:num>
  <w:num w:numId="15">
    <w:abstractNumId w:val="7"/>
  </w:num>
  <w:num w:numId="16">
    <w:abstractNumId w:val="22"/>
  </w:num>
  <w:num w:numId="17">
    <w:abstractNumId w:val="16"/>
  </w:num>
  <w:num w:numId="18">
    <w:abstractNumId w:val="6"/>
  </w:num>
  <w:num w:numId="19">
    <w:abstractNumId w:val="19"/>
  </w:num>
  <w:num w:numId="20">
    <w:abstractNumId w:val="23"/>
  </w:num>
  <w:num w:numId="21">
    <w:abstractNumId w:val="26"/>
  </w:num>
  <w:num w:numId="22">
    <w:abstractNumId w:val="10"/>
  </w:num>
  <w:num w:numId="23">
    <w:abstractNumId w:val="25"/>
  </w:num>
  <w:num w:numId="24">
    <w:abstractNumId w:val="0"/>
  </w:num>
  <w:num w:numId="25">
    <w:abstractNumId w:val="27"/>
  </w:num>
  <w:num w:numId="26">
    <w:abstractNumId w:val="17"/>
  </w:num>
  <w:num w:numId="27">
    <w:abstractNumId w:val="14"/>
  </w:num>
  <w:num w:numId="28">
    <w:abstractNumId w:val="8"/>
  </w:num>
  <w:num w:numId="29">
    <w:abstractNumId w:val="3"/>
  </w:num>
  <w:num w:numId="30">
    <w:abstractNumId w:val="31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02562"/>
    <w:rsid w:val="00003E4B"/>
    <w:rsid w:val="000079B7"/>
    <w:rsid w:val="000313E7"/>
    <w:rsid w:val="00072E90"/>
    <w:rsid w:val="00083DE7"/>
    <w:rsid w:val="0008492A"/>
    <w:rsid w:val="000A36DA"/>
    <w:rsid w:val="000D232D"/>
    <w:rsid w:val="000F24ED"/>
    <w:rsid w:val="000F4D3F"/>
    <w:rsid w:val="00111558"/>
    <w:rsid w:val="00113374"/>
    <w:rsid w:val="00132487"/>
    <w:rsid w:val="00137B49"/>
    <w:rsid w:val="00154A8C"/>
    <w:rsid w:val="00190350"/>
    <w:rsid w:val="001962BC"/>
    <w:rsid w:val="00196A06"/>
    <w:rsid w:val="001A722B"/>
    <w:rsid w:val="001C4039"/>
    <w:rsid w:val="001D2A04"/>
    <w:rsid w:val="001E0F79"/>
    <w:rsid w:val="0024776C"/>
    <w:rsid w:val="00253FA3"/>
    <w:rsid w:val="00275C84"/>
    <w:rsid w:val="0029385F"/>
    <w:rsid w:val="002A24A6"/>
    <w:rsid w:val="002D2A77"/>
    <w:rsid w:val="002D5661"/>
    <w:rsid w:val="00315769"/>
    <w:rsid w:val="00356B71"/>
    <w:rsid w:val="00366E7A"/>
    <w:rsid w:val="00370D2A"/>
    <w:rsid w:val="003A0694"/>
    <w:rsid w:val="003A7131"/>
    <w:rsid w:val="00422456"/>
    <w:rsid w:val="00430209"/>
    <w:rsid w:val="00434C92"/>
    <w:rsid w:val="0043576D"/>
    <w:rsid w:val="004433B5"/>
    <w:rsid w:val="00470527"/>
    <w:rsid w:val="00475D04"/>
    <w:rsid w:val="00492B21"/>
    <w:rsid w:val="004A40A3"/>
    <w:rsid w:val="004A6DC1"/>
    <w:rsid w:val="004C2464"/>
    <w:rsid w:val="00503F76"/>
    <w:rsid w:val="0059703B"/>
    <w:rsid w:val="00606B9F"/>
    <w:rsid w:val="006469AB"/>
    <w:rsid w:val="00647CC9"/>
    <w:rsid w:val="00653C67"/>
    <w:rsid w:val="006949A9"/>
    <w:rsid w:val="0069619F"/>
    <w:rsid w:val="00696798"/>
    <w:rsid w:val="006C30DA"/>
    <w:rsid w:val="006E259E"/>
    <w:rsid w:val="00702485"/>
    <w:rsid w:val="00713776"/>
    <w:rsid w:val="00734BB4"/>
    <w:rsid w:val="00753968"/>
    <w:rsid w:val="007E776D"/>
    <w:rsid w:val="007F24FC"/>
    <w:rsid w:val="007F7485"/>
    <w:rsid w:val="007F7A29"/>
    <w:rsid w:val="008300F5"/>
    <w:rsid w:val="008550EB"/>
    <w:rsid w:val="00855F86"/>
    <w:rsid w:val="00891194"/>
    <w:rsid w:val="008A74BA"/>
    <w:rsid w:val="008E612D"/>
    <w:rsid w:val="0090250D"/>
    <w:rsid w:val="009134A1"/>
    <w:rsid w:val="009278DA"/>
    <w:rsid w:val="00933FFF"/>
    <w:rsid w:val="009414E1"/>
    <w:rsid w:val="00960773"/>
    <w:rsid w:val="009872A6"/>
    <w:rsid w:val="00995345"/>
    <w:rsid w:val="009B0865"/>
    <w:rsid w:val="009D3B47"/>
    <w:rsid w:val="009D554C"/>
    <w:rsid w:val="009E6743"/>
    <w:rsid w:val="00A2352B"/>
    <w:rsid w:val="00A3046D"/>
    <w:rsid w:val="00A53F8A"/>
    <w:rsid w:val="00A562FB"/>
    <w:rsid w:val="00A70E1C"/>
    <w:rsid w:val="00A77EFB"/>
    <w:rsid w:val="00AC2E22"/>
    <w:rsid w:val="00B0161A"/>
    <w:rsid w:val="00B1492F"/>
    <w:rsid w:val="00B1727E"/>
    <w:rsid w:val="00B31985"/>
    <w:rsid w:val="00B3460B"/>
    <w:rsid w:val="00B433A0"/>
    <w:rsid w:val="00B45B11"/>
    <w:rsid w:val="00B76777"/>
    <w:rsid w:val="00BB249F"/>
    <w:rsid w:val="00BC047E"/>
    <w:rsid w:val="00BC6D42"/>
    <w:rsid w:val="00C44FC9"/>
    <w:rsid w:val="00C51EB2"/>
    <w:rsid w:val="00C5672F"/>
    <w:rsid w:val="00CA303C"/>
    <w:rsid w:val="00CD4E6A"/>
    <w:rsid w:val="00CD6E25"/>
    <w:rsid w:val="00CF441C"/>
    <w:rsid w:val="00D117EF"/>
    <w:rsid w:val="00D30125"/>
    <w:rsid w:val="00D717DE"/>
    <w:rsid w:val="00DB2661"/>
    <w:rsid w:val="00E03339"/>
    <w:rsid w:val="00E24874"/>
    <w:rsid w:val="00E36C9D"/>
    <w:rsid w:val="00E53F53"/>
    <w:rsid w:val="00E56985"/>
    <w:rsid w:val="00E76A7D"/>
    <w:rsid w:val="00E76D7A"/>
    <w:rsid w:val="00EA11DB"/>
    <w:rsid w:val="00EE1DED"/>
    <w:rsid w:val="00F11B8D"/>
    <w:rsid w:val="00F211D4"/>
    <w:rsid w:val="00F370B6"/>
    <w:rsid w:val="00F7023D"/>
    <w:rsid w:val="00F7735E"/>
    <w:rsid w:val="00F929F6"/>
    <w:rsid w:val="00F9758C"/>
    <w:rsid w:val="00FA6249"/>
    <w:rsid w:val="00FF6547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chartTrackingRefBased/>
  <w15:docId w15:val="{59C19431-8A29-4BD6-BE5E-E0164CE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E10BEB882A925E98ECBFFE7718301F6FD6BA3FE63E2B3E53A47A7ABA58B50AD13FF7C6BF54ED97F895B686A9SBS7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5761</TotalTime>
  <Pages>8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Tanya</cp:lastModifiedBy>
  <cp:revision>2</cp:revision>
  <cp:lastPrinted>2023-04-13T12:00:00Z</cp:lastPrinted>
  <dcterms:created xsi:type="dcterms:W3CDTF">2023-04-19T13:49:00Z</dcterms:created>
  <dcterms:modified xsi:type="dcterms:W3CDTF">2023-04-19T13:49:00Z</dcterms:modified>
</cp:coreProperties>
</file>