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A5" w:rsidRPr="00D078A5" w:rsidRDefault="00D078A5" w:rsidP="00D078A5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8A5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A5" w:rsidRPr="00D078A5" w:rsidRDefault="00D078A5" w:rsidP="00D078A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078A5" w:rsidRPr="00D078A5" w:rsidRDefault="00D078A5" w:rsidP="00D078A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D078A5" w:rsidRPr="00D078A5" w:rsidRDefault="00D078A5" w:rsidP="00D078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0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D078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D078A5" w:rsidRPr="00D078A5" w:rsidRDefault="00D078A5" w:rsidP="00D07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A5" w:rsidRPr="00D078A5" w:rsidRDefault="00D078A5" w:rsidP="00D078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07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B112D2" w:rsidRPr="00B112D2" w:rsidRDefault="00B112D2" w:rsidP="00B112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078A5" w:rsidRDefault="00B112D2" w:rsidP="00B112D2">
      <w:pPr>
        <w:keepNext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B112D2" w:rsidRPr="00D078A5" w:rsidRDefault="00D078A5" w:rsidP="00D078A5">
      <w:pPr>
        <w:keepNext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112D2">
        <w:rPr>
          <w:rFonts w:ascii="Times New Roman" w:eastAsia="Calibri" w:hAnsi="Times New Roman" w:cs="Times New Roman"/>
          <w:b/>
          <w:sz w:val="28"/>
          <w:szCs w:val="28"/>
        </w:rPr>
        <w:t>б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12D2" w:rsidRPr="00B112D2">
        <w:rPr>
          <w:rFonts w:ascii="Times New Roman" w:eastAsia="Calibri" w:hAnsi="Times New Roman" w:cs="Times New Roman"/>
          <w:b/>
          <w:sz w:val="28"/>
          <w:szCs w:val="28"/>
        </w:rPr>
        <w:t>Администрации Батецкого муниципального района</w:t>
      </w:r>
    </w:p>
    <w:p w:rsidR="00B112D2" w:rsidRPr="00B112D2" w:rsidRDefault="00B112D2" w:rsidP="00B112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2D2" w:rsidRPr="00B112D2" w:rsidRDefault="00B112D2" w:rsidP="00B112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12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Принято Думой Батецкого муниципального района </w:t>
      </w:r>
      <w:r w:rsidR="00D078A5"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 w:rsidR="005E6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июня </w:t>
      </w:r>
      <w:r w:rsidRPr="00B112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5E6C03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B112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B112D2" w:rsidRPr="00B112D2" w:rsidRDefault="00B112D2" w:rsidP="00B112D2">
      <w:pPr>
        <w:tabs>
          <w:tab w:val="left" w:pos="3119"/>
          <w:tab w:val="left" w:pos="5740"/>
        </w:tabs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2D2" w:rsidRPr="00B112D2" w:rsidRDefault="00B112D2" w:rsidP="00B112D2">
      <w:pPr>
        <w:tabs>
          <w:tab w:val="left" w:pos="3119"/>
          <w:tab w:val="left" w:pos="5740"/>
        </w:tabs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A5" w:rsidRDefault="00F13DF1" w:rsidP="00D078A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Pr="00F1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F13DF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D078A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21A07">
        <w:rPr>
          <w:rFonts w:ascii="Times New Roman" w:hAnsi="Times New Roman" w:cs="Times New Roman"/>
          <w:color w:val="000000"/>
          <w:sz w:val="28"/>
          <w:szCs w:val="28"/>
        </w:rPr>
        <w:t xml:space="preserve">06 октября 2003 года                           </w:t>
      </w:r>
      <w:hyperlink r:id="rId6" w:tgtFrame="_blank" w:history="1">
        <w:r w:rsidRPr="00F13DF1">
          <w:rPr>
            <w:rStyle w:val="1"/>
            <w:rFonts w:ascii="Times New Roman" w:hAnsi="Times New Roman" w:cs="Times New Roman"/>
            <w:sz w:val="28"/>
            <w:szCs w:val="28"/>
          </w:rPr>
          <w:t>№ 131-ФЗ</w:t>
        </w:r>
      </w:hyperlink>
      <w:r w:rsidR="00121A07">
        <w:rPr>
          <w:rFonts w:ascii="Times New Roman" w:hAnsi="Times New Roman" w:cs="Times New Roman"/>
          <w:sz w:val="28"/>
          <w:szCs w:val="28"/>
        </w:rPr>
        <w:t xml:space="preserve"> </w:t>
      </w:r>
      <w:r w:rsidRPr="00F13DF1">
        <w:rPr>
          <w:rFonts w:ascii="Times New Roman" w:hAnsi="Times New Roman" w:cs="Times New Roman"/>
          <w:sz w:val="28"/>
          <w:szCs w:val="28"/>
        </w:rPr>
        <w:t>«</w:t>
      </w:r>
      <w:r w:rsidRPr="00F13DF1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F13DF1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B1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реализации приоритетного регионального проекта «Единые муниципальные кадровые службы»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2D2" w:rsidRPr="00B1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Батецкого муниципального района </w:t>
      </w:r>
    </w:p>
    <w:p w:rsidR="00F13DF1" w:rsidRDefault="00F13DF1" w:rsidP="00D078A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F13DF1" w:rsidRPr="00D078A5" w:rsidRDefault="00F13DF1" w:rsidP="00D078A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112D2" w:rsidRDefault="00F375EB" w:rsidP="00D078A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13DF1" w:rsidRPr="00F1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Положение об Администрации Батецкого муниципального района, утвержденное решением Думы Батецкого муниципального района от 28.04.2006 № 43-РД</w:t>
      </w:r>
      <w:r w:rsidR="00F1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F13DF1" w:rsidRDefault="00F375EB" w:rsidP="00D078A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F13DF1">
        <w:rPr>
          <w:bCs/>
          <w:sz w:val="28"/>
          <w:szCs w:val="28"/>
        </w:rPr>
        <w:t xml:space="preserve">Статью </w:t>
      </w:r>
      <w:r w:rsidR="00F13DF1" w:rsidRPr="00F13DF1">
        <w:rPr>
          <w:bCs/>
          <w:sz w:val="28"/>
          <w:szCs w:val="28"/>
        </w:rPr>
        <w:t>7. Структура Администрации района</w:t>
      </w:r>
      <w:r w:rsidR="00F13DF1">
        <w:rPr>
          <w:bCs/>
          <w:sz w:val="28"/>
          <w:szCs w:val="28"/>
        </w:rPr>
        <w:t xml:space="preserve"> изложить в редакции:</w:t>
      </w:r>
    </w:p>
    <w:p w:rsidR="00D078A5" w:rsidRPr="00D078A5" w:rsidRDefault="00D078A5" w:rsidP="00D078A5">
      <w:pPr>
        <w:pStyle w:val="a3"/>
        <w:spacing w:before="0" w:beforeAutospacing="0" w:after="0" w:afterAutospacing="0"/>
        <w:ind w:firstLine="709"/>
        <w:jc w:val="both"/>
        <w:rPr>
          <w:bCs/>
          <w:sz w:val="6"/>
          <w:szCs w:val="6"/>
        </w:rPr>
      </w:pPr>
    </w:p>
    <w:p w:rsidR="00F13DF1" w:rsidRPr="00F13DF1" w:rsidRDefault="00F13DF1" w:rsidP="00D078A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3DF1">
        <w:rPr>
          <w:bCs/>
          <w:sz w:val="28"/>
          <w:szCs w:val="28"/>
        </w:rPr>
        <w:t>«</w:t>
      </w:r>
      <w:r w:rsidRPr="00F13DF1">
        <w:rPr>
          <w:b/>
          <w:bCs/>
          <w:color w:val="000000"/>
          <w:sz w:val="28"/>
          <w:szCs w:val="28"/>
        </w:rPr>
        <w:t>Статья 7. Структура Администрации района</w:t>
      </w:r>
    </w:p>
    <w:p w:rsidR="00F13DF1" w:rsidRPr="00F13DF1" w:rsidRDefault="00F13DF1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DF1">
        <w:rPr>
          <w:color w:val="000000"/>
          <w:sz w:val="28"/>
          <w:szCs w:val="28"/>
        </w:rPr>
        <w:t xml:space="preserve">1. Структура Администрации района утверждается Думой района </w:t>
      </w:r>
      <w:r>
        <w:rPr>
          <w:color w:val="000000"/>
          <w:sz w:val="28"/>
          <w:szCs w:val="28"/>
        </w:rPr>
        <w:t xml:space="preserve">                        </w:t>
      </w:r>
      <w:r w:rsidRPr="00F13DF1">
        <w:rPr>
          <w:color w:val="000000"/>
          <w:sz w:val="28"/>
          <w:szCs w:val="28"/>
        </w:rPr>
        <w:t>по представлению Главы района.</w:t>
      </w:r>
    </w:p>
    <w:p w:rsidR="007F010A" w:rsidRDefault="00F13DF1" w:rsidP="00D078A5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F13DF1">
        <w:rPr>
          <w:color w:val="000000"/>
          <w:sz w:val="28"/>
          <w:szCs w:val="28"/>
        </w:rPr>
        <w:t xml:space="preserve">2. Структуру Администрации района составляют Глава </w:t>
      </w:r>
      <w:r>
        <w:rPr>
          <w:color w:val="000000"/>
          <w:sz w:val="28"/>
          <w:szCs w:val="28"/>
        </w:rPr>
        <w:t xml:space="preserve">муниципального </w:t>
      </w:r>
      <w:r w:rsidRPr="00F13DF1">
        <w:rPr>
          <w:color w:val="000000"/>
          <w:sz w:val="28"/>
          <w:szCs w:val="28"/>
        </w:rPr>
        <w:t xml:space="preserve">района, </w:t>
      </w:r>
      <w:r w:rsidR="007F010A">
        <w:rPr>
          <w:color w:val="000000"/>
          <w:sz w:val="28"/>
          <w:szCs w:val="28"/>
        </w:rPr>
        <w:t xml:space="preserve">первые заместители Главы администрации, </w:t>
      </w:r>
      <w:r w:rsidRPr="00F13DF1">
        <w:rPr>
          <w:color w:val="000000"/>
          <w:sz w:val="28"/>
          <w:szCs w:val="28"/>
        </w:rPr>
        <w:t xml:space="preserve">заместители Главы </w:t>
      </w:r>
      <w:r w:rsidR="007F010A">
        <w:rPr>
          <w:color w:val="000000"/>
          <w:sz w:val="28"/>
          <w:szCs w:val="28"/>
        </w:rPr>
        <w:t>администрации</w:t>
      </w:r>
      <w:r w:rsidRPr="00F13DF1">
        <w:rPr>
          <w:color w:val="000000"/>
          <w:sz w:val="28"/>
          <w:szCs w:val="28"/>
        </w:rPr>
        <w:t>,</w:t>
      </w:r>
      <w:r w:rsidR="007F010A">
        <w:rPr>
          <w:color w:val="000000"/>
          <w:sz w:val="28"/>
          <w:szCs w:val="28"/>
        </w:rPr>
        <w:t xml:space="preserve"> управляющий Делами Администрации, </w:t>
      </w:r>
      <w:r w:rsidR="007F010A" w:rsidRPr="007F010A">
        <w:rPr>
          <w:rFonts w:eastAsia="Calibri"/>
          <w:sz w:val="28"/>
          <w:szCs w:val="28"/>
        </w:rPr>
        <w:t>отраслевы</w:t>
      </w:r>
      <w:r w:rsidR="007F010A">
        <w:rPr>
          <w:rFonts w:eastAsia="Calibri"/>
          <w:sz w:val="28"/>
          <w:szCs w:val="28"/>
        </w:rPr>
        <w:t>е</w:t>
      </w:r>
      <w:r w:rsidR="007F010A" w:rsidRPr="007F010A">
        <w:rPr>
          <w:rFonts w:eastAsia="Calibri"/>
          <w:sz w:val="28"/>
          <w:szCs w:val="28"/>
        </w:rPr>
        <w:t xml:space="preserve"> (функциональны</w:t>
      </w:r>
      <w:r w:rsidR="007F010A">
        <w:rPr>
          <w:rFonts w:eastAsia="Calibri"/>
          <w:sz w:val="28"/>
          <w:szCs w:val="28"/>
        </w:rPr>
        <w:t>е</w:t>
      </w:r>
      <w:r w:rsidR="007F010A" w:rsidRPr="007F010A">
        <w:rPr>
          <w:rFonts w:eastAsia="Calibri"/>
          <w:sz w:val="28"/>
          <w:szCs w:val="28"/>
        </w:rPr>
        <w:t>)</w:t>
      </w:r>
      <w:r w:rsidR="007F010A" w:rsidRPr="007F010A">
        <w:rPr>
          <w:rFonts w:eastAsia="Calibri"/>
          <w:color w:val="FF0000"/>
          <w:sz w:val="28"/>
          <w:szCs w:val="28"/>
        </w:rPr>
        <w:t xml:space="preserve"> </w:t>
      </w:r>
      <w:r w:rsidR="007F010A" w:rsidRPr="007F010A">
        <w:rPr>
          <w:rFonts w:eastAsia="Calibri"/>
          <w:sz w:val="28"/>
          <w:szCs w:val="28"/>
        </w:rPr>
        <w:t>орган</w:t>
      </w:r>
      <w:r w:rsidR="007F010A">
        <w:rPr>
          <w:rFonts w:eastAsia="Calibri"/>
          <w:sz w:val="28"/>
          <w:szCs w:val="28"/>
        </w:rPr>
        <w:t>ы</w:t>
      </w:r>
      <w:r w:rsidR="007F010A" w:rsidRPr="007F010A">
        <w:rPr>
          <w:rFonts w:eastAsia="Calibri"/>
          <w:iCs/>
          <w:sz w:val="28"/>
          <w:szCs w:val="28"/>
        </w:rPr>
        <w:t>, муниципальны</w:t>
      </w:r>
      <w:r w:rsidR="007F010A">
        <w:rPr>
          <w:rFonts w:eastAsia="Calibri"/>
          <w:iCs/>
          <w:sz w:val="28"/>
          <w:szCs w:val="28"/>
        </w:rPr>
        <w:t>е</w:t>
      </w:r>
      <w:r w:rsidR="007F010A" w:rsidRPr="007F010A">
        <w:rPr>
          <w:rFonts w:eastAsia="Calibri"/>
          <w:iCs/>
          <w:sz w:val="28"/>
          <w:szCs w:val="28"/>
        </w:rPr>
        <w:t xml:space="preserve"> </w:t>
      </w:r>
      <w:r w:rsidR="007F010A" w:rsidRPr="007F010A">
        <w:rPr>
          <w:rFonts w:eastAsia="Calibri"/>
          <w:sz w:val="28"/>
          <w:szCs w:val="28"/>
        </w:rPr>
        <w:t>служащи</w:t>
      </w:r>
      <w:r w:rsidR="007F010A">
        <w:rPr>
          <w:rFonts w:eastAsia="Calibri"/>
          <w:sz w:val="28"/>
          <w:szCs w:val="28"/>
        </w:rPr>
        <w:t>е</w:t>
      </w:r>
      <w:r w:rsidR="007F010A" w:rsidRPr="007F010A">
        <w:rPr>
          <w:rFonts w:eastAsia="Calibri"/>
          <w:sz w:val="28"/>
          <w:szCs w:val="28"/>
        </w:rPr>
        <w:t xml:space="preserve"> </w:t>
      </w:r>
      <w:r w:rsidR="007F010A" w:rsidRPr="007F010A">
        <w:rPr>
          <w:rFonts w:eastAsia="Calibri"/>
          <w:iCs/>
          <w:sz w:val="28"/>
          <w:szCs w:val="28"/>
        </w:rPr>
        <w:t>Администрации района</w:t>
      </w:r>
      <w:r w:rsidR="007F010A" w:rsidRPr="007F010A">
        <w:rPr>
          <w:rFonts w:eastAsia="Calibri"/>
          <w:sz w:val="28"/>
          <w:szCs w:val="28"/>
        </w:rPr>
        <w:t xml:space="preserve">, </w:t>
      </w:r>
      <w:r w:rsidR="007F010A" w:rsidRPr="007E4F99">
        <w:rPr>
          <w:rFonts w:eastAsia="Calibri"/>
          <w:sz w:val="28"/>
          <w:szCs w:val="28"/>
        </w:rPr>
        <w:t>не входящи</w:t>
      </w:r>
      <w:r w:rsidR="004F7DEC" w:rsidRPr="007E4F99">
        <w:rPr>
          <w:rFonts w:eastAsia="Calibri"/>
          <w:sz w:val="28"/>
          <w:szCs w:val="28"/>
        </w:rPr>
        <w:t>е</w:t>
      </w:r>
      <w:r w:rsidR="007F010A" w:rsidRPr="007E4F99">
        <w:rPr>
          <w:rFonts w:eastAsia="Calibri"/>
          <w:sz w:val="28"/>
          <w:szCs w:val="28"/>
        </w:rPr>
        <w:t xml:space="preserve"> в состав отраслевых</w:t>
      </w:r>
      <w:r w:rsidR="007F010A" w:rsidRPr="007F010A">
        <w:rPr>
          <w:rFonts w:eastAsia="Calibri"/>
          <w:sz w:val="28"/>
          <w:szCs w:val="28"/>
        </w:rPr>
        <w:t xml:space="preserve"> (функциональных) органов.</w:t>
      </w:r>
      <w:r w:rsidR="00821C13">
        <w:rPr>
          <w:rFonts w:eastAsia="Calibri"/>
          <w:sz w:val="28"/>
          <w:szCs w:val="28"/>
        </w:rPr>
        <w:t>».</w:t>
      </w:r>
    </w:p>
    <w:p w:rsidR="009F7C71" w:rsidRPr="009F7C71" w:rsidRDefault="009F7C71" w:rsidP="00D078A5">
      <w:pPr>
        <w:pStyle w:val="ConsPlusNormal"/>
        <w:ind w:firstLine="709"/>
        <w:jc w:val="both"/>
        <w:rPr>
          <w:rFonts w:eastAsia="Calibri"/>
          <w:sz w:val="8"/>
          <w:szCs w:val="8"/>
        </w:rPr>
      </w:pPr>
      <w:bookmarkStart w:id="0" w:name="_GoBack"/>
      <w:bookmarkEnd w:id="0"/>
    </w:p>
    <w:p w:rsidR="00821C13" w:rsidRDefault="00F375EB" w:rsidP="00D078A5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821C13">
        <w:rPr>
          <w:rFonts w:eastAsia="Calibri"/>
          <w:sz w:val="28"/>
          <w:szCs w:val="28"/>
        </w:rPr>
        <w:t>. Статью 8. Глава района изложить в редакции:</w:t>
      </w:r>
    </w:p>
    <w:p w:rsidR="00D078A5" w:rsidRPr="00D078A5" w:rsidRDefault="00D078A5" w:rsidP="00D078A5">
      <w:pPr>
        <w:pStyle w:val="ConsPlusNormal"/>
        <w:ind w:firstLine="709"/>
        <w:jc w:val="both"/>
        <w:rPr>
          <w:rFonts w:eastAsia="Calibri"/>
          <w:sz w:val="6"/>
          <w:szCs w:val="6"/>
        </w:rPr>
      </w:pPr>
    </w:p>
    <w:p w:rsidR="00821C13" w:rsidRPr="0012397D" w:rsidRDefault="00821C13" w:rsidP="00D078A5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2397D">
        <w:rPr>
          <w:rFonts w:eastAsia="Calibri"/>
          <w:sz w:val="28"/>
          <w:szCs w:val="28"/>
        </w:rPr>
        <w:t>«</w:t>
      </w:r>
      <w:r w:rsidRPr="0012397D">
        <w:rPr>
          <w:b/>
          <w:bCs/>
          <w:color w:val="000000"/>
          <w:sz w:val="28"/>
          <w:szCs w:val="28"/>
        </w:rPr>
        <w:t>Статья 8. Глава района</w:t>
      </w:r>
    </w:p>
    <w:p w:rsidR="00821C13" w:rsidRPr="0012397D" w:rsidRDefault="00821C13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97D">
        <w:rPr>
          <w:color w:val="000000"/>
          <w:sz w:val="28"/>
          <w:szCs w:val="28"/>
        </w:rPr>
        <w:t>1. Глава района является высшим должностным лицом Батецкого муниципального района.</w:t>
      </w:r>
    </w:p>
    <w:p w:rsidR="00821C13" w:rsidRPr="0012397D" w:rsidRDefault="00821C13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97D">
        <w:rPr>
          <w:color w:val="000000"/>
          <w:sz w:val="28"/>
          <w:szCs w:val="28"/>
        </w:rPr>
        <w:t>2. Глава района вступает в должность в течение 10 дней после официального опубликования общих результатов выборов, но не ранее истечения срока, на который был избран (срок пребывания в долж</w:t>
      </w:r>
      <w:r w:rsidR="00D078A5">
        <w:rPr>
          <w:color w:val="000000"/>
          <w:sz w:val="28"/>
          <w:szCs w:val="28"/>
        </w:rPr>
        <w:t xml:space="preserve">ности) действующий Глава района </w:t>
      </w:r>
      <w:r w:rsidRPr="0012397D">
        <w:rPr>
          <w:color w:val="000000"/>
          <w:sz w:val="28"/>
          <w:szCs w:val="28"/>
        </w:rPr>
        <w:t>на предыдущих выборах. Дата вступления в должность назначается Думой района.</w:t>
      </w:r>
    </w:p>
    <w:p w:rsidR="00821C13" w:rsidRPr="0012397D" w:rsidRDefault="00821C13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97D">
        <w:rPr>
          <w:color w:val="000000"/>
          <w:sz w:val="28"/>
          <w:szCs w:val="28"/>
        </w:rPr>
        <w:t>3. Глава района принимает присягу, утвержденную Думой района.</w:t>
      </w:r>
    </w:p>
    <w:p w:rsidR="00821C13" w:rsidRPr="0012397D" w:rsidRDefault="00821C13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97D">
        <w:rPr>
          <w:color w:val="000000"/>
          <w:sz w:val="28"/>
          <w:szCs w:val="28"/>
        </w:rPr>
        <w:t>4. Полномочия действующего Главы района прекращаются в день вступления в должность вновь избранного Главы района.</w:t>
      </w:r>
    </w:p>
    <w:p w:rsidR="00821C13" w:rsidRPr="0012397D" w:rsidRDefault="00821C13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97D">
        <w:rPr>
          <w:color w:val="000000"/>
          <w:sz w:val="28"/>
          <w:szCs w:val="28"/>
        </w:rPr>
        <w:lastRenderedPageBreak/>
        <w:t>5. Глава района является по должности Главой администрации Батецкого муниципального района, руководит ее деятельностью на принципах единоначалия.</w:t>
      </w:r>
    </w:p>
    <w:p w:rsidR="00821C13" w:rsidRPr="0012397D" w:rsidRDefault="00821C13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97D">
        <w:rPr>
          <w:color w:val="000000"/>
          <w:sz w:val="28"/>
          <w:szCs w:val="28"/>
        </w:rPr>
        <w:t>6. Глава района подконтролен и подотчетен населению и Думе района.</w:t>
      </w:r>
    </w:p>
    <w:p w:rsidR="00821C13" w:rsidRPr="0012397D" w:rsidRDefault="00821C13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97D">
        <w:rPr>
          <w:color w:val="000000"/>
          <w:sz w:val="28"/>
          <w:szCs w:val="28"/>
        </w:rPr>
        <w:t>7. Глава района:</w:t>
      </w:r>
    </w:p>
    <w:p w:rsidR="00821C13" w:rsidRPr="0012397D" w:rsidRDefault="00D078A5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821C13" w:rsidRPr="0012397D">
        <w:rPr>
          <w:color w:val="000000"/>
          <w:sz w:val="28"/>
          <w:szCs w:val="28"/>
        </w:rPr>
        <w:t xml:space="preserve"> представляет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района;</w:t>
      </w:r>
    </w:p>
    <w:p w:rsidR="00F13DF1" w:rsidRPr="00821C13" w:rsidRDefault="00D078A5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21C13" w:rsidRPr="00821C13">
        <w:rPr>
          <w:color w:val="000000"/>
          <w:sz w:val="28"/>
          <w:szCs w:val="28"/>
        </w:rPr>
        <w:t>издает в пределах своих полномочий постановления и распоряжения: Главы района, Администрации района и обнародует в порядке, установленном Уставом района;</w:t>
      </w:r>
    </w:p>
    <w:p w:rsidR="00DB782B" w:rsidRDefault="00D078A5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E4F99">
        <w:rPr>
          <w:color w:val="000000"/>
          <w:sz w:val="28"/>
          <w:szCs w:val="28"/>
        </w:rPr>
        <w:t xml:space="preserve"> </w:t>
      </w:r>
      <w:r w:rsidR="00DB782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тверждает штатное расписание </w:t>
      </w:r>
      <w:r w:rsidR="00B112D2" w:rsidRPr="00821C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7E4F99">
        <w:rPr>
          <w:color w:val="000000"/>
          <w:sz w:val="28"/>
          <w:szCs w:val="28"/>
        </w:rPr>
        <w:t xml:space="preserve">района </w:t>
      </w:r>
      <w:r w:rsidR="009B1BA4">
        <w:rPr>
          <w:color w:val="000000"/>
          <w:sz w:val="28"/>
          <w:szCs w:val="28"/>
        </w:rPr>
        <w:t xml:space="preserve">включая </w:t>
      </w:r>
      <w:r w:rsidR="00DB782B">
        <w:rPr>
          <w:color w:val="000000"/>
          <w:sz w:val="28"/>
          <w:szCs w:val="28"/>
        </w:rPr>
        <w:t>отраслевы</w:t>
      </w:r>
      <w:r w:rsidR="009B1BA4">
        <w:rPr>
          <w:color w:val="000000"/>
          <w:sz w:val="28"/>
          <w:szCs w:val="28"/>
        </w:rPr>
        <w:t>е</w:t>
      </w:r>
      <w:r w:rsidR="00DB782B">
        <w:rPr>
          <w:color w:val="000000"/>
          <w:sz w:val="28"/>
          <w:szCs w:val="28"/>
        </w:rPr>
        <w:t xml:space="preserve"> (функциональны</w:t>
      </w:r>
      <w:r w:rsidR="009B1BA4">
        <w:rPr>
          <w:color w:val="000000"/>
          <w:sz w:val="28"/>
          <w:szCs w:val="28"/>
        </w:rPr>
        <w:t>е</w:t>
      </w:r>
      <w:r w:rsidR="00DB782B">
        <w:rPr>
          <w:color w:val="000000"/>
          <w:sz w:val="28"/>
          <w:szCs w:val="28"/>
        </w:rPr>
        <w:t>) орган</w:t>
      </w:r>
      <w:r w:rsidR="009B1BA4">
        <w:rPr>
          <w:color w:val="000000"/>
          <w:sz w:val="28"/>
          <w:szCs w:val="28"/>
        </w:rPr>
        <w:t>ы</w:t>
      </w:r>
      <w:r w:rsidR="00DB782B">
        <w:rPr>
          <w:color w:val="000000"/>
          <w:sz w:val="28"/>
          <w:szCs w:val="28"/>
        </w:rPr>
        <w:t xml:space="preserve"> Администрации района</w:t>
      </w:r>
      <w:r w:rsidR="00DB782B" w:rsidRPr="00821C13">
        <w:rPr>
          <w:color w:val="000000"/>
          <w:sz w:val="28"/>
          <w:szCs w:val="28"/>
        </w:rPr>
        <w:t xml:space="preserve"> </w:t>
      </w:r>
      <w:r w:rsidR="00DB782B">
        <w:rPr>
          <w:color w:val="000000"/>
          <w:sz w:val="28"/>
          <w:szCs w:val="28"/>
        </w:rPr>
        <w:t xml:space="preserve">(в том числе </w:t>
      </w:r>
      <w:r w:rsidR="00DB782B" w:rsidRPr="007E4F99">
        <w:rPr>
          <w:sz w:val="28"/>
          <w:szCs w:val="28"/>
        </w:rPr>
        <w:t>наделенны</w:t>
      </w:r>
      <w:r w:rsidR="004F7DEC" w:rsidRPr="007E4F99">
        <w:rPr>
          <w:sz w:val="28"/>
          <w:szCs w:val="28"/>
        </w:rPr>
        <w:t>е</w:t>
      </w:r>
      <w:r w:rsidR="00DB782B" w:rsidRPr="007E4F99">
        <w:rPr>
          <w:sz w:val="28"/>
          <w:szCs w:val="28"/>
        </w:rPr>
        <w:t xml:space="preserve"> </w:t>
      </w:r>
      <w:r w:rsidR="00DB782B">
        <w:rPr>
          <w:color w:val="000000"/>
          <w:sz w:val="28"/>
          <w:szCs w:val="28"/>
        </w:rPr>
        <w:t>правами юридического лица);</w:t>
      </w:r>
    </w:p>
    <w:p w:rsidR="00DB782B" w:rsidRDefault="00D078A5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DB782B">
        <w:rPr>
          <w:color w:val="000000"/>
          <w:sz w:val="28"/>
          <w:szCs w:val="28"/>
        </w:rPr>
        <w:t xml:space="preserve"> является представителем нанимателя (работодателя) в отношении сотрудников Администрации района, сотрудников отраслевых (функциональных) органов Администрации района (в том числе наделенных правами юридического лица)</w:t>
      </w:r>
      <w:r w:rsidR="004E6399">
        <w:rPr>
          <w:color w:val="000000"/>
          <w:sz w:val="28"/>
          <w:szCs w:val="28"/>
        </w:rPr>
        <w:t>, руководителей подведомственных муниципальных учреждений и предприятий</w:t>
      </w:r>
      <w:r w:rsidR="00DB782B">
        <w:rPr>
          <w:color w:val="000000"/>
          <w:sz w:val="28"/>
          <w:szCs w:val="28"/>
        </w:rPr>
        <w:t>;</w:t>
      </w:r>
    </w:p>
    <w:p w:rsidR="00B112D2" w:rsidRPr="0064762E" w:rsidRDefault="00D078A5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9B1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назначает на должность и освобождает от должности </w:t>
      </w:r>
      <w:r w:rsidR="009B1BA4">
        <w:rPr>
          <w:color w:val="000000"/>
          <w:sz w:val="28"/>
          <w:szCs w:val="28"/>
        </w:rPr>
        <w:t>первых заместителей Главы администрации, заместителей Главы администрации, управляющего Делами Администрации, руководителей и специалистов отраслевых (функциональных) органов Администрации (в том числе наделенных правами юридического лица)</w:t>
      </w:r>
      <w:r w:rsidR="0064762E">
        <w:rPr>
          <w:color w:val="000000"/>
          <w:sz w:val="28"/>
          <w:szCs w:val="28"/>
        </w:rPr>
        <w:t xml:space="preserve">, иных работников Администрации, руководителей муниципальных учреждений и предприятий, в соответствии с </w:t>
      </w:r>
      <w:r w:rsidR="0064762E" w:rsidRPr="0064762E">
        <w:rPr>
          <w:color w:val="000000"/>
          <w:sz w:val="28"/>
          <w:szCs w:val="28"/>
        </w:rPr>
        <w:t>действующим законодательством;</w:t>
      </w:r>
    </w:p>
    <w:p w:rsidR="0094477A" w:rsidRPr="0012397D" w:rsidRDefault="00D078A5" w:rsidP="00D07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 xml:space="preserve">утверждает положения об </w:t>
      </w:r>
      <w:r w:rsidR="00B112D2" w:rsidRPr="0012397D">
        <w:rPr>
          <w:sz w:val="28"/>
          <w:szCs w:val="28"/>
        </w:rPr>
        <w:t>отрасл</w:t>
      </w:r>
      <w:r>
        <w:rPr>
          <w:sz w:val="28"/>
          <w:szCs w:val="28"/>
        </w:rPr>
        <w:t xml:space="preserve">евых (функциональных) органах </w:t>
      </w:r>
      <w:r w:rsidR="0094477A" w:rsidRPr="0012397D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</w:t>
      </w:r>
      <w:r w:rsidR="0064762E" w:rsidRPr="0012397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не </w:t>
      </w:r>
      <w:r w:rsidR="00B112D2" w:rsidRPr="0012397D">
        <w:rPr>
          <w:sz w:val="28"/>
          <w:szCs w:val="28"/>
        </w:rPr>
        <w:t>наделенных</w:t>
      </w:r>
      <w:r>
        <w:rPr>
          <w:sz w:val="28"/>
          <w:szCs w:val="28"/>
        </w:rPr>
        <w:t xml:space="preserve"> правами юридического </w:t>
      </w:r>
      <w:r w:rsidR="0012397D" w:rsidRPr="0012397D">
        <w:rPr>
          <w:sz w:val="28"/>
          <w:szCs w:val="28"/>
        </w:rPr>
        <w:t>лица;</w:t>
      </w:r>
      <w:r w:rsidR="0094477A" w:rsidRPr="0012397D">
        <w:rPr>
          <w:sz w:val="28"/>
          <w:szCs w:val="28"/>
        </w:rPr>
        <w:t xml:space="preserve"> </w:t>
      </w:r>
    </w:p>
    <w:p w:rsidR="0094477A" w:rsidRDefault="00D078A5" w:rsidP="00D078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94477A">
        <w:rPr>
          <w:color w:val="000000"/>
          <w:sz w:val="28"/>
          <w:szCs w:val="28"/>
        </w:rPr>
        <w:t xml:space="preserve"> утверждает должностные инструкции сотрудников Администрации района, сотрудников отраслевых (функциональных) органов Администрации района (в том числе наделенных правами юридического лица), руководителей подведомственных муниципальных учреждений и предприятий.».</w:t>
      </w:r>
    </w:p>
    <w:p w:rsidR="00D078A5" w:rsidRPr="00D078A5" w:rsidRDefault="009F7C71" w:rsidP="00D078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078A5" w:rsidRPr="00D07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дня, следующего за днем его официального опубликования, и распространяется на правоотношения, возникшие с 1 декабря 2023 года.</w:t>
      </w:r>
    </w:p>
    <w:p w:rsidR="00D078A5" w:rsidRPr="00D078A5" w:rsidRDefault="009F7C71" w:rsidP="00D0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078A5" w:rsidRPr="00D07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информационной телекоммуникационной сети «Интернет».</w:t>
      </w:r>
    </w:p>
    <w:p w:rsidR="0012397D" w:rsidRDefault="0012397D" w:rsidP="00D078A5">
      <w:pPr>
        <w:spacing w:after="0" w:line="240" w:lineRule="auto"/>
        <w:ind w:firstLine="709"/>
      </w:pPr>
    </w:p>
    <w:p w:rsidR="00D078A5" w:rsidRDefault="00D078A5" w:rsidP="00D078A5">
      <w:pPr>
        <w:spacing w:after="0" w:line="240" w:lineRule="auto"/>
        <w:ind w:firstLine="709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D078A5" w:rsidRPr="00D078A5" w:rsidTr="00D52A97">
        <w:tc>
          <w:tcPr>
            <w:tcW w:w="5286" w:type="dxa"/>
          </w:tcPr>
          <w:p w:rsidR="00D078A5" w:rsidRPr="00D078A5" w:rsidRDefault="00D078A5" w:rsidP="00D0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Батецкого муниципального района </w:t>
            </w:r>
          </w:p>
          <w:p w:rsidR="00D078A5" w:rsidRPr="00D078A5" w:rsidRDefault="00D078A5" w:rsidP="00D0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В.Н. Иванов</w:t>
            </w:r>
          </w:p>
        </w:tc>
        <w:tc>
          <w:tcPr>
            <w:tcW w:w="5135" w:type="dxa"/>
          </w:tcPr>
          <w:p w:rsidR="00D078A5" w:rsidRPr="00D078A5" w:rsidRDefault="00D078A5" w:rsidP="00D078A5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:rsidR="00D078A5" w:rsidRPr="00D078A5" w:rsidRDefault="00D078A5" w:rsidP="00D078A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А.И. Никонов</w:t>
            </w:r>
          </w:p>
        </w:tc>
      </w:tr>
    </w:tbl>
    <w:p w:rsidR="00D078A5" w:rsidRPr="00D078A5" w:rsidRDefault="00D078A5" w:rsidP="00D078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A5" w:rsidRPr="00D078A5" w:rsidRDefault="00D078A5" w:rsidP="00D078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078A5">
        <w:rPr>
          <w:rFonts w:ascii="Times New Roman" w:eastAsia="Times New Roman" w:hAnsi="Times New Roman" w:cs="Times New Roman"/>
          <w:sz w:val="26"/>
          <w:szCs w:val="26"/>
          <w:lang w:eastAsia="ru-RU"/>
        </w:rPr>
        <w:t>п.Батецкий</w:t>
      </w:r>
      <w:proofErr w:type="spellEnd"/>
    </w:p>
    <w:p w:rsidR="00D078A5" w:rsidRPr="00D078A5" w:rsidRDefault="00D078A5" w:rsidP="00D078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8A5">
        <w:rPr>
          <w:rFonts w:ascii="Times New Roman" w:eastAsia="Times New Roman" w:hAnsi="Times New Roman" w:cs="Times New Roman"/>
          <w:sz w:val="26"/>
          <w:szCs w:val="26"/>
          <w:lang w:eastAsia="ru-RU"/>
        </w:rPr>
        <w:t>21 июня 2023 года</w:t>
      </w:r>
    </w:p>
    <w:p w:rsidR="00D078A5" w:rsidRPr="00D078A5" w:rsidRDefault="00D078A5" w:rsidP="00D078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203</w:t>
      </w:r>
      <w:r w:rsidRPr="00D078A5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:rsidR="00D078A5" w:rsidRDefault="00D078A5" w:rsidP="00D078A5">
      <w:pPr>
        <w:spacing w:after="0" w:line="240" w:lineRule="auto"/>
        <w:ind w:firstLine="709"/>
      </w:pPr>
    </w:p>
    <w:sectPr w:rsidR="00D078A5" w:rsidSect="007E4F9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264E5"/>
    <w:multiLevelType w:val="hybridMultilevel"/>
    <w:tmpl w:val="81FAFAEA"/>
    <w:lvl w:ilvl="0" w:tplc="61CE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632956"/>
    <w:multiLevelType w:val="hybridMultilevel"/>
    <w:tmpl w:val="B028A1E8"/>
    <w:lvl w:ilvl="0" w:tplc="D69A6D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0936E1"/>
    <w:rsid w:val="00121A07"/>
    <w:rsid w:val="0012397D"/>
    <w:rsid w:val="002906C2"/>
    <w:rsid w:val="002B3370"/>
    <w:rsid w:val="002C7E0E"/>
    <w:rsid w:val="002D1D7A"/>
    <w:rsid w:val="004E6399"/>
    <w:rsid w:val="004F7DEC"/>
    <w:rsid w:val="005E6C03"/>
    <w:rsid w:val="0064762E"/>
    <w:rsid w:val="00771FEC"/>
    <w:rsid w:val="007E4F99"/>
    <w:rsid w:val="007F010A"/>
    <w:rsid w:val="00821C13"/>
    <w:rsid w:val="0094477A"/>
    <w:rsid w:val="009B1BA4"/>
    <w:rsid w:val="009F7C71"/>
    <w:rsid w:val="00A56FEA"/>
    <w:rsid w:val="00A779D3"/>
    <w:rsid w:val="00B112D2"/>
    <w:rsid w:val="00B4440F"/>
    <w:rsid w:val="00B909F6"/>
    <w:rsid w:val="00D078A5"/>
    <w:rsid w:val="00D137CA"/>
    <w:rsid w:val="00DB782B"/>
    <w:rsid w:val="00F13DF1"/>
    <w:rsid w:val="00F3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470E2-F3FB-4BEB-B432-EA4A0D2A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13DF1"/>
  </w:style>
  <w:style w:type="paragraph" w:styleId="a4">
    <w:name w:val="List Paragraph"/>
    <w:basedOn w:val="a"/>
    <w:uiPriority w:val="34"/>
    <w:qFormat/>
    <w:rsid w:val="00F13DF1"/>
    <w:pPr>
      <w:ind w:left="720"/>
      <w:contextualSpacing/>
    </w:pPr>
  </w:style>
  <w:style w:type="paragraph" w:customStyle="1" w:styleId="ConsPlusNormal">
    <w:name w:val="ConsPlusNormal"/>
    <w:rsid w:val="007F0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КОПР</dc:creator>
  <cp:keywords/>
  <dc:description/>
  <cp:lastModifiedBy>Tanya</cp:lastModifiedBy>
  <cp:revision>4</cp:revision>
  <cp:lastPrinted>2023-06-26T12:57:00Z</cp:lastPrinted>
  <dcterms:created xsi:type="dcterms:W3CDTF">2023-06-26T09:54:00Z</dcterms:created>
  <dcterms:modified xsi:type="dcterms:W3CDTF">2023-06-26T13:18:00Z</dcterms:modified>
</cp:coreProperties>
</file>