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A4F" w:rsidRPr="00141A4F" w:rsidRDefault="00141A4F" w:rsidP="00141A4F">
      <w:pPr>
        <w:keepNext/>
        <w:tabs>
          <w:tab w:val="left" w:pos="2715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1A4F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A4F" w:rsidRPr="00141A4F" w:rsidRDefault="00141A4F" w:rsidP="00141A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1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141A4F" w:rsidRPr="00141A4F" w:rsidRDefault="00141A4F" w:rsidP="00141A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1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:rsidR="00141A4F" w:rsidRPr="00141A4F" w:rsidRDefault="00141A4F" w:rsidP="00141A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41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</w:t>
      </w:r>
      <w:r w:rsidRPr="00141A4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Батецкого муниципального района</w:t>
      </w:r>
    </w:p>
    <w:p w:rsidR="00141A4F" w:rsidRPr="00141A4F" w:rsidRDefault="00141A4F" w:rsidP="00141A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1A4F" w:rsidRPr="00141A4F" w:rsidRDefault="00141A4F" w:rsidP="00141A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41A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C7770F" w:rsidRPr="00F539FC" w:rsidRDefault="00C7770F" w:rsidP="00C7770F">
      <w:pPr>
        <w:pStyle w:val="p4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C7770F" w:rsidRPr="00917618" w:rsidRDefault="00C7770F" w:rsidP="00917618">
      <w:pPr>
        <w:pStyle w:val="p5"/>
        <w:shd w:val="clear" w:color="auto" w:fill="FFFFFF"/>
        <w:spacing w:after="0" w:line="240" w:lineRule="exact"/>
        <w:ind w:firstLine="510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Об утверждении Положения  </w:t>
      </w:r>
      <w:r w:rsidR="00917618" w:rsidRPr="00917618">
        <w:rPr>
          <w:rStyle w:val="s1"/>
          <w:b/>
          <w:bCs/>
          <w:color w:val="000000"/>
          <w:sz w:val="28"/>
          <w:szCs w:val="28"/>
        </w:rPr>
        <w:t>о трехсторонней комиссии по регулированию социально-трудовых отношений на территории Батецкого  муниципального района</w:t>
      </w:r>
    </w:p>
    <w:p w:rsidR="00C7770F" w:rsidRPr="00F539FC" w:rsidRDefault="00C7770F" w:rsidP="00C7770F">
      <w:pPr>
        <w:pStyle w:val="p6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 w:rsidRPr="00F539FC">
        <w:rPr>
          <w:color w:val="000000"/>
        </w:rPr>
        <w:t>Принято Думой Батецк</w:t>
      </w:r>
      <w:r w:rsidR="00F539FC" w:rsidRPr="00F539FC">
        <w:rPr>
          <w:color w:val="000000"/>
        </w:rPr>
        <w:t xml:space="preserve">ого муниципального района </w:t>
      </w:r>
      <w:r w:rsidR="00141A4F">
        <w:rPr>
          <w:color w:val="000000"/>
        </w:rPr>
        <w:t xml:space="preserve">21 </w:t>
      </w:r>
      <w:r w:rsidR="00917618">
        <w:rPr>
          <w:color w:val="000000"/>
        </w:rPr>
        <w:t xml:space="preserve">апреля 2021 </w:t>
      </w:r>
      <w:r w:rsidRPr="00F539FC">
        <w:rPr>
          <w:color w:val="000000"/>
        </w:rPr>
        <w:t xml:space="preserve"> года</w:t>
      </w:r>
    </w:p>
    <w:p w:rsidR="00C7770F" w:rsidRPr="00D5549E" w:rsidRDefault="00C7770F" w:rsidP="00C7770F">
      <w:pPr>
        <w:pStyle w:val="p6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0"/>
          <w:szCs w:val="20"/>
        </w:rPr>
      </w:pPr>
      <w:bookmarkStart w:id="0" w:name="_GoBack"/>
    </w:p>
    <w:p w:rsidR="00D5549E" w:rsidRPr="00D5549E" w:rsidRDefault="00D5549E" w:rsidP="00C7770F">
      <w:pPr>
        <w:pStyle w:val="p6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0"/>
          <w:szCs w:val="20"/>
        </w:rPr>
      </w:pPr>
    </w:p>
    <w:bookmarkEnd w:id="0"/>
    <w:p w:rsidR="00117856" w:rsidRDefault="00117856" w:rsidP="00117856">
      <w:pPr>
        <w:pStyle w:val="p7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17856">
        <w:rPr>
          <w:color w:val="000000"/>
          <w:sz w:val="28"/>
          <w:szCs w:val="28"/>
        </w:rPr>
        <w:t xml:space="preserve"> соответствии с Трудовым кодексом Российской Федерации, областным законом от 30.04.2013 № 244-ОЗ «О социальном партнерстве в сфере труда в Новгородской области» </w:t>
      </w:r>
      <w:r>
        <w:rPr>
          <w:color w:val="000000"/>
          <w:sz w:val="28"/>
          <w:szCs w:val="28"/>
        </w:rPr>
        <w:t>Дума Батецкого муниципального района</w:t>
      </w:r>
    </w:p>
    <w:p w:rsidR="00C7770F" w:rsidRDefault="00117856" w:rsidP="00117856">
      <w:pPr>
        <w:pStyle w:val="p7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Style w:val="s1"/>
          <w:b/>
          <w:bCs/>
          <w:color w:val="000000"/>
          <w:sz w:val="28"/>
          <w:szCs w:val="28"/>
        </w:rPr>
      </w:pPr>
      <w:r w:rsidRPr="00117856">
        <w:rPr>
          <w:color w:val="000000"/>
          <w:sz w:val="28"/>
          <w:szCs w:val="28"/>
        </w:rPr>
        <w:t xml:space="preserve"> </w:t>
      </w:r>
      <w:r w:rsidR="00C7770F">
        <w:rPr>
          <w:rStyle w:val="s1"/>
          <w:b/>
          <w:bCs/>
          <w:color w:val="000000"/>
          <w:sz w:val="28"/>
          <w:szCs w:val="28"/>
        </w:rPr>
        <w:t xml:space="preserve">РЕШИЛА: </w:t>
      </w:r>
    </w:p>
    <w:p w:rsidR="00F539FC" w:rsidRPr="00F539FC" w:rsidRDefault="00F539FC" w:rsidP="00C7770F">
      <w:pPr>
        <w:pStyle w:val="p8"/>
        <w:shd w:val="clear" w:color="auto" w:fill="FFFFFF"/>
        <w:spacing w:before="0" w:beforeAutospacing="0" w:after="0" w:afterAutospacing="0" w:line="240" w:lineRule="atLeast"/>
        <w:ind w:firstLine="707"/>
        <w:jc w:val="both"/>
        <w:rPr>
          <w:b/>
          <w:bCs/>
          <w:color w:val="000000"/>
          <w:sz w:val="20"/>
          <w:szCs w:val="20"/>
        </w:rPr>
      </w:pPr>
    </w:p>
    <w:p w:rsidR="00917618" w:rsidRDefault="00C7770F" w:rsidP="00C7770F">
      <w:pPr>
        <w:pStyle w:val="p7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прилагаемое Положение о </w:t>
      </w:r>
      <w:r w:rsidR="00917618" w:rsidRPr="00917618">
        <w:rPr>
          <w:color w:val="000000"/>
          <w:sz w:val="28"/>
          <w:szCs w:val="28"/>
        </w:rPr>
        <w:t>трехсторонней комиссии по регулированию социально-трудовых отношений на территории Батецкого  муниципального района</w:t>
      </w:r>
      <w:r w:rsidR="00917618">
        <w:rPr>
          <w:color w:val="000000"/>
          <w:sz w:val="28"/>
          <w:szCs w:val="28"/>
        </w:rPr>
        <w:t>.</w:t>
      </w:r>
    </w:p>
    <w:p w:rsidR="00C7770F" w:rsidRDefault="00917618" w:rsidP="00C7770F">
      <w:pPr>
        <w:pStyle w:val="p7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7770F">
        <w:rPr>
          <w:color w:val="000000"/>
          <w:sz w:val="28"/>
          <w:szCs w:val="28"/>
        </w:rPr>
        <w:t>. Опубликовать решение в муниципальной газете «Батецкий вестник» и разместить на официальном сайте Администрации Батецкого муниципального района в информационной телекоммуникационной сети «Интернет».</w:t>
      </w:r>
    </w:p>
    <w:p w:rsidR="000B75F7" w:rsidRDefault="00917618" w:rsidP="000B75F7">
      <w:pPr>
        <w:pStyle w:val="p10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B75F7">
        <w:rPr>
          <w:color w:val="000000"/>
          <w:sz w:val="28"/>
          <w:szCs w:val="28"/>
        </w:rPr>
        <w:t>. Настоящее решение вступает в силу со дня, следующего за днем его официального опубликования.</w:t>
      </w:r>
    </w:p>
    <w:p w:rsidR="000B75F7" w:rsidRDefault="000B75F7" w:rsidP="000B75F7">
      <w:pPr>
        <w:pStyle w:val="p10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</w:p>
    <w:p w:rsidR="00141A4F" w:rsidRDefault="00141A4F" w:rsidP="000B75F7">
      <w:pPr>
        <w:pStyle w:val="p10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5019"/>
        <w:gridCol w:w="4876"/>
      </w:tblGrid>
      <w:tr w:rsidR="00141A4F" w:rsidRPr="00141A4F" w:rsidTr="00A73DBC">
        <w:trPr>
          <w:trHeight w:val="885"/>
        </w:trPr>
        <w:tc>
          <w:tcPr>
            <w:tcW w:w="5019" w:type="dxa"/>
          </w:tcPr>
          <w:p w:rsidR="00141A4F" w:rsidRPr="00141A4F" w:rsidRDefault="00141A4F" w:rsidP="00141A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A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Батецкого муниципального района </w:t>
            </w:r>
          </w:p>
          <w:p w:rsidR="00141A4F" w:rsidRPr="00141A4F" w:rsidRDefault="00141A4F" w:rsidP="00141A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A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</w:t>
            </w:r>
            <w:proofErr w:type="spellStart"/>
            <w:r w:rsidRPr="00141A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В.Н.Иванов</w:t>
            </w:r>
            <w:proofErr w:type="spellEnd"/>
          </w:p>
        </w:tc>
        <w:tc>
          <w:tcPr>
            <w:tcW w:w="4876" w:type="dxa"/>
          </w:tcPr>
          <w:p w:rsidR="00141A4F" w:rsidRPr="00141A4F" w:rsidRDefault="00141A4F" w:rsidP="00141A4F">
            <w:pPr>
              <w:suppressAutoHyphens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A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Думы Батецкого         муниципального района</w:t>
            </w:r>
          </w:p>
          <w:p w:rsidR="00141A4F" w:rsidRPr="00141A4F" w:rsidRDefault="00141A4F" w:rsidP="00141A4F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A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А.И. Никонов</w:t>
            </w:r>
          </w:p>
        </w:tc>
      </w:tr>
    </w:tbl>
    <w:p w:rsidR="00141A4F" w:rsidRPr="00141A4F" w:rsidRDefault="00141A4F" w:rsidP="00141A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41A4F">
        <w:rPr>
          <w:rFonts w:ascii="Times New Roman" w:eastAsia="Times New Roman" w:hAnsi="Times New Roman" w:cs="Times New Roman"/>
          <w:sz w:val="26"/>
          <w:szCs w:val="26"/>
          <w:lang w:eastAsia="ru-RU"/>
        </w:rPr>
        <w:t>п.Батецкий</w:t>
      </w:r>
      <w:proofErr w:type="spellEnd"/>
    </w:p>
    <w:p w:rsidR="00141A4F" w:rsidRPr="00141A4F" w:rsidRDefault="00141A4F" w:rsidP="00141A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A4F">
        <w:rPr>
          <w:rFonts w:ascii="Times New Roman" w:eastAsia="Times New Roman" w:hAnsi="Times New Roman" w:cs="Times New Roman"/>
          <w:sz w:val="26"/>
          <w:szCs w:val="26"/>
          <w:lang w:eastAsia="ru-RU"/>
        </w:rPr>
        <w:t>21 апреля 2021 года</w:t>
      </w:r>
    </w:p>
    <w:p w:rsidR="00141A4F" w:rsidRPr="00141A4F" w:rsidRDefault="00141A4F" w:rsidP="00141A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A4F">
        <w:rPr>
          <w:rFonts w:ascii="Times New Roman" w:eastAsia="Times New Roman" w:hAnsi="Times New Roman" w:cs="Times New Roman"/>
          <w:sz w:val="26"/>
          <w:szCs w:val="26"/>
          <w:lang w:eastAsia="ru-RU"/>
        </w:rPr>
        <w:t>№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41A4F">
        <w:rPr>
          <w:rFonts w:ascii="Times New Roman" w:eastAsia="Times New Roman" w:hAnsi="Times New Roman" w:cs="Times New Roman"/>
          <w:sz w:val="26"/>
          <w:szCs w:val="26"/>
          <w:lang w:eastAsia="ru-RU"/>
        </w:rPr>
        <w:t>-РД</w:t>
      </w:r>
    </w:p>
    <w:p w:rsidR="00141A4F" w:rsidRDefault="00141A4F" w:rsidP="00141A4F">
      <w:pPr>
        <w:spacing w:after="120" w:line="240" w:lineRule="auto"/>
        <w:ind w:firstLine="69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:rsidR="00141A4F" w:rsidRDefault="00141A4F" w:rsidP="00141A4F">
      <w:pPr>
        <w:spacing w:after="120" w:line="240" w:lineRule="auto"/>
        <w:ind w:firstLine="69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:rsidR="00141A4F" w:rsidRDefault="00141A4F" w:rsidP="00141A4F">
      <w:pPr>
        <w:spacing w:after="120" w:line="240" w:lineRule="auto"/>
        <w:ind w:firstLine="69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:rsidR="00141A4F" w:rsidRDefault="00141A4F" w:rsidP="00141A4F">
      <w:pPr>
        <w:spacing w:after="120" w:line="240" w:lineRule="auto"/>
        <w:ind w:firstLine="69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:rsidR="00141A4F" w:rsidRDefault="00141A4F" w:rsidP="00141A4F">
      <w:pPr>
        <w:spacing w:after="120" w:line="240" w:lineRule="auto"/>
        <w:ind w:firstLine="69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:rsidR="00141A4F" w:rsidRDefault="00141A4F" w:rsidP="00141A4F">
      <w:pPr>
        <w:spacing w:after="120" w:line="240" w:lineRule="auto"/>
        <w:ind w:firstLine="69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:rsidR="00141A4F" w:rsidRDefault="00141A4F" w:rsidP="00141A4F">
      <w:pPr>
        <w:spacing w:after="120" w:line="240" w:lineRule="auto"/>
        <w:ind w:firstLine="69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:rsidR="00141A4F" w:rsidRDefault="00141A4F" w:rsidP="00141A4F">
      <w:pPr>
        <w:spacing w:after="120" w:line="240" w:lineRule="auto"/>
        <w:ind w:firstLine="69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:rsidR="00141A4F" w:rsidRPr="00141A4F" w:rsidRDefault="00141A4F" w:rsidP="00141A4F">
      <w:pPr>
        <w:spacing w:after="120" w:line="240" w:lineRule="auto"/>
        <w:ind w:firstLine="69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:rsidR="000B75F7" w:rsidRDefault="000B75F7" w:rsidP="000B75F7">
      <w:pPr>
        <w:pStyle w:val="p10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</w:p>
    <w:p w:rsidR="00117856" w:rsidRDefault="00117856" w:rsidP="000B75F7">
      <w:pPr>
        <w:pStyle w:val="p6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</w:p>
    <w:p w:rsidR="00DA3E56" w:rsidRDefault="00DA3E56" w:rsidP="000B75F7">
      <w:pPr>
        <w:pStyle w:val="p6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</w:p>
    <w:p w:rsidR="00F1188E" w:rsidRPr="004A132D" w:rsidRDefault="00F1188E" w:rsidP="000B75F7">
      <w:pPr>
        <w:pStyle w:val="p6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 w:rsidRPr="004A132D">
        <w:rPr>
          <w:color w:val="000000"/>
          <w:sz w:val="28"/>
          <w:szCs w:val="28"/>
        </w:rPr>
        <w:lastRenderedPageBreak/>
        <w:t>Утверждено</w:t>
      </w:r>
    </w:p>
    <w:p w:rsidR="00F1188E" w:rsidRPr="004A132D" w:rsidRDefault="00995705" w:rsidP="000B75F7">
      <w:pPr>
        <w:pStyle w:val="p6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р</w:t>
      </w:r>
      <w:r w:rsidR="00F1188E" w:rsidRPr="004A132D">
        <w:rPr>
          <w:rStyle w:val="s3"/>
          <w:color w:val="000000"/>
          <w:sz w:val="28"/>
          <w:szCs w:val="28"/>
        </w:rPr>
        <w:t>ешением</w:t>
      </w:r>
      <w:r>
        <w:rPr>
          <w:color w:val="000000"/>
          <w:sz w:val="28"/>
          <w:szCs w:val="28"/>
        </w:rPr>
        <w:t xml:space="preserve"> </w:t>
      </w:r>
      <w:r w:rsidR="00F1188E" w:rsidRPr="004A132D">
        <w:rPr>
          <w:color w:val="000000"/>
          <w:sz w:val="28"/>
          <w:szCs w:val="28"/>
        </w:rPr>
        <w:t>Думы Батецкого</w:t>
      </w:r>
    </w:p>
    <w:p w:rsidR="00E96949" w:rsidRDefault="00E96949" w:rsidP="000B75F7">
      <w:pPr>
        <w:pStyle w:val="p6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:rsidR="00F1188E" w:rsidRPr="004A132D" w:rsidRDefault="00E96949" w:rsidP="000B75F7">
      <w:pPr>
        <w:pStyle w:val="p6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от</w:t>
      </w:r>
      <w:r w:rsidR="00D54BC6">
        <w:rPr>
          <w:color w:val="000000"/>
          <w:sz w:val="28"/>
          <w:szCs w:val="28"/>
        </w:rPr>
        <w:t xml:space="preserve"> </w:t>
      </w:r>
      <w:r w:rsidR="00141A4F">
        <w:rPr>
          <w:color w:val="000000"/>
          <w:sz w:val="28"/>
          <w:szCs w:val="28"/>
        </w:rPr>
        <w:t>21.04.2021</w:t>
      </w:r>
      <w:r w:rsidR="00D54BC6">
        <w:rPr>
          <w:color w:val="000000"/>
          <w:sz w:val="28"/>
          <w:szCs w:val="28"/>
        </w:rPr>
        <w:t xml:space="preserve"> </w:t>
      </w:r>
      <w:r w:rsidR="00F1188E" w:rsidRPr="004A132D">
        <w:rPr>
          <w:color w:val="000000"/>
          <w:sz w:val="28"/>
          <w:szCs w:val="28"/>
        </w:rPr>
        <w:t>№</w:t>
      </w:r>
      <w:r w:rsidR="00D54BC6">
        <w:rPr>
          <w:color w:val="000000"/>
          <w:sz w:val="28"/>
          <w:szCs w:val="28"/>
        </w:rPr>
        <w:t xml:space="preserve"> </w:t>
      </w:r>
      <w:r w:rsidR="00141A4F">
        <w:rPr>
          <w:color w:val="000000"/>
          <w:sz w:val="28"/>
          <w:szCs w:val="28"/>
        </w:rPr>
        <w:t>37-РД</w:t>
      </w:r>
      <w:r w:rsidR="00117856">
        <w:rPr>
          <w:color w:val="000000"/>
          <w:sz w:val="28"/>
          <w:szCs w:val="28"/>
        </w:rPr>
        <w:t>_</w:t>
      </w:r>
    </w:p>
    <w:p w:rsidR="000B75F7" w:rsidRDefault="000B75F7" w:rsidP="00F1188E">
      <w:pPr>
        <w:pStyle w:val="p14"/>
        <w:shd w:val="clear" w:color="auto" w:fill="FFFFFF"/>
        <w:spacing w:before="0" w:beforeAutospacing="0" w:after="0" w:afterAutospacing="0" w:line="240" w:lineRule="atLeast"/>
        <w:jc w:val="center"/>
        <w:rPr>
          <w:rStyle w:val="s1"/>
          <w:b/>
          <w:bCs/>
          <w:color w:val="000000"/>
          <w:sz w:val="28"/>
          <w:szCs w:val="28"/>
        </w:rPr>
      </w:pPr>
    </w:p>
    <w:p w:rsidR="00117856" w:rsidRPr="00117856" w:rsidRDefault="00117856" w:rsidP="00117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17856" w:rsidRPr="00117856" w:rsidRDefault="00117856" w:rsidP="00117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трехсторонней комиссии по 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егулированию социально-трудовых </w:t>
      </w:r>
      <w:r w:rsidRPr="00117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отношений на территории Батецкого  муниципального района</w:t>
      </w:r>
    </w:p>
    <w:p w:rsidR="00117856" w:rsidRPr="00117856" w:rsidRDefault="00117856" w:rsidP="00117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856" w:rsidRPr="00117856" w:rsidRDefault="00117856" w:rsidP="0011785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117856" w:rsidRPr="00117856" w:rsidRDefault="00117856" w:rsidP="00117856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Настоящее Положение разраб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отано в соответствии с Трудовым кодексом Российской Федерации, областным законом </w:t>
      </w:r>
      <w:r w:rsidRPr="00117856">
        <w:rPr>
          <w:rFonts w:ascii="Times New Roman" w:eastAsia="Calibri" w:hAnsi="Times New Roman" w:cs="Times New Roman"/>
          <w:sz w:val="28"/>
          <w:szCs w:val="28"/>
        </w:rPr>
        <w:t xml:space="preserve">от 30.04.2013 № 244-ОЗ «О социальном партнерстве в сфере труда в Новгородской области» и определяет задачи, состав, структуру, порядок формирования и деятельности трехсторонней комиссии по регулированию социально-трудовых отношений в Батецком  муниципальном районе (далее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117856">
        <w:rPr>
          <w:rFonts w:ascii="Times New Roman" w:eastAsia="Calibri" w:hAnsi="Times New Roman" w:cs="Times New Roman"/>
          <w:sz w:val="28"/>
          <w:szCs w:val="28"/>
        </w:rPr>
        <w:t>Комиссия).</w:t>
      </w:r>
    </w:p>
    <w:p w:rsidR="00117856" w:rsidRPr="00117856" w:rsidRDefault="00117856" w:rsidP="00117856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Комиссия является постоянно действующим органом. Порядок деятельности Комиссии определяется настоящим Положением.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Принципы формирования Комиссии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формируется на основе принципов: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добровольности участия сторон в деятельности Комиссии;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полномочности сторон;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паритетности представительства сторон;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равноправия и взаимной ответственности сторон;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самостоятельности и независимости профсоюзных организаций (их объединений), работодателей (их объединений), Администрации Батецкого  муниципального района при определении персонального состава своих представителей в Комиссии, в соответствии с законодательством Российской Федерации, регулирующим их деятельность, областным законом «О социальном партнерстве в сфере труда в Новгородской области», нормативно-правовыми актами Администрации Батецкого муниципального района и уставами соответствующих объединений.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Основные цели и задачи Комиссии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Основными целями Комиссии является регулирование социально-трудовых отношений и согласование социально-экономических интересов сторон на территории Батецкого муниципального района.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Основными задачами Комиссии являются: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равноправного сотрудничества профессиональных союзов, работодателей, Администрации муниципального района при выработке принципов регулирования социально- трудовых отношений;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коллективных переговоров по подготовке, заключению или изменению трехстороннего соглашения между профессиональными союзами, работодателями и Администрацией Батецкого муниципального района (далее Соглашение), осуществление контроля за его выполнением;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по инициативе сторон социального партнерства вопросо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возникших в ходе выполнения </w:t>
      </w: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содействия соответствующим комиссиям при заключении или изменении отраслевых (межотраслевых) и иных соглашений, принимаемых на муниципальном уровне социального партнерства;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участие в разработке и (или) обсуждении проектов нормативных правовых актов, программ социально-экономического развития, других актов органов местного самоуправления в сфере труда;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социально-экономических интересов объединений работодателей, профсоюзов, органов местного самоуправления при выработке общих принципов регулирования социально-трудовых отношений на территории муниципального района;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-взаимодействие с областной трехсторонней комиссией по регулированию социально-трудовых отношений;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иных вопросов социально-трудовых отношений, определяемых сторонами территориального соглашения: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причины конфликтных ситуаций в трудовых коллективах;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осуществление мер по предупреждению и регулированию коллективных трудовых споров в организациях.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7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Основные права Комиссии</w:t>
      </w:r>
    </w:p>
    <w:p w:rsidR="00117856" w:rsidRPr="00117856" w:rsidRDefault="00117856" w:rsidP="0011785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для выполнения возложенных на нее задач имеет право: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координировать совместные действия сторон социального партнерства по вопросам экономического и социального развития муниципального района, разработки проекта и реализации Соглашения, урегулирования разногласий, возникающих при его заключении или изменении;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решения, обязательные для исполнения сторонами социального партнерства, по вопросам, входящим в ее компетенцию;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о привлечении в установленном порядке к ответственности должностных лиц, не обеспечивших выпол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 мероприятий по реализации </w:t>
      </w: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 а также решений трехсторонней комиссии;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на рассмотрение проекты нормативных правовых актов, других актов органов местного самоуправления в сфере труда, документы и материалы, необходимые для их обсуждения, от органов местного самоуправления, принимающих указанные акты;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решения или вырабатывать мнения сторон (заключения соответствующих профсоюзов (объединений профсоюзов) и объединений работодателей) по полученным проектам муниципальных правовых актов органов местного самоуправления в сфере труда;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в Администрацию муниципального района по вопросам развития социального партнерства в сфере труда на территории муниципального района.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117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и порядок формирования Комиссии</w:t>
      </w:r>
    </w:p>
    <w:p w:rsidR="00117856" w:rsidRPr="00117856" w:rsidRDefault="00117856" w:rsidP="00117856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Членами Комиссии являются представители Координационного Совета профессиональных союзов в Батецком муниципальном районе, Территориального объединения Работодателей в Батецком муниципальном районе и Администрации Батецкого муниципального района (далее стороны).</w:t>
      </w:r>
    </w:p>
    <w:p w:rsidR="00117856" w:rsidRPr="00117856" w:rsidRDefault="00117856" w:rsidP="00117856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Представительство сторон Комиссии определяется каждой стороной самостоятельно.</w:t>
      </w:r>
    </w:p>
    <w:p w:rsidR="00117856" w:rsidRPr="00117856" w:rsidRDefault="00117856" w:rsidP="00117856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Представители стороны Администрации Батецкого муниципального района назначаются правовым актом Администрации муниципального района из числа лиц, замещающих муниципальные должности и должности муниципальной службы.</w:t>
      </w:r>
    </w:p>
    <w:p w:rsidR="00117856" w:rsidRPr="00117856" w:rsidRDefault="00117856" w:rsidP="00117856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lastRenderedPageBreak/>
        <w:t>Количественный и персональный состав представителей двух других сторон, порядок их избрания (назначения) определяется этими сторонами самостоятельно в соответствии с действующим законодательством, а также уставами соответствующих объединений.</w:t>
      </w:r>
    </w:p>
    <w:p w:rsidR="00117856" w:rsidRPr="00117856" w:rsidRDefault="00117856" w:rsidP="00117856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Состав Комиссии доводится до сведения каждой стороны. При изменении персонального состава членов комиссии одной из сторон в Комиссию представляются внесенные изменения.</w:t>
      </w:r>
    </w:p>
    <w:p w:rsidR="00117856" w:rsidRPr="00117856" w:rsidRDefault="00117856" w:rsidP="00117856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Деятельность каждой из сторон Комиссии организуют координаторы, являющиеся членами Комиссии (далее — координаторы сторон).</w:t>
      </w:r>
    </w:p>
    <w:p w:rsidR="00117856" w:rsidRPr="00117856" w:rsidRDefault="00117856" w:rsidP="00117856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Координатор стороны, представляющей Администрацию муниципального района, назначается из числа лиц, замещающих муниципальные должности и должности муниципальной службы и является координатором Комиссии.</w:t>
      </w:r>
    </w:p>
    <w:p w:rsidR="00117856" w:rsidRPr="00117856" w:rsidRDefault="00117856" w:rsidP="00117856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Координаторы двух других сторон избираются (назначаются) в соответствии с решениями сторон.</w:t>
      </w:r>
    </w:p>
    <w:p w:rsidR="00117856" w:rsidRPr="00117856" w:rsidRDefault="00117856" w:rsidP="00117856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Координатор стороны по поручению соответствующей стороны: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 координатору Комиссии предложения по проектам планов работы Комиссии, повесткам ее заседаний, персональному составу представителей сторон в рабочих группах;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Комиссию об изменениях персонального состава стороны;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совещания представителей стороны в целях уточнения их позиций по вопросам, внесенным на рассмотрение Комиссии;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 предложение о проведении внеочередного заседания Комиссии.</w:t>
      </w:r>
    </w:p>
    <w:p w:rsidR="00117856" w:rsidRPr="00117856" w:rsidRDefault="00117856" w:rsidP="00117856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Координаторы сторон вправе приглашать для участия в работе Комиссии соответственно представителей объединений профессиональных союзов, объединений работодателей и органов местного самоуправления, не входящих в состав Комиссии, а также ученых, специалистов и представителей других организаций.</w:t>
      </w:r>
    </w:p>
    <w:p w:rsidR="00117856" w:rsidRPr="00117856" w:rsidRDefault="00117856" w:rsidP="00117856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Назначение или отзыв представителей Сторон в Комиссию производится в соответствии с письменными решениями этих органов.</w:t>
      </w:r>
    </w:p>
    <w:p w:rsidR="00117856" w:rsidRPr="00117856" w:rsidRDefault="00117856" w:rsidP="00117856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Состав Комиссии при необходимости уточняется ежегодно.</w:t>
      </w:r>
    </w:p>
    <w:p w:rsidR="00117856" w:rsidRPr="00117856" w:rsidRDefault="00117856" w:rsidP="00117856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Представители Сторон являются членами Комиссии. Количество членов Комиссии от каждой из Сторон должно быть не менее 3 человек.</w:t>
      </w:r>
    </w:p>
    <w:p w:rsidR="00117856" w:rsidRPr="00117856" w:rsidRDefault="00117856" w:rsidP="00117856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Состав Комиссии утверждается распоряжением Администрации муниципального района.</w:t>
      </w:r>
    </w:p>
    <w:p w:rsidR="00117856" w:rsidRPr="00117856" w:rsidRDefault="00117856" w:rsidP="001178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b/>
          <w:bCs/>
          <w:sz w:val="28"/>
          <w:szCs w:val="28"/>
        </w:rPr>
        <w:t>Координатор Комиссии</w:t>
      </w:r>
    </w:p>
    <w:p w:rsidR="00117856" w:rsidRPr="00117856" w:rsidRDefault="00117856" w:rsidP="00117856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Деятельность Комиссии организует координатор. Кандидатура координатора Комиссии утверждается распоряжением Администрации Батецкого муниципального района.</w:t>
      </w:r>
    </w:p>
    <w:p w:rsidR="00117856" w:rsidRPr="00117856" w:rsidRDefault="00117856" w:rsidP="00117856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Координатор Комиссии: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содействие в согласовании позиций сторон;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по предложениям сторон перечень и состав рабочих групп (и их руководителей), создаваемых для подготовки проектов решений Комиссии по вопросам, входящим в ее компетенцию, а также план работы Комиссии;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содействие объединениям профессиональных союзов и объединениям работодателей в решении вопросов, связанных с формированием Комиссии;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организует деятельность Комиссии в соответствии с Положением о Комиссии;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в период между заседаниями Комиссии консультации с координаторами сторон по вопросам, требующим принятия оперативного решения;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Главу Батецкого  муниципального района о деятельности Комиссии;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Комиссию о мерах, принимаемых Администрацией муниципального района по решению вопросов в сфере социально-трудовых отношений;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согласованию со сторонами приглашает в случае необходимости для участия в работе Комиссии представителей иных органов государственной власти, органов местного самоуправления, объединений профсоюзов и объединений работодателей, не входящих в состав трехсторонней комиссии, ученых, экспертов и специалистов;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обеспечением членов Комиссии документами и другими необходимыми для работы материалами, а также за своевременным оформлением протоколов заседаний трехсторонней комиссии и направлением сторонам копий протоколов и решений трехсторонней комиссии.</w:t>
      </w:r>
    </w:p>
    <w:p w:rsidR="00117856" w:rsidRPr="00117856" w:rsidRDefault="00117856" w:rsidP="001178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b/>
          <w:bCs/>
          <w:sz w:val="28"/>
          <w:szCs w:val="28"/>
        </w:rPr>
        <w:t>Ответственный секретарь комиссии</w:t>
      </w:r>
    </w:p>
    <w:p w:rsidR="00117856" w:rsidRPr="00117856" w:rsidRDefault="00117856" w:rsidP="00117856">
      <w:pPr>
        <w:numPr>
          <w:ilvl w:val="1"/>
          <w:numId w:val="6"/>
        </w:numPr>
        <w:spacing w:after="0" w:line="240" w:lineRule="auto"/>
        <w:ind w:left="0" w:firstLine="69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Для организационного обеспечения деятельности Комиссии распоряжением Администрации муниципального района назначается ответственный секретарь Комиссии.</w:t>
      </w:r>
    </w:p>
    <w:p w:rsidR="00117856" w:rsidRPr="00117856" w:rsidRDefault="00117856" w:rsidP="00117856">
      <w:pPr>
        <w:numPr>
          <w:ilvl w:val="1"/>
          <w:numId w:val="6"/>
        </w:numPr>
        <w:spacing w:after="0" w:line="240" w:lineRule="auto"/>
        <w:ind w:left="0" w:firstLine="69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Секретарь Комиссии: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проект повестки заседания Комиссии на основе плана работы Комиссии, ранее принятых ею решений, предложений сопредседателей Сторон и руководителей рабочих групп;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оповещение членов Комиссии о предстоящем заседании Комиссии;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составляет план работы Комиссии, который утверждается на заседаниях Комиссии;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 проекты решений Комиссии;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ведёт протокол заседания Комиссии, после его подписания знакомит с ним членов Комиссии;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сбор и обработку информации для определения рейтинга Сторон по критериям выполнения обязательств Соглашения;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="00BC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жеквартально готовит информацию </w:t>
      </w: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социального партнерства на территории  Батецкого</w:t>
      </w:r>
      <w:r w:rsidR="00BC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готовит для размещения на официальном сайте Администрации Батецкого муниципального района в информационно-телекоммуникационной сети Интернет </w:t>
      </w:r>
      <w:r w:rsidRPr="00117856">
        <w:rPr>
          <w:rFonts w:ascii="Times New Roman" w:hAnsi="Times New Roman" w:cs="Times New Roman"/>
          <w:sz w:val="28"/>
          <w:szCs w:val="28"/>
          <w:lang w:eastAsia="ru-RU"/>
        </w:rPr>
        <w:t>(www.batetsky.ru)</w:t>
      </w:r>
      <w:r w:rsidRPr="001178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развитии социального партнёрства на территории района, утверждённые решения Комиссии, а также материалы по Комиссии.</w:t>
      </w:r>
    </w:p>
    <w:p w:rsidR="00117856" w:rsidRPr="00117856" w:rsidRDefault="00117856" w:rsidP="0011785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11785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117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Члены комиссии</w:t>
      </w:r>
    </w:p>
    <w:p w:rsidR="00117856" w:rsidRPr="00117856" w:rsidRDefault="00117856" w:rsidP="00117856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117856" w:rsidRPr="00117856" w:rsidRDefault="00117856" w:rsidP="001178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-  участвуют в заседаниях Комиссии, заседаниях рабочих групп, совещаниях одной из сторон, иной деятельности Комиссии;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вырабатывают согласованную позицию соответствующей стороны Комиссии;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иные полномочия в пределах своей компетенции.</w:t>
      </w:r>
    </w:p>
    <w:p w:rsidR="00117856" w:rsidRPr="00117856" w:rsidRDefault="00117856" w:rsidP="00117856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Члены Комиссии в соответствии с поручениями Комиссии вправе обращаться в органы местного самоуправления, профсоюзные органы, объединения работодателей, организации и получать письменный ответ по существу поставленных вопросов.</w:t>
      </w:r>
    </w:p>
    <w:p w:rsidR="00117856" w:rsidRPr="00117856" w:rsidRDefault="00117856" w:rsidP="00117856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Член Комиссии может быть выведен из её состава: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основании личного заявления;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предложению органа, направившего его.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Сторона, представитель которой выведен из состава Комиссии, вносит предложения о вводе новой кандидатуры в её состав.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785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IX</w:t>
      </w:r>
      <w:r w:rsidRPr="00117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принятия решения Комиссии</w:t>
      </w:r>
    </w:p>
    <w:p w:rsidR="00117856" w:rsidRPr="00117856" w:rsidRDefault="00117856" w:rsidP="00117856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Комиссия осуществляет свою деятельность в соответствии с утвержденным планом работы и с учетом необходимости оперативного решения возникших неотложных вопросов.</w:t>
      </w:r>
    </w:p>
    <w:p w:rsidR="00117856" w:rsidRPr="00117856" w:rsidRDefault="00117856" w:rsidP="00117856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Заседание Комиссии проводятся по мере необходимости, но не реже чем один раз в квартал.</w:t>
      </w:r>
    </w:p>
    <w:p w:rsidR="00117856" w:rsidRPr="00117856" w:rsidRDefault="00117856" w:rsidP="00117856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Заседание Комиссии правомочно при наличии не менее половины членов Комиссии от каждой из Сторон.</w:t>
      </w:r>
    </w:p>
    <w:p w:rsidR="00117856" w:rsidRPr="00117856" w:rsidRDefault="00117856" w:rsidP="00117856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Для ведения заседания Комиссии формируется рабочий президиум, состоящий из представителей сторон. Из числа членов президиума ими назначается председательствующий на заседании.</w:t>
      </w:r>
    </w:p>
    <w:p w:rsidR="00117856" w:rsidRPr="00117856" w:rsidRDefault="00117856" w:rsidP="00117856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Решения по вопросам, рассматриваемым Комиссией, считаются принятыми, если за них проголосовали три стороны большинством голосов. Члены Комиссии, не согласные с принятым решением, вправе требовать занесения их особого мнения в протокол заседания.</w:t>
      </w:r>
    </w:p>
    <w:p w:rsidR="00117856" w:rsidRPr="00141A4F" w:rsidRDefault="00117856" w:rsidP="00117856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 xml:space="preserve">Решения, принятые Комиссией, мнения сторон по проектам нормативных правовых актов Администрации Батецкого муниципального района в сфере труда подлежат обязательному рассмотрению </w:t>
      </w:r>
      <w:r w:rsidRPr="00141A4F">
        <w:rPr>
          <w:rFonts w:ascii="Times New Roman" w:eastAsia="Calibri" w:hAnsi="Times New Roman" w:cs="Times New Roman"/>
          <w:sz w:val="28"/>
          <w:szCs w:val="28"/>
        </w:rPr>
        <w:t>органами местного самоуправления, принимающими вышеуказанные акты.</w:t>
      </w:r>
    </w:p>
    <w:p w:rsidR="00117856" w:rsidRPr="00117856" w:rsidRDefault="00117856" w:rsidP="00117856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На заседаниях Комиссии ведется протокол, отражающий ход заседания комиссии, который подписывается председательствующим на заседании и секретарем трехсторонней комиссии. После подписания протокола председательствующим и ответственным секретарем трехсторонней комиссии копии протокола представляются каждой из сторон.</w:t>
      </w:r>
    </w:p>
    <w:p w:rsidR="00117856" w:rsidRPr="00117856" w:rsidRDefault="00117856" w:rsidP="00117856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По взаимному согласию сторон по предложению одной из сторон решения Комиссии подлежат опубликованию в средствах массовой информации.</w:t>
      </w:r>
    </w:p>
    <w:p w:rsidR="00117856" w:rsidRPr="00117856" w:rsidRDefault="00117856" w:rsidP="00117856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56">
        <w:rPr>
          <w:rFonts w:ascii="Times New Roman" w:eastAsia="Calibri" w:hAnsi="Times New Roman" w:cs="Times New Roman"/>
          <w:sz w:val="28"/>
          <w:szCs w:val="28"/>
        </w:rPr>
        <w:t>Решения Комиссии обжалуются в порядке, установленном действующим законодательством Российской Федерации.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117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Обеспечение деятельности комиссии</w:t>
      </w:r>
    </w:p>
    <w:p w:rsidR="00117856" w:rsidRPr="00117856" w:rsidRDefault="00117856" w:rsidP="0011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Организационно-методическое обеспечение Комиссии осуществляет комитет организационной и правовой работы Администрации Батецкого муниципального района.</w:t>
      </w:r>
    </w:p>
    <w:sectPr w:rsidR="00117856" w:rsidRPr="00117856" w:rsidSect="00651EC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612"/>
    <w:multiLevelType w:val="multilevel"/>
    <w:tmpl w:val="382095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0F4BFA"/>
    <w:multiLevelType w:val="multilevel"/>
    <w:tmpl w:val="1A1C0E32"/>
    <w:lvl w:ilvl="0">
      <w:start w:val="6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F3A5C62"/>
    <w:multiLevelType w:val="multilevel"/>
    <w:tmpl w:val="E1F881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9E5181"/>
    <w:multiLevelType w:val="multilevel"/>
    <w:tmpl w:val="ED0A2D60"/>
    <w:lvl w:ilvl="0">
      <w:start w:val="1"/>
      <w:numFmt w:val="decimal"/>
      <w:lvlText w:val="%1."/>
      <w:lvlJc w:val="left"/>
      <w:pPr>
        <w:ind w:left="2091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9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6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1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  <w:color w:val="auto"/>
      </w:rPr>
    </w:lvl>
  </w:abstractNum>
  <w:abstractNum w:abstractNumId="4" w15:restartNumberingAfterBreak="0">
    <w:nsid w:val="19951E9E"/>
    <w:multiLevelType w:val="multilevel"/>
    <w:tmpl w:val="B4769D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5" w15:restartNumberingAfterBreak="0">
    <w:nsid w:val="30DE7964"/>
    <w:multiLevelType w:val="multilevel"/>
    <w:tmpl w:val="A2D436A6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1ED5F38"/>
    <w:multiLevelType w:val="multilevel"/>
    <w:tmpl w:val="55A40F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1CD2493"/>
    <w:multiLevelType w:val="multilevel"/>
    <w:tmpl w:val="8452CBE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8E"/>
    <w:rsid w:val="000775D6"/>
    <w:rsid w:val="0007793A"/>
    <w:rsid w:val="000973D1"/>
    <w:rsid w:val="000B22D1"/>
    <w:rsid w:val="000B75F7"/>
    <w:rsid w:val="000D58DB"/>
    <w:rsid w:val="000F36D8"/>
    <w:rsid w:val="00117856"/>
    <w:rsid w:val="00141A4F"/>
    <w:rsid w:val="0014628B"/>
    <w:rsid w:val="001A697E"/>
    <w:rsid w:val="001E5BFD"/>
    <w:rsid w:val="001E745B"/>
    <w:rsid w:val="002219E5"/>
    <w:rsid w:val="002A5D90"/>
    <w:rsid w:val="002D65EB"/>
    <w:rsid w:val="00330FD5"/>
    <w:rsid w:val="0037023B"/>
    <w:rsid w:val="00411AFE"/>
    <w:rsid w:val="0045633C"/>
    <w:rsid w:val="004A132D"/>
    <w:rsid w:val="005136D7"/>
    <w:rsid w:val="005C5DB8"/>
    <w:rsid w:val="005E738E"/>
    <w:rsid w:val="005F0630"/>
    <w:rsid w:val="006014C5"/>
    <w:rsid w:val="00651160"/>
    <w:rsid w:val="00651EC1"/>
    <w:rsid w:val="006620ED"/>
    <w:rsid w:val="00680C59"/>
    <w:rsid w:val="006A7BD6"/>
    <w:rsid w:val="006D616A"/>
    <w:rsid w:val="006E648B"/>
    <w:rsid w:val="007269C1"/>
    <w:rsid w:val="00735619"/>
    <w:rsid w:val="007610E7"/>
    <w:rsid w:val="007A7787"/>
    <w:rsid w:val="007B7082"/>
    <w:rsid w:val="00842A78"/>
    <w:rsid w:val="00917618"/>
    <w:rsid w:val="0092173D"/>
    <w:rsid w:val="00995705"/>
    <w:rsid w:val="009E6724"/>
    <w:rsid w:val="00A05833"/>
    <w:rsid w:val="00A81EC6"/>
    <w:rsid w:val="00AB30BB"/>
    <w:rsid w:val="00B11891"/>
    <w:rsid w:val="00B71988"/>
    <w:rsid w:val="00B86EF6"/>
    <w:rsid w:val="00BA1A62"/>
    <w:rsid w:val="00BC7595"/>
    <w:rsid w:val="00C31ED8"/>
    <w:rsid w:val="00C7770F"/>
    <w:rsid w:val="00C941C9"/>
    <w:rsid w:val="00CF0D27"/>
    <w:rsid w:val="00D21C11"/>
    <w:rsid w:val="00D24CE5"/>
    <w:rsid w:val="00D4460F"/>
    <w:rsid w:val="00D52889"/>
    <w:rsid w:val="00D54BC6"/>
    <w:rsid w:val="00D5549E"/>
    <w:rsid w:val="00D70DF2"/>
    <w:rsid w:val="00D8503C"/>
    <w:rsid w:val="00DA3E56"/>
    <w:rsid w:val="00DB498B"/>
    <w:rsid w:val="00E32626"/>
    <w:rsid w:val="00E6549B"/>
    <w:rsid w:val="00E96949"/>
    <w:rsid w:val="00EC603C"/>
    <w:rsid w:val="00EE483D"/>
    <w:rsid w:val="00F1188E"/>
    <w:rsid w:val="00F35E3B"/>
    <w:rsid w:val="00F539FC"/>
    <w:rsid w:val="00F70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4D84D-FA6A-44C5-84BD-DA4A78B4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F1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1188E"/>
  </w:style>
  <w:style w:type="paragraph" w:customStyle="1" w:styleId="p3">
    <w:name w:val="p3"/>
    <w:basedOn w:val="a"/>
    <w:rsid w:val="00F1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1188E"/>
  </w:style>
  <w:style w:type="paragraph" w:customStyle="1" w:styleId="p4">
    <w:name w:val="p4"/>
    <w:basedOn w:val="a"/>
    <w:rsid w:val="00F1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1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1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1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1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1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1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1188E"/>
  </w:style>
  <w:style w:type="paragraph" w:customStyle="1" w:styleId="p14">
    <w:name w:val="p14"/>
    <w:basedOn w:val="a"/>
    <w:rsid w:val="00F1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1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65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6549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70DF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7023B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70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0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Tanya</cp:lastModifiedBy>
  <cp:revision>4</cp:revision>
  <cp:lastPrinted>2021-04-15T10:42:00Z</cp:lastPrinted>
  <dcterms:created xsi:type="dcterms:W3CDTF">2021-04-27T09:06:00Z</dcterms:created>
  <dcterms:modified xsi:type="dcterms:W3CDTF">2021-04-27T10:53:00Z</dcterms:modified>
</cp:coreProperties>
</file>