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8C" w:rsidRPr="00BA758C" w:rsidRDefault="00BA758C" w:rsidP="00BA758C">
      <w:pPr>
        <w:keepNext/>
        <w:keepLines/>
        <w:tabs>
          <w:tab w:val="left" w:pos="0"/>
        </w:tabs>
        <w:jc w:val="center"/>
        <w:outlineLvl w:val="3"/>
        <w:rPr>
          <w:rFonts w:ascii="Times New Roman CYR" w:eastAsia="Times New Roman" w:hAnsi="Times New Roman CYR" w:cs="Times New Roman CYR"/>
          <w:noProof/>
          <w:color w:val="auto"/>
          <w:szCs w:val="28"/>
        </w:rPr>
      </w:pPr>
      <w:bookmarkStart w:id="0" w:name="bookmark3"/>
      <w:r w:rsidRPr="00BA758C">
        <w:rPr>
          <w:rFonts w:ascii="Times New Roman CYR" w:eastAsia="Times New Roman" w:hAnsi="Times New Roman CYR" w:cs="Times New Roman CYR"/>
          <w:noProof/>
          <w:color w:val="auto"/>
          <w:szCs w:val="28"/>
        </w:rPr>
        <w:drawing>
          <wp:inline distT="0" distB="0" distL="0" distR="0" wp14:anchorId="7739A989" wp14:editId="7A29D9B6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8C" w:rsidRPr="00BA758C" w:rsidRDefault="00BA758C" w:rsidP="00BA758C">
      <w:pPr>
        <w:keepNext/>
        <w:keepLines/>
        <w:tabs>
          <w:tab w:val="left" w:pos="0"/>
        </w:tabs>
        <w:jc w:val="center"/>
        <w:outlineLvl w:val="3"/>
        <w:rPr>
          <w:rFonts w:ascii="Times New Roman CYR" w:eastAsia="Times New Roman" w:hAnsi="Times New Roman CYR" w:cs="Times New Roman CYR"/>
          <w:noProof/>
          <w:color w:val="auto"/>
          <w:sz w:val="16"/>
          <w:szCs w:val="16"/>
        </w:rPr>
      </w:pPr>
    </w:p>
    <w:p w:rsidR="00BA758C" w:rsidRPr="00BA758C" w:rsidRDefault="00BA758C" w:rsidP="00BA758C">
      <w:pPr>
        <w:keepNext/>
        <w:keepLines/>
        <w:tabs>
          <w:tab w:val="left" w:pos="0"/>
        </w:tabs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:rsidR="00BA758C" w:rsidRPr="00BA758C" w:rsidRDefault="00BA758C" w:rsidP="00BA758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Батецкий муниципальный район</w:t>
      </w:r>
    </w:p>
    <w:p w:rsidR="00BA758C" w:rsidRPr="00BA758C" w:rsidRDefault="00BA758C" w:rsidP="00BA758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 БАТЕЦКОГО СЕЛЬСКОГО ПОСЕЛЕНИЯ</w:t>
      </w:r>
    </w:p>
    <w:p w:rsidR="00BA758C" w:rsidRPr="00BA758C" w:rsidRDefault="00BA758C" w:rsidP="00BA758C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BA758C" w:rsidRPr="00BA758C" w:rsidRDefault="00BA758C" w:rsidP="00BA758C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254ED" w:rsidRPr="002254ED" w:rsidRDefault="002254ED" w:rsidP="002254ED"/>
    <w:p w:rsidR="00A905AB" w:rsidRPr="00A905AB" w:rsidRDefault="00A905AB" w:rsidP="00A905AB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AB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</w:p>
    <w:p w:rsidR="00A905AB" w:rsidRDefault="00A905AB" w:rsidP="00A905AB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05AB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 Батецкого сельского поселения</w:t>
      </w:r>
      <w:r w:rsidRPr="00A90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D26" w:rsidRDefault="00A905AB" w:rsidP="00A905AB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AB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905AB" w:rsidRDefault="00A905AB" w:rsidP="00A905AB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</w:p>
    <w:p w:rsidR="00BA758C" w:rsidRPr="00BA758C" w:rsidRDefault="00BA758C" w:rsidP="00BA758C">
      <w:pPr>
        <w:keepNext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BA758C">
        <w:rPr>
          <w:rFonts w:ascii="Times New Roman" w:eastAsia="Times New Roman" w:hAnsi="Times New Roman" w:cs="Times New Roman"/>
          <w:color w:val="auto"/>
        </w:rPr>
        <w:t xml:space="preserve">Принято Советом депутатов Батецкого сельского </w:t>
      </w:r>
      <w:proofErr w:type="gramStart"/>
      <w:r w:rsidRPr="00BA758C">
        <w:rPr>
          <w:rFonts w:ascii="Times New Roman" w:eastAsia="Times New Roman" w:hAnsi="Times New Roman" w:cs="Times New Roman"/>
          <w:color w:val="auto"/>
        </w:rPr>
        <w:t xml:space="preserve">поселения  </w:t>
      </w:r>
      <w:r>
        <w:rPr>
          <w:rFonts w:ascii="Times New Roman" w:eastAsia="Times New Roman" w:hAnsi="Times New Roman" w:cs="Times New Roman"/>
          <w:color w:val="auto"/>
        </w:rPr>
        <w:t>19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апреля </w:t>
      </w:r>
      <w:r w:rsidRPr="00BA758C">
        <w:rPr>
          <w:rFonts w:ascii="Times New Roman" w:eastAsia="Times New Roman" w:hAnsi="Times New Roman" w:cs="Times New Roman"/>
          <w:color w:val="auto"/>
        </w:rPr>
        <w:t xml:space="preserve"> 2022 года </w:t>
      </w:r>
    </w:p>
    <w:p w:rsidR="00BA758C" w:rsidRDefault="00BA758C" w:rsidP="00BA758C">
      <w:pPr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BA758C" w:rsidRPr="00A73D26" w:rsidRDefault="00BA758C" w:rsidP="00BA758C">
      <w:pPr>
        <w:tabs>
          <w:tab w:val="left" w:pos="1843"/>
        </w:tabs>
        <w:ind w:hanging="142"/>
        <w:jc w:val="both"/>
        <w:rPr>
          <w:rFonts w:ascii="Times New Roman" w:hAnsi="Times New Roman" w:cs="Times New Roman"/>
        </w:rPr>
      </w:pPr>
    </w:p>
    <w:p w:rsidR="00354534" w:rsidRPr="00354534" w:rsidRDefault="00354534" w:rsidP="0035453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34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354534">
        <w:rPr>
          <w:rFonts w:ascii="Times New Roman" w:hAnsi="Times New Roman" w:cs="Times New Roman"/>
          <w:sz w:val="28"/>
          <w:szCs w:val="28"/>
        </w:rPr>
        <w:t>депутатов  Батецкого</w:t>
      </w:r>
      <w:proofErr w:type="gramEnd"/>
      <w:r w:rsidRPr="003545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73D26" w:rsidRPr="007B6BDC" w:rsidRDefault="00A73D26" w:rsidP="00A73D26">
      <w:pPr>
        <w:pStyle w:val="1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D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73D26" w:rsidRPr="00BA758C" w:rsidRDefault="00A73D26" w:rsidP="00A73D26">
      <w:pPr>
        <w:pStyle w:val="12"/>
        <w:ind w:firstLine="709"/>
        <w:jc w:val="both"/>
        <w:rPr>
          <w:rFonts w:ascii="Times New Roman" w:hAnsi="Times New Roman" w:cs="Times New Roman"/>
          <w:sz w:val="20"/>
        </w:rPr>
      </w:pPr>
    </w:p>
    <w:p w:rsidR="00A905AB" w:rsidRPr="00A905AB" w:rsidRDefault="0000692C" w:rsidP="00A905AB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905A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0712" w:rsidRPr="00A905AB">
        <w:rPr>
          <w:rFonts w:ascii="Times New Roman" w:hAnsi="Times New Roman" w:cs="Times New Roman"/>
          <w:color w:val="auto"/>
          <w:sz w:val="28"/>
          <w:szCs w:val="28"/>
        </w:rPr>
        <w:t>нести изменени</w:t>
      </w:r>
      <w:r w:rsidR="00BA758C" w:rsidRPr="00A905A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40712" w:rsidRPr="00A90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5AB" w:rsidRPr="00A905AB">
        <w:rPr>
          <w:rFonts w:ascii="Times New Roman" w:hAnsi="Times New Roman" w:cs="Times New Roman"/>
          <w:color w:val="auto"/>
          <w:sz w:val="28"/>
          <w:szCs w:val="28"/>
        </w:rPr>
        <w:t>изменений в</w:t>
      </w:r>
      <w:r w:rsidR="00A905AB" w:rsidRPr="00A90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5AB" w:rsidRPr="00A905AB">
        <w:rPr>
          <w:rFonts w:ascii="Times New Roman" w:hAnsi="Times New Roman" w:cs="Times New Roman"/>
          <w:color w:val="auto"/>
          <w:sz w:val="28"/>
          <w:szCs w:val="28"/>
        </w:rPr>
        <w:t>План работы Совета депутатов Батецкого сельского поселения на 2022 год</w:t>
      </w:r>
      <w:r w:rsidR="00A905AB" w:rsidRPr="00A905AB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утвержденный                                                                      решением Совета депутатов Батецкого сельского поселения от 15.02.2022                  № 95-СД, </w:t>
      </w:r>
      <w:r w:rsidR="00A905AB" w:rsidRP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дополнив его </w:t>
      </w:r>
      <w:r w:rsidR="00A905AB" w:rsidRPr="00A905AB">
        <w:rPr>
          <w:rFonts w:ascii="Times New Roman" w:eastAsia="Times New Roman" w:hAnsi="Times New Roman" w:cs="Times New Roman"/>
          <w:color w:val="auto"/>
          <w:sz w:val="28"/>
          <w:szCs w:val="20"/>
        </w:rPr>
        <w:t>пунктом</w:t>
      </w:r>
      <w:r w:rsidR="00A905AB" w:rsidRP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«О </w:t>
      </w:r>
      <w:r w:rsidR="00A905AB" w:rsidRP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рассмотрении результатов анализа проведенной работы по приведению муниципальных нормативных правовых актов, вступивших в противоречие с Федеральным законом от 21.12.2021 </w:t>
      </w:r>
      <w:r w:rsid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</w:t>
      </w:r>
      <w:r w:rsidR="00A905AB" w:rsidRP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№ 414-ФЗ «Об общих принципах организации публичной власти в </w:t>
      </w:r>
      <w:r w:rsidR="00A905A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субъектах Российской Федерации» </w:t>
      </w:r>
      <w:r w:rsidR="00A905AB" w:rsidRPr="00A905AB">
        <w:rPr>
          <w:rFonts w:ascii="Times New Roman" w:eastAsia="Times New Roman" w:hAnsi="Times New Roman" w:cs="Times New Roman"/>
          <w:color w:val="auto"/>
          <w:sz w:val="28"/>
          <w:szCs w:val="20"/>
        </w:rPr>
        <w:t>на запланированном 22 ноября 2022 года заседании Совета депутатов Батецкого сельского поселения</w:t>
      </w:r>
      <w:r w:rsidR="00A905AB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bookmarkStart w:id="1" w:name="_GoBack"/>
      <w:bookmarkEnd w:id="1"/>
    </w:p>
    <w:p w:rsidR="00A905AB" w:rsidRPr="00A905AB" w:rsidRDefault="00A905AB" w:rsidP="00A905A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905AB">
        <w:rPr>
          <w:rFonts w:ascii="Times New Roman" w:hAnsi="Times New Roman" w:cs="Times New Roman"/>
          <w:color w:val="auto"/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:rsidR="00A73D26" w:rsidRPr="00A905AB" w:rsidRDefault="00A905AB" w:rsidP="00A905A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05AB">
        <w:rPr>
          <w:rFonts w:ascii="Times New Roman" w:hAnsi="Times New Roman" w:cs="Times New Roman"/>
          <w:color w:val="auto"/>
          <w:sz w:val="28"/>
          <w:szCs w:val="28"/>
        </w:rPr>
        <w:t>. Опубликовать решение в муниципальной газете «</w:t>
      </w:r>
      <w:proofErr w:type="spellStart"/>
      <w:r w:rsidRPr="00A905AB">
        <w:rPr>
          <w:rFonts w:ascii="Times New Roman" w:hAnsi="Times New Roman" w:cs="Times New Roman"/>
          <w:color w:val="auto"/>
          <w:sz w:val="28"/>
          <w:szCs w:val="28"/>
        </w:rPr>
        <w:t>Батецкие</w:t>
      </w:r>
      <w:proofErr w:type="spellEnd"/>
      <w:r w:rsidRPr="00A905AB">
        <w:rPr>
          <w:rFonts w:ascii="Times New Roman" w:hAnsi="Times New Roman" w:cs="Times New Roman"/>
          <w:color w:val="auto"/>
          <w:sz w:val="28"/>
          <w:szCs w:val="28"/>
        </w:rPr>
        <w:t xml:space="preserve"> вести» и разместить на официальном сайте Администрации Батецкого муниципального района в разделе Батецкое сельское поселение.</w:t>
      </w:r>
    </w:p>
    <w:p w:rsidR="00BA758C" w:rsidRDefault="00BA758C" w:rsidP="00A905AB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05AB" w:rsidRDefault="00A905AB" w:rsidP="00A905AB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758C" w:rsidRPr="00BA758C" w:rsidRDefault="00BA758C" w:rsidP="00BA758C">
      <w:pPr>
        <w:ind w:left="1134" w:hanging="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Глава Батецкого </w:t>
      </w:r>
    </w:p>
    <w:p w:rsidR="00BA758C" w:rsidRPr="00BA758C" w:rsidRDefault="00BA758C" w:rsidP="00BA758C">
      <w:pPr>
        <w:ind w:left="1134" w:hanging="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сельского поселения                                С. Я. Резник</w:t>
      </w:r>
    </w:p>
    <w:p w:rsidR="00BA758C" w:rsidRPr="00BA758C" w:rsidRDefault="00BA758C" w:rsidP="00BA758C">
      <w:pPr>
        <w:rPr>
          <w:rFonts w:ascii="Times New Roman" w:eastAsia="Times New Roman" w:hAnsi="Times New Roman" w:cs="Times New Roman"/>
          <w:color w:val="auto"/>
          <w:lang w:eastAsia="x-none"/>
        </w:rPr>
      </w:pPr>
    </w:p>
    <w:p w:rsidR="00BA758C" w:rsidRPr="00BA758C" w:rsidRDefault="00BA758C" w:rsidP="00BA758C">
      <w:pPr>
        <w:rPr>
          <w:rFonts w:ascii="Times New Roman" w:eastAsia="Times New Roman" w:hAnsi="Times New Roman" w:cs="Times New Roman"/>
          <w:color w:val="auto"/>
          <w:lang w:eastAsia="x-none"/>
        </w:rPr>
      </w:pPr>
      <w:r w:rsidRPr="00BA758C">
        <w:rPr>
          <w:rFonts w:ascii="Times New Roman" w:eastAsia="Times New Roman" w:hAnsi="Times New Roman" w:cs="Times New Roman"/>
          <w:color w:val="auto"/>
          <w:lang w:eastAsia="x-none"/>
        </w:rPr>
        <w:t>п. Батецкий</w:t>
      </w:r>
    </w:p>
    <w:p w:rsidR="00BA758C" w:rsidRPr="00BA758C" w:rsidRDefault="00BA758C" w:rsidP="00BA758C">
      <w:pPr>
        <w:rPr>
          <w:rFonts w:ascii="Times New Roman" w:eastAsia="Times New Roman" w:hAnsi="Times New Roman" w:cs="Times New Roman"/>
          <w:color w:val="auto"/>
          <w:lang w:eastAsia="x-none"/>
        </w:rPr>
      </w:pPr>
      <w:r>
        <w:rPr>
          <w:rFonts w:ascii="Times New Roman" w:eastAsia="Times New Roman" w:hAnsi="Times New Roman" w:cs="Times New Roman"/>
          <w:color w:val="auto"/>
          <w:lang w:eastAsia="x-none"/>
        </w:rPr>
        <w:t xml:space="preserve">19 апреля </w:t>
      </w:r>
      <w:r w:rsidRPr="00BA758C">
        <w:rPr>
          <w:rFonts w:ascii="Times New Roman" w:eastAsia="Times New Roman" w:hAnsi="Times New Roman" w:cs="Times New Roman"/>
          <w:color w:val="auto"/>
          <w:lang w:eastAsia="x-none"/>
        </w:rPr>
        <w:t xml:space="preserve">  2022 года</w:t>
      </w:r>
    </w:p>
    <w:p w:rsidR="00BA758C" w:rsidRPr="00BA758C" w:rsidRDefault="00A905AB" w:rsidP="00BA758C">
      <w:pPr>
        <w:tabs>
          <w:tab w:val="left" w:pos="851"/>
        </w:tabs>
        <w:rPr>
          <w:rFonts w:ascii="Times New Roman" w:eastAsia="Times New Roman" w:hAnsi="Times New Roman" w:cs="Times New Roman"/>
          <w:color w:val="auto"/>
          <w:lang w:eastAsia="x-none"/>
        </w:rPr>
      </w:pPr>
      <w:r>
        <w:rPr>
          <w:rFonts w:ascii="Times New Roman" w:eastAsia="Times New Roman" w:hAnsi="Times New Roman" w:cs="Times New Roman"/>
          <w:color w:val="auto"/>
          <w:lang w:eastAsia="x-none"/>
        </w:rPr>
        <w:t>№ 100-СД</w:t>
      </w:r>
    </w:p>
    <w:bookmarkEnd w:id="0"/>
    <w:p w:rsidR="00752380" w:rsidRDefault="00752380" w:rsidP="00A73D26">
      <w:pPr>
        <w:jc w:val="both"/>
        <w:rPr>
          <w:sz w:val="26"/>
          <w:szCs w:val="26"/>
        </w:rPr>
      </w:pPr>
    </w:p>
    <w:p w:rsidR="00CC456D" w:rsidRPr="00840EC3" w:rsidRDefault="00CC456D" w:rsidP="006A41C6">
      <w:pPr>
        <w:jc w:val="both"/>
        <w:rPr>
          <w:rFonts w:ascii="Times New Roman" w:hAnsi="Times New Roman" w:cs="Times New Roman"/>
        </w:rPr>
      </w:pPr>
    </w:p>
    <w:p w:rsidR="00CC456D" w:rsidRPr="00CC456D" w:rsidRDefault="00CC456D" w:rsidP="006A41C6">
      <w:pPr>
        <w:tabs>
          <w:tab w:val="left" w:pos="2532"/>
        </w:tabs>
        <w:rPr>
          <w:sz w:val="26"/>
          <w:szCs w:val="26"/>
        </w:rPr>
      </w:pPr>
    </w:p>
    <w:sectPr w:rsidR="00CC456D" w:rsidRPr="00CC456D" w:rsidSect="00BA758C">
      <w:headerReference w:type="default" r:id="rId9"/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E" w:rsidRDefault="006D6E4E" w:rsidP="00A44928">
      <w:r>
        <w:separator/>
      </w:r>
    </w:p>
  </w:endnote>
  <w:endnote w:type="continuationSeparator" w:id="0">
    <w:p w:rsidR="006D6E4E" w:rsidRDefault="006D6E4E" w:rsidP="00A4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E" w:rsidRDefault="006D6E4E"/>
  </w:footnote>
  <w:footnote w:type="continuationSeparator" w:id="0">
    <w:p w:rsidR="006D6E4E" w:rsidRDefault="006D6E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28" w:rsidRDefault="000B255F">
    <w:pPr>
      <w:pStyle w:val="a7"/>
      <w:framePr w:h="154" w:wrap="none" w:vAnchor="text" w:hAnchor="page" w:x="6019" w:y="759"/>
      <w:shd w:val="clear" w:color="auto" w:fill="auto"/>
      <w:spacing w:line="322" w:lineRule="exact"/>
    </w:pPr>
    <w:r>
      <w:rPr>
        <w:rStyle w:val="85pt"/>
        <w:noProof/>
      </w:rPr>
      <w:fldChar w:fldCharType="begin"/>
    </w:r>
    <w:r w:rsidR="00A009D0">
      <w:rPr>
        <w:rStyle w:val="85pt"/>
        <w:noProof/>
      </w:rPr>
      <w:instrText xml:space="preserve"> PAGE \* MERGEFORMAT </w:instrText>
    </w:r>
    <w:r>
      <w:rPr>
        <w:rStyle w:val="85pt"/>
        <w:noProof/>
      </w:rPr>
      <w:fldChar w:fldCharType="separate"/>
    </w:r>
    <w:r w:rsidR="00A905AB">
      <w:rPr>
        <w:rStyle w:val="85pt"/>
        <w:noProof/>
      </w:rPr>
      <w:t>1</w:t>
    </w:r>
    <w:r>
      <w:rPr>
        <w:rStyle w:val="85pt"/>
        <w:noProof/>
      </w:rPr>
      <w:fldChar w:fldCharType="end"/>
    </w:r>
  </w:p>
  <w:p w:rsidR="00A44928" w:rsidRDefault="00A449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7E2"/>
    <w:multiLevelType w:val="multilevel"/>
    <w:tmpl w:val="C8B8B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711395"/>
    <w:multiLevelType w:val="hybridMultilevel"/>
    <w:tmpl w:val="73E81030"/>
    <w:lvl w:ilvl="0" w:tplc="A0264990">
      <w:start w:val="43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7055765"/>
    <w:multiLevelType w:val="hybridMultilevel"/>
    <w:tmpl w:val="9A064348"/>
    <w:lvl w:ilvl="0" w:tplc="107007C6">
      <w:start w:val="1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92C5F42"/>
    <w:multiLevelType w:val="multilevel"/>
    <w:tmpl w:val="077C9C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2160"/>
      </w:pPr>
      <w:rPr>
        <w:rFonts w:hint="default"/>
      </w:rPr>
    </w:lvl>
  </w:abstractNum>
  <w:abstractNum w:abstractNumId="4" w15:restartNumberingAfterBreak="0">
    <w:nsid w:val="1AA85D64"/>
    <w:multiLevelType w:val="hybridMultilevel"/>
    <w:tmpl w:val="914A71B0"/>
    <w:lvl w:ilvl="0" w:tplc="4DF2D08E">
      <w:start w:val="1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1E1A133E"/>
    <w:multiLevelType w:val="multilevel"/>
    <w:tmpl w:val="CDA274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29B3B93"/>
    <w:multiLevelType w:val="multilevel"/>
    <w:tmpl w:val="71D20A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64421"/>
    <w:multiLevelType w:val="multilevel"/>
    <w:tmpl w:val="AF5845B8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9" w15:restartNumberingAfterBreak="0">
    <w:nsid w:val="3AEB0EFF"/>
    <w:multiLevelType w:val="multilevel"/>
    <w:tmpl w:val="1368C2F2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0" w15:restartNumberingAfterBreak="0">
    <w:nsid w:val="40496989"/>
    <w:multiLevelType w:val="hybridMultilevel"/>
    <w:tmpl w:val="86B40D9A"/>
    <w:lvl w:ilvl="0" w:tplc="79726C62">
      <w:start w:val="18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40997319"/>
    <w:multiLevelType w:val="multilevel"/>
    <w:tmpl w:val="A9409252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B0B30"/>
    <w:multiLevelType w:val="multilevel"/>
    <w:tmpl w:val="DDC2E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3" w15:restartNumberingAfterBreak="0">
    <w:nsid w:val="44FA5E1F"/>
    <w:multiLevelType w:val="hybridMultilevel"/>
    <w:tmpl w:val="B82C0618"/>
    <w:lvl w:ilvl="0" w:tplc="6D9ECED8">
      <w:start w:val="17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4" w15:restartNumberingAfterBreak="0">
    <w:nsid w:val="451F0B64"/>
    <w:multiLevelType w:val="hybridMultilevel"/>
    <w:tmpl w:val="4016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2DBC"/>
    <w:multiLevelType w:val="hybridMultilevel"/>
    <w:tmpl w:val="79E4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71C41"/>
    <w:multiLevelType w:val="hybridMultilevel"/>
    <w:tmpl w:val="E6F6154C"/>
    <w:lvl w:ilvl="0" w:tplc="7F52E376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30754C"/>
    <w:multiLevelType w:val="multilevel"/>
    <w:tmpl w:val="BD7CB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6173D"/>
    <w:multiLevelType w:val="multilevel"/>
    <w:tmpl w:val="62B06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19" w15:restartNumberingAfterBreak="0">
    <w:nsid w:val="6D9C4700"/>
    <w:multiLevelType w:val="multilevel"/>
    <w:tmpl w:val="1A6ADC5C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FB429AE"/>
    <w:multiLevelType w:val="hybridMultilevel"/>
    <w:tmpl w:val="B33EE6BA"/>
    <w:lvl w:ilvl="0" w:tplc="A87299D2">
      <w:start w:val="12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>
      <w:start w:val="1"/>
      <w:numFmt w:val="lowerRoman"/>
      <w:lvlText w:val="%3."/>
      <w:lvlJc w:val="right"/>
      <w:pPr>
        <w:ind w:left="2544" w:hanging="180"/>
      </w:pPr>
    </w:lvl>
    <w:lvl w:ilvl="3" w:tplc="0419000F">
      <w:start w:val="1"/>
      <w:numFmt w:val="decimal"/>
      <w:lvlText w:val="%4."/>
      <w:lvlJc w:val="left"/>
      <w:pPr>
        <w:ind w:left="3264" w:hanging="360"/>
      </w:pPr>
    </w:lvl>
    <w:lvl w:ilvl="4" w:tplc="04190019">
      <w:start w:val="1"/>
      <w:numFmt w:val="lowerLetter"/>
      <w:lvlText w:val="%5."/>
      <w:lvlJc w:val="left"/>
      <w:pPr>
        <w:ind w:left="3984" w:hanging="360"/>
      </w:pPr>
    </w:lvl>
    <w:lvl w:ilvl="5" w:tplc="0419001B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75307D68"/>
    <w:multiLevelType w:val="hybridMultilevel"/>
    <w:tmpl w:val="B5DC6446"/>
    <w:lvl w:ilvl="0" w:tplc="22569BF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539592B"/>
    <w:multiLevelType w:val="multilevel"/>
    <w:tmpl w:val="2E421BE8"/>
    <w:lvl w:ilvl="0">
      <w:start w:val="3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896BEC"/>
    <w:multiLevelType w:val="multilevel"/>
    <w:tmpl w:val="C8B8B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B4A1BC4"/>
    <w:multiLevelType w:val="hybridMultilevel"/>
    <w:tmpl w:val="2E12F05A"/>
    <w:lvl w:ilvl="0" w:tplc="CF265F6C">
      <w:start w:val="1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9"/>
  </w:num>
  <w:num w:numId="5">
    <w:abstractNumId w:val="8"/>
  </w:num>
  <w:num w:numId="6">
    <w:abstractNumId w:val="6"/>
  </w:num>
  <w:num w:numId="7">
    <w:abstractNumId w:val="18"/>
  </w:num>
  <w:num w:numId="8">
    <w:abstractNumId w:val="3"/>
  </w:num>
  <w:num w:numId="9">
    <w:abstractNumId w:val="21"/>
  </w:num>
  <w:num w:numId="10">
    <w:abstractNumId w:val="20"/>
  </w:num>
  <w:num w:numId="11">
    <w:abstractNumId w:val="4"/>
  </w:num>
  <w:num w:numId="12">
    <w:abstractNumId w:val="24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15"/>
  </w:num>
  <w:num w:numId="20">
    <w:abstractNumId w:val="0"/>
  </w:num>
  <w:num w:numId="21">
    <w:abstractNumId w:val="7"/>
  </w:num>
  <w:num w:numId="22">
    <w:abstractNumId w:val="23"/>
  </w:num>
  <w:num w:numId="23">
    <w:abstractNumId w:val="14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28"/>
    <w:rsid w:val="0000692C"/>
    <w:rsid w:val="0003002F"/>
    <w:rsid w:val="00062634"/>
    <w:rsid w:val="000938E1"/>
    <w:rsid w:val="000B255F"/>
    <w:rsid w:val="0010539C"/>
    <w:rsid w:val="00150358"/>
    <w:rsid w:val="00192E72"/>
    <w:rsid w:val="001C423B"/>
    <w:rsid w:val="002254ED"/>
    <w:rsid w:val="00241045"/>
    <w:rsid w:val="002859F7"/>
    <w:rsid w:val="00304FEF"/>
    <w:rsid w:val="00315DFB"/>
    <w:rsid w:val="00354534"/>
    <w:rsid w:val="00356668"/>
    <w:rsid w:val="003B133B"/>
    <w:rsid w:val="00430264"/>
    <w:rsid w:val="0043468F"/>
    <w:rsid w:val="004606B8"/>
    <w:rsid w:val="00482182"/>
    <w:rsid w:val="004A67A8"/>
    <w:rsid w:val="00596BF6"/>
    <w:rsid w:val="005E24C9"/>
    <w:rsid w:val="00625636"/>
    <w:rsid w:val="006A41C6"/>
    <w:rsid w:val="006B48E3"/>
    <w:rsid w:val="006D6E4E"/>
    <w:rsid w:val="007354BC"/>
    <w:rsid w:val="00752380"/>
    <w:rsid w:val="007550DE"/>
    <w:rsid w:val="00770106"/>
    <w:rsid w:val="00773EE7"/>
    <w:rsid w:val="0086682A"/>
    <w:rsid w:val="008B3AF4"/>
    <w:rsid w:val="008B7A65"/>
    <w:rsid w:val="008E546C"/>
    <w:rsid w:val="00911963"/>
    <w:rsid w:val="00A009D0"/>
    <w:rsid w:val="00A352CD"/>
    <w:rsid w:val="00A40712"/>
    <w:rsid w:val="00A44928"/>
    <w:rsid w:val="00A513C2"/>
    <w:rsid w:val="00A73D26"/>
    <w:rsid w:val="00A905AB"/>
    <w:rsid w:val="00AB75FC"/>
    <w:rsid w:val="00AD7FC9"/>
    <w:rsid w:val="00B768F1"/>
    <w:rsid w:val="00BA758C"/>
    <w:rsid w:val="00C05469"/>
    <w:rsid w:val="00CC456D"/>
    <w:rsid w:val="00CC5D4F"/>
    <w:rsid w:val="00CC692B"/>
    <w:rsid w:val="00D65DB7"/>
    <w:rsid w:val="00DF0D2D"/>
    <w:rsid w:val="00E168E5"/>
    <w:rsid w:val="00E23E79"/>
    <w:rsid w:val="00EE0A68"/>
    <w:rsid w:val="00F62922"/>
    <w:rsid w:val="00F6473D"/>
    <w:rsid w:val="00FF28B2"/>
    <w:rsid w:val="00FF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806D-3239-45E4-934F-64DE289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928"/>
    <w:rPr>
      <w:color w:val="000000"/>
    </w:rPr>
  </w:style>
  <w:style w:type="paragraph" w:styleId="2">
    <w:name w:val="heading 2"/>
    <w:basedOn w:val="a"/>
    <w:next w:val="a"/>
    <w:link w:val="20"/>
    <w:qFormat/>
    <w:rsid w:val="00A73D26"/>
    <w:pPr>
      <w:keepNext/>
      <w:jc w:val="center"/>
      <w:outlineLvl w:val="1"/>
    </w:pPr>
    <w:rPr>
      <w:rFonts w:ascii="Arial" w:eastAsia="Times New Roman" w:hAnsi="Arial" w:cs="Times New Roman"/>
      <w:b/>
      <w:color w:val="auto"/>
      <w:spacing w:val="60"/>
      <w:sz w:val="28"/>
      <w:szCs w:val="28"/>
    </w:rPr>
  </w:style>
  <w:style w:type="paragraph" w:styleId="4">
    <w:name w:val="heading 4"/>
    <w:basedOn w:val="a"/>
    <w:next w:val="a"/>
    <w:link w:val="40"/>
    <w:qFormat/>
    <w:rsid w:val="00A73D26"/>
    <w:pPr>
      <w:keepNext/>
      <w:jc w:val="center"/>
      <w:outlineLvl w:val="3"/>
    </w:pPr>
    <w:rPr>
      <w:rFonts w:ascii="Courier New" w:eastAsia="Times New Roman" w:hAnsi="Courier New" w:cs="Times New Roman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92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4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6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2">
    <w:name w:val="Основной текст (2)"/>
    <w:basedOn w:val="a"/>
    <w:link w:val="21"/>
    <w:rsid w:val="00A44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A44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Заголовок №2"/>
    <w:basedOn w:val="a"/>
    <w:link w:val="23"/>
    <w:rsid w:val="00A44928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4492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A44928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A449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3D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D26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A73D26"/>
    <w:rPr>
      <w:rFonts w:ascii="Arial" w:eastAsia="Times New Roman" w:hAnsi="Arial" w:cs="Times New Roman"/>
      <w:b/>
      <w:spacing w:val="60"/>
      <w:sz w:val="28"/>
      <w:szCs w:val="28"/>
    </w:rPr>
  </w:style>
  <w:style w:type="character" w:customStyle="1" w:styleId="40">
    <w:name w:val="Заголовок 4 Знак"/>
    <w:basedOn w:val="a0"/>
    <w:link w:val="4"/>
    <w:rsid w:val="00A73D26"/>
    <w:rPr>
      <w:rFonts w:ascii="Courier New" w:eastAsia="Times New Roman" w:hAnsi="Courier New" w:cs="Times New Roman"/>
      <w:b/>
      <w:sz w:val="28"/>
      <w:szCs w:val="28"/>
    </w:rPr>
  </w:style>
  <w:style w:type="paragraph" w:customStyle="1" w:styleId="110">
    <w:name w:val="Заголовок 11"/>
    <w:basedOn w:val="a"/>
    <w:next w:val="a"/>
    <w:rsid w:val="00A73D26"/>
    <w:pPr>
      <w:widowControl w:val="0"/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rFonts w:ascii="Arial" w:eastAsia="Times New Roman" w:hAnsi="Arial" w:cs="Arial"/>
      <w:b/>
      <w:color w:val="000080"/>
      <w:kern w:val="1"/>
      <w:szCs w:val="20"/>
      <w:lang w:eastAsia="ar-SA"/>
    </w:rPr>
  </w:style>
  <w:style w:type="paragraph" w:customStyle="1" w:styleId="12">
    <w:name w:val="Без интервала1"/>
    <w:rsid w:val="00A73D26"/>
    <w:pPr>
      <w:widowControl w:val="0"/>
      <w:suppressAutoHyphens/>
      <w:overflowPunct w:val="0"/>
      <w:autoSpaceDE w:val="0"/>
      <w:textAlignment w:val="baseline"/>
    </w:pPr>
    <w:rPr>
      <w:rFonts w:ascii="Calibri" w:eastAsia="Times New Roman" w:hAnsi="Calibri" w:cs="Calibri"/>
      <w:kern w:val="1"/>
      <w:sz w:val="22"/>
      <w:szCs w:val="20"/>
      <w:lang w:eastAsia="ar-SA"/>
    </w:rPr>
  </w:style>
  <w:style w:type="paragraph" w:styleId="aa">
    <w:name w:val="List Paragraph"/>
    <w:basedOn w:val="a"/>
    <w:uiPriority w:val="34"/>
    <w:qFormat/>
    <w:rsid w:val="00A40712"/>
    <w:pPr>
      <w:ind w:left="720"/>
      <w:contextualSpacing/>
    </w:pPr>
  </w:style>
  <w:style w:type="paragraph" w:customStyle="1" w:styleId="ConsPlusNormal">
    <w:name w:val="ConsPlusNormal"/>
    <w:rsid w:val="00CC456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Default">
    <w:name w:val="Default"/>
    <w:rsid w:val="00CC456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b">
    <w:name w:val="No Spacing"/>
    <w:uiPriority w:val="1"/>
    <w:qFormat/>
    <w:rsid w:val="008668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37F4-3BF8-462D-B9D9-C68806B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Павловна</cp:lastModifiedBy>
  <cp:revision>2</cp:revision>
  <cp:lastPrinted>2022-04-12T12:08:00Z</cp:lastPrinted>
  <dcterms:created xsi:type="dcterms:W3CDTF">2022-04-20T09:29:00Z</dcterms:created>
  <dcterms:modified xsi:type="dcterms:W3CDTF">2022-04-20T09:29:00Z</dcterms:modified>
</cp:coreProperties>
</file>