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BA" w:rsidRDefault="00DB44BA" w:rsidP="00DB44BA">
      <w:pPr>
        <w:keepNext/>
        <w:jc w:val="right"/>
        <w:outlineLvl w:val="3"/>
        <w:rPr>
          <w:rFonts w:ascii="Times New Roman" w:hAnsi="Times New Roman"/>
          <w:b/>
          <w:sz w:val="26"/>
          <w:szCs w:val="28"/>
        </w:rPr>
      </w:pPr>
      <w:bookmarkStart w:id="0" w:name="bookmark3"/>
      <w:r>
        <w:rPr>
          <w:rFonts w:ascii="Times New Roman" w:hAnsi="Times New Roman"/>
          <w:b/>
          <w:sz w:val="26"/>
          <w:szCs w:val="28"/>
        </w:rPr>
        <w:t>ПРОЕКТ</w:t>
      </w:r>
    </w:p>
    <w:p w:rsidR="00AF1605" w:rsidRPr="00AF1605" w:rsidRDefault="00AF1605" w:rsidP="00AF1605">
      <w:pPr>
        <w:keepNext/>
        <w:jc w:val="center"/>
        <w:outlineLvl w:val="3"/>
        <w:rPr>
          <w:rFonts w:ascii="Times New Roman" w:hAnsi="Times New Roman"/>
          <w:sz w:val="26"/>
          <w:szCs w:val="28"/>
        </w:rPr>
      </w:pPr>
      <w:bookmarkStart w:id="1" w:name="_GoBack"/>
      <w:r w:rsidRPr="00AF1605">
        <w:rPr>
          <w:rFonts w:ascii="Times New Roman" w:hAnsi="Times New Roman"/>
          <w:sz w:val="26"/>
          <w:szCs w:val="28"/>
        </w:rPr>
        <w:t>Выносится на заседание Думы округа 14 мая 2025 года</w:t>
      </w:r>
    </w:p>
    <w:bookmarkEnd w:id="1"/>
    <w:p w:rsidR="00DB44BA" w:rsidRDefault="00DB44BA" w:rsidP="00DB44BA">
      <w:pPr>
        <w:keepNext/>
        <w:jc w:val="center"/>
        <w:outlineLvl w:val="3"/>
        <w:rPr>
          <w:rFonts w:ascii="Times New Roman" w:hAnsi="Times New Roman"/>
          <w:b/>
          <w:sz w:val="26"/>
          <w:szCs w:val="28"/>
        </w:rPr>
      </w:pPr>
    </w:p>
    <w:p w:rsidR="00DB44BA" w:rsidRPr="00F25B12" w:rsidRDefault="00DB44BA" w:rsidP="00DB44BA">
      <w:pPr>
        <w:keepNext/>
        <w:jc w:val="center"/>
        <w:outlineLvl w:val="3"/>
        <w:rPr>
          <w:rFonts w:ascii="Times New Roman" w:hAnsi="Times New Roman"/>
          <w:b/>
          <w:sz w:val="26"/>
          <w:szCs w:val="28"/>
        </w:rPr>
      </w:pPr>
      <w:r w:rsidRPr="00F25B12">
        <w:rPr>
          <w:rFonts w:ascii="Times New Roman" w:hAnsi="Times New Roman"/>
          <w:b/>
          <w:sz w:val="26"/>
          <w:szCs w:val="28"/>
        </w:rPr>
        <w:t>Российская Федерация</w:t>
      </w:r>
      <w:r>
        <w:rPr>
          <w:rFonts w:ascii="Times New Roman" w:hAnsi="Times New Roman"/>
          <w:b/>
          <w:sz w:val="26"/>
          <w:szCs w:val="28"/>
        </w:rPr>
        <w:t xml:space="preserve">                               </w:t>
      </w:r>
    </w:p>
    <w:p w:rsidR="00DB44BA" w:rsidRPr="00F25B12" w:rsidRDefault="00DB44BA" w:rsidP="00DB44BA">
      <w:pPr>
        <w:keepNext/>
        <w:jc w:val="center"/>
        <w:outlineLvl w:val="1"/>
        <w:rPr>
          <w:rFonts w:ascii="Times New Roman" w:hAnsi="Times New Roman"/>
          <w:b/>
          <w:sz w:val="28"/>
          <w:szCs w:val="28"/>
        </w:rPr>
      </w:pPr>
      <w:r w:rsidRPr="00F25B12">
        <w:rPr>
          <w:rFonts w:ascii="Times New Roman" w:hAnsi="Times New Roman"/>
          <w:b/>
          <w:sz w:val="28"/>
          <w:szCs w:val="28"/>
        </w:rPr>
        <w:t>Новгородская область</w:t>
      </w:r>
    </w:p>
    <w:p w:rsidR="00DB44BA" w:rsidRPr="00F25B12" w:rsidRDefault="00DB44BA" w:rsidP="00DB44BA">
      <w:pPr>
        <w:keepNext/>
        <w:jc w:val="center"/>
        <w:outlineLvl w:val="3"/>
        <w:rPr>
          <w:rFonts w:ascii="Times New Roman" w:hAnsi="Times New Roman"/>
          <w:b/>
          <w:caps/>
          <w:sz w:val="4"/>
          <w:szCs w:val="28"/>
        </w:rPr>
      </w:pPr>
    </w:p>
    <w:p w:rsidR="00DB44BA" w:rsidRDefault="00D113F2" w:rsidP="00DB44BA">
      <w:pPr>
        <w:keepNext/>
        <w:jc w:val="center"/>
        <w:outlineLvl w:val="3"/>
        <w:rPr>
          <w:rFonts w:ascii="Times New Roman" w:hAnsi="Times New Roman"/>
          <w:b/>
          <w:caps/>
          <w:sz w:val="26"/>
          <w:szCs w:val="28"/>
        </w:rPr>
      </w:pPr>
      <w:r>
        <w:rPr>
          <w:rFonts w:ascii="Times New Roman" w:hAnsi="Times New Roman"/>
          <w:b/>
          <w:caps/>
          <w:sz w:val="26"/>
          <w:szCs w:val="28"/>
        </w:rPr>
        <w:t>ДУМА</w:t>
      </w:r>
      <w:r w:rsidR="00DB44BA" w:rsidRPr="00F25B12">
        <w:rPr>
          <w:rFonts w:ascii="Times New Roman" w:hAnsi="Times New Roman"/>
          <w:b/>
          <w:caps/>
          <w:sz w:val="26"/>
          <w:szCs w:val="28"/>
        </w:rPr>
        <w:t xml:space="preserve">  Батецкого муниципального  </w:t>
      </w:r>
      <w:r w:rsidR="00DB44BA">
        <w:rPr>
          <w:rFonts w:ascii="Times New Roman" w:hAnsi="Times New Roman"/>
          <w:b/>
          <w:caps/>
          <w:sz w:val="26"/>
          <w:szCs w:val="28"/>
        </w:rPr>
        <w:t>ОКРУГА</w:t>
      </w:r>
    </w:p>
    <w:p w:rsidR="00DB44BA" w:rsidRPr="00F25B12" w:rsidRDefault="00DB44BA" w:rsidP="00DB44BA">
      <w:pPr>
        <w:keepNext/>
        <w:jc w:val="center"/>
        <w:outlineLvl w:val="3"/>
        <w:rPr>
          <w:rFonts w:ascii="Times New Roman" w:hAnsi="Times New Roman"/>
          <w:b/>
          <w:caps/>
          <w:sz w:val="26"/>
          <w:szCs w:val="28"/>
        </w:rPr>
      </w:pPr>
      <w:r>
        <w:rPr>
          <w:rFonts w:ascii="Times New Roman" w:hAnsi="Times New Roman"/>
          <w:b/>
          <w:caps/>
          <w:sz w:val="26"/>
          <w:szCs w:val="28"/>
        </w:rPr>
        <w:t>НОВГОРОДСКОЙ ОБЛАСТИ</w:t>
      </w:r>
    </w:p>
    <w:p w:rsidR="00DB44BA" w:rsidRPr="00F25B12" w:rsidRDefault="00DB44BA" w:rsidP="00DB44BA">
      <w:pPr>
        <w:jc w:val="center"/>
        <w:rPr>
          <w:rFonts w:ascii="Times New Roman" w:hAnsi="Times New Roman"/>
          <w:b/>
          <w:caps/>
          <w:sz w:val="26"/>
          <w:szCs w:val="28"/>
        </w:rPr>
      </w:pPr>
    </w:p>
    <w:p w:rsidR="00DB44BA" w:rsidRDefault="00DB44BA" w:rsidP="00DB44BA">
      <w:pPr>
        <w:keepNext/>
        <w:jc w:val="center"/>
        <w:outlineLvl w:val="0"/>
        <w:rPr>
          <w:rFonts w:ascii="Times New Roman" w:hAnsi="Times New Roman"/>
          <w:caps/>
          <w:spacing w:val="100"/>
          <w:sz w:val="28"/>
          <w:szCs w:val="28"/>
        </w:rPr>
      </w:pPr>
      <w:r>
        <w:rPr>
          <w:rFonts w:ascii="Times New Roman" w:hAnsi="Times New Roman"/>
          <w:caps/>
          <w:spacing w:val="100"/>
          <w:sz w:val="28"/>
          <w:szCs w:val="28"/>
        </w:rPr>
        <w:t>РЕШ</w:t>
      </w:r>
      <w:r w:rsidRPr="00F25B12">
        <w:rPr>
          <w:rFonts w:ascii="Times New Roman" w:hAnsi="Times New Roman"/>
          <w:caps/>
          <w:spacing w:val="100"/>
          <w:sz w:val="28"/>
          <w:szCs w:val="28"/>
        </w:rPr>
        <w:t>ЕНИЕ</w:t>
      </w:r>
    </w:p>
    <w:p w:rsidR="00D113F2" w:rsidRDefault="00D113F2" w:rsidP="00DB44BA">
      <w:pPr>
        <w:keepNext/>
        <w:jc w:val="center"/>
        <w:outlineLvl w:val="0"/>
        <w:rPr>
          <w:rFonts w:ascii="Times New Roman" w:hAnsi="Times New Roman"/>
          <w:caps/>
          <w:spacing w:val="100"/>
          <w:sz w:val="28"/>
          <w:szCs w:val="28"/>
        </w:rPr>
      </w:pPr>
    </w:p>
    <w:p w:rsidR="00D113F2" w:rsidRPr="009C1FF6" w:rsidRDefault="00D113F2" w:rsidP="00D113F2">
      <w:pPr>
        <w:pStyle w:val="24"/>
        <w:keepNext/>
        <w:keepLines/>
        <w:shd w:val="clear" w:color="auto" w:fill="auto"/>
        <w:spacing w:before="0" w:after="0" w:line="240" w:lineRule="auto"/>
        <w:rPr>
          <w:caps/>
          <w:spacing w:val="100"/>
        </w:rPr>
      </w:pPr>
      <w:r w:rsidRPr="009C1FF6">
        <w:t>Об утверждении Положения о муниципальном контроле в сфере благоустройства  на территории Батецкого муниципального округа</w:t>
      </w:r>
    </w:p>
    <w:p w:rsidR="00DB44BA" w:rsidRPr="009C1FF6" w:rsidRDefault="00DB44BA" w:rsidP="00DB44BA">
      <w:pPr>
        <w:rPr>
          <w:rFonts w:ascii="Times New Roman" w:hAnsi="Times New Roman"/>
          <w:sz w:val="27"/>
          <w:szCs w:val="27"/>
        </w:rPr>
      </w:pPr>
    </w:p>
    <w:p w:rsidR="00CE73F3" w:rsidRPr="009C1FF6" w:rsidRDefault="00D113F2" w:rsidP="00D113F2">
      <w:pPr>
        <w:spacing w:after="200" w:line="276" w:lineRule="auto"/>
        <w:jc w:val="center"/>
        <w:rPr>
          <w:rFonts w:ascii="Times New Roman" w:eastAsia="Times New Roman" w:hAnsi="Times New Roman" w:cs="Times New Roman"/>
          <w:color w:val="auto"/>
          <w:sz w:val="27"/>
          <w:szCs w:val="27"/>
        </w:rPr>
      </w:pPr>
      <w:r w:rsidRPr="009C1FF6">
        <w:rPr>
          <w:rFonts w:ascii="Times New Roman" w:hAnsi="Times New Roman" w:cs="Times New Roman"/>
          <w:sz w:val="27"/>
          <w:szCs w:val="27"/>
        </w:rPr>
        <w:t>Принято Думой Батецкого муниципального округа</w:t>
      </w:r>
    </w:p>
    <w:p w:rsidR="00D113F2" w:rsidRPr="009C1FF6" w:rsidRDefault="00D113F2" w:rsidP="00D113F2">
      <w:pPr>
        <w:pStyle w:val="12"/>
        <w:ind w:firstLine="709"/>
        <w:jc w:val="both"/>
        <w:rPr>
          <w:rFonts w:ascii="Times New Roman" w:hAnsi="Times New Roman" w:cs="Times New Roman"/>
          <w:sz w:val="27"/>
          <w:szCs w:val="27"/>
        </w:rPr>
      </w:pPr>
      <w:r w:rsidRPr="009C1FF6">
        <w:rPr>
          <w:rFonts w:ascii="Times New Roman" w:hAnsi="Times New Roman" w:cs="Times New Roman"/>
          <w:sz w:val="27"/>
          <w:szCs w:val="27"/>
        </w:rPr>
        <w:t xml:space="preserve">В соответствии </w:t>
      </w:r>
      <w:r w:rsidRPr="009C1FF6">
        <w:rPr>
          <w:rFonts w:ascii="Times New Roman" w:hAnsi="Times New Roman" w:cs="Times New Roman"/>
          <w:color w:val="000000" w:themeColor="text1"/>
          <w:sz w:val="27"/>
          <w:szCs w:val="27"/>
        </w:rPr>
        <w:t xml:space="preserve">с </w:t>
      </w:r>
      <w:r w:rsidRPr="009C1FF6">
        <w:rPr>
          <w:rStyle w:val="a3"/>
          <w:rFonts w:ascii="Times New Roman" w:hAnsi="Times New Roman" w:cs="Times New Roman"/>
          <w:color w:val="000000" w:themeColor="text1"/>
          <w:sz w:val="27"/>
          <w:szCs w:val="27"/>
          <w:u w:val="none"/>
        </w:rPr>
        <w:t xml:space="preserve">Федеральными законами </w:t>
      </w:r>
      <w:r w:rsidRPr="009C1FF6">
        <w:rPr>
          <w:rFonts w:ascii="Times New Roman" w:hAnsi="Times New Roman" w:cs="Times New Roman"/>
          <w:color w:val="000000" w:themeColor="text1"/>
          <w:sz w:val="27"/>
          <w:szCs w:val="27"/>
        </w:rPr>
        <w:t>от</w:t>
      </w:r>
      <w:r w:rsidRPr="009C1FF6">
        <w:rPr>
          <w:rFonts w:ascii="Times New Roman" w:hAnsi="Times New Roman" w:cs="Times New Roman"/>
          <w:sz w:val="27"/>
          <w:szCs w:val="27"/>
        </w:rPr>
        <w:t xml:space="preserve"> 31 июля 2020 года                          № 248-ФЗ «О государственном контроле (надзоре) и муниципальном контроле в Российской Федерации», от 06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осуществления функций по организации и осуществлению муниципального контроля в сфере благоустройства, Дума Батецкого муниципального округа Новгородской области </w:t>
      </w:r>
    </w:p>
    <w:p w:rsidR="00D113F2" w:rsidRPr="009C1FF6" w:rsidRDefault="00D113F2" w:rsidP="00D113F2">
      <w:pPr>
        <w:ind w:firstLine="709"/>
        <w:jc w:val="both"/>
        <w:rPr>
          <w:rFonts w:ascii="Times New Roman" w:eastAsia="Times New Roman" w:hAnsi="Times New Roman" w:cs="Times New Roman"/>
          <w:b/>
          <w:color w:val="auto"/>
          <w:sz w:val="27"/>
          <w:szCs w:val="27"/>
        </w:rPr>
      </w:pPr>
      <w:r w:rsidRPr="009C1FF6">
        <w:rPr>
          <w:rFonts w:ascii="Times New Roman" w:eastAsia="Times New Roman" w:hAnsi="Times New Roman" w:cs="Times New Roman"/>
          <w:b/>
          <w:color w:val="auto"/>
          <w:sz w:val="27"/>
          <w:szCs w:val="27"/>
        </w:rPr>
        <w:t>РЕШИЛА:</w:t>
      </w:r>
    </w:p>
    <w:p w:rsidR="00D113F2" w:rsidRPr="009C1FF6" w:rsidRDefault="00D113F2" w:rsidP="00D113F2">
      <w:pPr>
        <w:pStyle w:val="12"/>
        <w:ind w:firstLine="709"/>
        <w:jc w:val="both"/>
        <w:rPr>
          <w:rFonts w:ascii="Times New Roman" w:hAnsi="Times New Roman" w:cs="Times New Roman"/>
          <w:sz w:val="27"/>
          <w:szCs w:val="27"/>
        </w:rPr>
      </w:pPr>
    </w:p>
    <w:p w:rsidR="00D113F2" w:rsidRPr="009C1FF6" w:rsidRDefault="00D113F2" w:rsidP="00D113F2">
      <w:pPr>
        <w:pStyle w:val="110"/>
        <w:spacing w:before="0" w:after="0" w:line="240" w:lineRule="auto"/>
        <w:ind w:firstLine="709"/>
        <w:jc w:val="both"/>
        <w:rPr>
          <w:rFonts w:ascii="Times New Roman" w:hAnsi="Times New Roman" w:cs="Times New Roman"/>
          <w:b w:val="0"/>
          <w:color w:val="auto"/>
          <w:sz w:val="27"/>
          <w:szCs w:val="27"/>
        </w:rPr>
      </w:pPr>
      <w:r w:rsidRPr="009C1FF6">
        <w:rPr>
          <w:rFonts w:ascii="Times New Roman" w:hAnsi="Times New Roman" w:cs="Times New Roman"/>
          <w:b w:val="0"/>
          <w:color w:val="auto"/>
          <w:sz w:val="27"/>
          <w:szCs w:val="27"/>
        </w:rPr>
        <w:t xml:space="preserve">1. Утвердить прилагаемое </w:t>
      </w:r>
      <w:r w:rsidR="00681210" w:rsidRPr="009C1FF6">
        <w:rPr>
          <w:rFonts w:ascii="Times New Roman" w:hAnsi="Times New Roman" w:cs="Times New Roman"/>
          <w:b w:val="0"/>
          <w:color w:val="auto"/>
          <w:sz w:val="27"/>
          <w:szCs w:val="27"/>
        </w:rPr>
        <w:t>П</w:t>
      </w:r>
      <w:r w:rsidRPr="009C1FF6">
        <w:rPr>
          <w:rFonts w:ascii="Times New Roman" w:hAnsi="Times New Roman" w:cs="Times New Roman"/>
          <w:b w:val="0"/>
          <w:color w:val="auto"/>
          <w:sz w:val="27"/>
          <w:szCs w:val="27"/>
        </w:rPr>
        <w:t xml:space="preserve">оложение о муниципальном контроле в сфере благоустройства  на территории </w:t>
      </w:r>
      <w:r w:rsidRPr="009C1FF6">
        <w:rPr>
          <w:rFonts w:ascii="Times New Roman" w:hAnsi="Times New Roman" w:cs="Times New Roman"/>
          <w:b w:val="0"/>
          <w:sz w:val="27"/>
          <w:szCs w:val="27"/>
        </w:rPr>
        <w:t>Батецкого муниципального округа</w:t>
      </w:r>
      <w:r w:rsidRPr="009C1FF6">
        <w:rPr>
          <w:rFonts w:ascii="Times New Roman" w:hAnsi="Times New Roman" w:cs="Times New Roman"/>
          <w:b w:val="0"/>
          <w:color w:val="auto"/>
          <w:sz w:val="27"/>
          <w:szCs w:val="27"/>
        </w:rPr>
        <w:t>.</w:t>
      </w:r>
    </w:p>
    <w:p w:rsidR="0070731A" w:rsidRPr="009C1FF6" w:rsidRDefault="00D113F2" w:rsidP="00B12D8B">
      <w:pPr>
        <w:ind w:firstLine="708"/>
        <w:jc w:val="both"/>
        <w:rPr>
          <w:rFonts w:ascii="Times New Roman" w:hAnsi="Times New Roman" w:cs="Times New Roman"/>
          <w:sz w:val="27"/>
          <w:szCs w:val="27"/>
        </w:rPr>
      </w:pPr>
      <w:r w:rsidRPr="009C1FF6">
        <w:rPr>
          <w:rFonts w:ascii="Times New Roman" w:hAnsi="Times New Roman" w:cs="Times New Roman"/>
          <w:sz w:val="27"/>
          <w:szCs w:val="27"/>
        </w:rPr>
        <w:t xml:space="preserve"> 2. </w:t>
      </w:r>
      <w:r w:rsidR="0070731A" w:rsidRPr="009C1FF6">
        <w:rPr>
          <w:rFonts w:ascii="Times New Roman" w:hAnsi="Times New Roman" w:cs="Times New Roman"/>
          <w:sz w:val="27"/>
          <w:szCs w:val="27"/>
        </w:rPr>
        <w:t>Признать утратившим силу решения Совета депутатов Батецкого сельского поселения:</w:t>
      </w:r>
    </w:p>
    <w:p w:rsidR="0070731A" w:rsidRPr="009C1FF6" w:rsidRDefault="0070731A" w:rsidP="0070731A">
      <w:pPr>
        <w:ind w:firstLine="708"/>
        <w:jc w:val="both"/>
        <w:rPr>
          <w:rFonts w:ascii="Times New Roman" w:hAnsi="Times New Roman" w:cs="Times New Roman"/>
          <w:color w:val="auto"/>
          <w:sz w:val="27"/>
          <w:szCs w:val="27"/>
        </w:rPr>
      </w:pPr>
      <w:r w:rsidRPr="009C1FF6">
        <w:rPr>
          <w:rFonts w:ascii="Times New Roman" w:hAnsi="Times New Roman" w:cs="Times New Roman"/>
          <w:bCs/>
          <w:sz w:val="27"/>
          <w:szCs w:val="27"/>
        </w:rPr>
        <w:t xml:space="preserve">- от 28.09.2021 № 80-СД «Об утверждении </w:t>
      </w:r>
      <w:r w:rsidRPr="009C1FF6">
        <w:rPr>
          <w:rFonts w:ascii="Times New Roman" w:hAnsi="Times New Roman" w:cs="Times New Roman"/>
          <w:color w:val="auto"/>
          <w:sz w:val="27"/>
          <w:szCs w:val="27"/>
        </w:rPr>
        <w:t>Положение о муниципальном контроле в сфере благоустройства  на территории  Батецкого сельского поселения»;</w:t>
      </w:r>
    </w:p>
    <w:p w:rsidR="0070731A" w:rsidRPr="009C1FF6" w:rsidRDefault="0070731A" w:rsidP="0070731A">
      <w:pPr>
        <w:ind w:firstLine="708"/>
        <w:jc w:val="both"/>
        <w:rPr>
          <w:rFonts w:ascii="Times New Roman" w:hAnsi="Times New Roman" w:cs="Times New Roman"/>
          <w:color w:val="auto"/>
          <w:sz w:val="27"/>
          <w:szCs w:val="27"/>
        </w:rPr>
      </w:pPr>
      <w:r w:rsidRPr="009C1FF6">
        <w:rPr>
          <w:rFonts w:ascii="Times New Roman" w:hAnsi="Times New Roman" w:cs="Times New Roman"/>
          <w:color w:val="auto"/>
          <w:sz w:val="27"/>
          <w:szCs w:val="27"/>
        </w:rPr>
        <w:t>- от 21.12.2021 № 90-СД «О внесении изменений Положение о муниципальном контроле в сфере благоустройства  на территории  Батецкого сельского поселения»;</w:t>
      </w:r>
    </w:p>
    <w:p w:rsidR="0070731A" w:rsidRPr="009C1FF6" w:rsidRDefault="0070731A" w:rsidP="0070731A">
      <w:pPr>
        <w:ind w:firstLine="708"/>
        <w:jc w:val="both"/>
        <w:rPr>
          <w:rFonts w:ascii="Times New Roman" w:hAnsi="Times New Roman" w:cs="Times New Roman"/>
          <w:color w:val="auto"/>
          <w:sz w:val="27"/>
          <w:szCs w:val="27"/>
        </w:rPr>
      </w:pPr>
      <w:r w:rsidRPr="009C1FF6">
        <w:rPr>
          <w:rFonts w:ascii="Times New Roman" w:hAnsi="Times New Roman" w:cs="Times New Roman"/>
          <w:color w:val="auto"/>
          <w:sz w:val="27"/>
          <w:szCs w:val="27"/>
        </w:rPr>
        <w:t>- от 19.04.2022 № 99-СД «О внесении изменений в Положение о муниципальном контроле в сфере благоустройства  на территории  Батецкого сельского поселения</w:t>
      </w:r>
      <w:r w:rsidR="00681210" w:rsidRPr="009C1FF6">
        <w:rPr>
          <w:rFonts w:ascii="Times New Roman" w:hAnsi="Times New Roman" w:cs="Times New Roman"/>
          <w:color w:val="auto"/>
          <w:sz w:val="27"/>
          <w:szCs w:val="27"/>
        </w:rPr>
        <w:t>».</w:t>
      </w:r>
    </w:p>
    <w:p w:rsidR="00681210" w:rsidRPr="009C1FF6" w:rsidRDefault="00681210" w:rsidP="0070731A">
      <w:pPr>
        <w:ind w:firstLine="708"/>
        <w:jc w:val="both"/>
        <w:rPr>
          <w:rFonts w:ascii="Times New Roman" w:hAnsi="Times New Roman" w:cs="Times New Roman"/>
          <w:sz w:val="27"/>
          <w:szCs w:val="27"/>
        </w:rPr>
      </w:pPr>
      <w:r w:rsidRPr="009C1FF6">
        <w:rPr>
          <w:rFonts w:ascii="Times New Roman" w:hAnsi="Times New Roman" w:cs="Times New Roman"/>
          <w:sz w:val="27"/>
          <w:szCs w:val="27"/>
        </w:rPr>
        <w:t>Признать утратившим силу решения Совета депутатов Мойкинского сельского поселения:</w:t>
      </w:r>
    </w:p>
    <w:p w:rsidR="00681210" w:rsidRPr="009C1FF6" w:rsidRDefault="00681210" w:rsidP="0070731A">
      <w:pPr>
        <w:ind w:firstLine="708"/>
        <w:jc w:val="both"/>
        <w:rPr>
          <w:rFonts w:ascii="Times New Roman" w:hAnsi="Times New Roman" w:cs="Times New Roman"/>
          <w:sz w:val="27"/>
          <w:szCs w:val="27"/>
        </w:rPr>
      </w:pPr>
      <w:r w:rsidRPr="009C1FF6">
        <w:rPr>
          <w:rFonts w:ascii="Times New Roman" w:hAnsi="Times New Roman" w:cs="Times New Roman"/>
          <w:sz w:val="27"/>
          <w:szCs w:val="27"/>
        </w:rPr>
        <w:t>- от 29.10.2021 № 42-СД «Об утверждении П</w:t>
      </w:r>
      <w:r w:rsidRPr="009C1FF6">
        <w:rPr>
          <w:rFonts w:ascii="Times New Roman" w:hAnsi="Times New Roman" w:cs="Times New Roman"/>
          <w:color w:val="auto"/>
          <w:sz w:val="27"/>
          <w:szCs w:val="27"/>
        </w:rPr>
        <w:t>оложения о муниципальном контроле в сфере благоустройства  на территории населенных пунктов</w:t>
      </w:r>
      <w:r w:rsidRPr="009C1FF6">
        <w:rPr>
          <w:rFonts w:ascii="Times New Roman" w:hAnsi="Times New Roman" w:cs="Times New Roman"/>
          <w:sz w:val="27"/>
          <w:szCs w:val="27"/>
        </w:rPr>
        <w:t xml:space="preserve"> Мойкинского сельского поселения»;</w:t>
      </w:r>
    </w:p>
    <w:p w:rsidR="00681210" w:rsidRPr="009C1FF6" w:rsidRDefault="00681210" w:rsidP="00681210">
      <w:pPr>
        <w:ind w:firstLine="708"/>
        <w:jc w:val="both"/>
        <w:rPr>
          <w:rFonts w:ascii="Times New Roman" w:hAnsi="Times New Roman" w:cs="Times New Roman"/>
          <w:sz w:val="27"/>
          <w:szCs w:val="27"/>
        </w:rPr>
      </w:pPr>
      <w:r w:rsidRPr="009C1FF6">
        <w:rPr>
          <w:rFonts w:ascii="Times New Roman" w:hAnsi="Times New Roman" w:cs="Times New Roman"/>
          <w:sz w:val="27"/>
          <w:szCs w:val="27"/>
        </w:rPr>
        <w:t>- от 06.04.2022 № 65-СД «О внесении изменений в П</w:t>
      </w:r>
      <w:r w:rsidRPr="009C1FF6">
        <w:rPr>
          <w:rFonts w:ascii="Times New Roman" w:hAnsi="Times New Roman" w:cs="Times New Roman"/>
          <w:color w:val="auto"/>
          <w:sz w:val="27"/>
          <w:szCs w:val="27"/>
        </w:rPr>
        <w:t>оложение о муниципальном контроле в сфере благоустройства  на территории населенных пунктов</w:t>
      </w:r>
      <w:r w:rsidRPr="009C1FF6">
        <w:rPr>
          <w:rFonts w:ascii="Times New Roman" w:hAnsi="Times New Roman" w:cs="Times New Roman"/>
          <w:sz w:val="27"/>
          <w:szCs w:val="27"/>
        </w:rPr>
        <w:t xml:space="preserve"> Мойкинского сельского поселения»;</w:t>
      </w:r>
    </w:p>
    <w:p w:rsidR="00681210" w:rsidRPr="009C1FF6" w:rsidRDefault="00681210" w:rsidP="00681210">
      <w:pPr>
        <w:ind w:firstLine="708"/>
        <w:jc w:val="both"/>
        <w:rPr>
          <w:rFonts w:ascii="Times New Roman" w:hAnsi="Times New Roman" w:cs="Times New Roman"/>
          <w:sz w:val="27"/>
          <w:szCs w:val="27"/>
        </w:rPr>
      </w:pPr>
      <w:r w:rsidRPr="009C1FF6">
        <w:rPr>
          <w:rFonts w:ascii="Times New Roman" w:hAnsi="Times New Roman" w:cs="Times New Roman"/>
          <w:sz w:val="27"/>
          <w:szCs w:val="27"/>
        </w:rPr>
        <w:t>- от 23.05.2022 № 72-СД «О внесении изменений в П</w:t>
      </w:r>
      <w:r w:rsidRPr="009C1FF6">
        <w:rPr>
          <w:rFonts w:ascii="Times New Roman" w:hAnsi="Times New Roman" w:cs="Times New Roman"/>
          <w:color w:val="auto"/>
          <w:sz w:val="27"/>
          <w:szCs w:val="27"/>
        </w:rPr>
        <w:t>оложение о муниципальном контроле в сфере благоустройства  на территории населенных пунктов</w:t>
      </w:r>
      <w:r w:rsidRPr="009C1FF6">
        <w:rPr>
          <w:rFonts w:ascii="Times New Roman" w:hAnsi="Times New Roman" w:cs="Times New Roman"/>
          <w:sz w:val="27"/>
          <w:szCs w:val="27"/>
        </w:rPr>
        <w:t xml:space="preserve"> Мойкинского сельского поселения»;</w:t>
      </w:r>
    </w:p>
    <w:p w:rsidR="004F27C3" w:rsidRPr="009C1FF6" w:rsidRDefault="004F27C3" w:rsidP="00681210">
      <w:pPr>
        <w:ind w:firstLine="708"/>
        <w:jc w:val="both"/>
        <w:rPr>
          <w:rFonts w:ascii="Times New Roman" w:hAnsi="Times New Roman" w:cs="Times New Roman"/>
          <w:sz w:val="27"/>
          <w:szCs w:val="27"/>
        </w:rPr>
      </w:pPr>
      <w:r w:rsidRPr="009C1FF6">
        <w:rPr>
          <w:rFonts w:ascii="Times New Roman" w:hAnsi="Times New Roman" w:cs="Times New Roman"/>
          <w:sz w:val="27"/>
          <w:szCs w:val="27"/>
        </w:rPr>
        <w:lastRenderedPageBreak/>
        <w:t>- от 19.10.2022 № 83-СД «О внесении изменений в П</w:t>
      </w:r>
      <w:r w:rsidRPr="009C1FF6">
        <w:rPr>
          <w:rFonts w:ascii="Times New Roman" w:hAnsi="Times New Roman" w:cs="Times New Roman"/>
          <w:color w:val="auto"/>
          <w:sz w:val="27"/>
          <w:szCs w:val="27"/>
        </w:rPr>
        <w:t>оложение о муниципальном контроле в сфере благоустройства  на территории населенных пунктов</w:t>
      </w:r>
      <w:r w:rsidRPr="009C1FF6">
        <w:rPr>
          <w:rFonts w:ascii="Times New Roman" w:hAnsi="Times New Roman" w:cs="Times New Roman"/>
          <w:sz w:val="27"/>
          <w:szCs w:val="27"/>
        </w:rPr>
        <w:t xml:space="preserve"> Мойкинского сельского поселения»;</w:t>
      </w:r>
    </w:p>
    <w:p w:rsidR="00937BA4" w:rsidRDefault="004F27C3" w:rsidP="004F27C3">
      <w:pPr>
        <w:ind w:firstLine="708"/>
        <w:jc w:val="both"/>
        <w:rPr>
          <w:rFonts w:ascii="Times New Roman" w:hAnsi="Times New Roman" w:cs="Times New Roman"/>
          <w:sz w:val="27"/>
          <w:szCs w:val="27"/>
        </w:rPr>
      </w:pPr>
      <w:r w:rsidRPr="009C1FF6">
        <w:rPr>
          <w:rFonts w:ascii="Times New Roman" w:hAnsi="Times New Roman" w:cs="Times New Roman"/>
          <w:sz w:val="27"/>
          <w:szCs w:val="27"/>
        </w:rPr>
        <w:t>- от 25.12.2023 № 137-СД «О внесении изменений в П</w:t>
      </w:r>
      <w:r w:rsidRPr="009C1FF6">
        <w:rPr>
          <w:rFonts w:ascii="Times New Roman" w:hAnsi="Times New Roman" w:cs="Times New Roman"/>
          <w:color w:val="auto"/>
          <w:sz w:val="27"/>
          <w:szCs w:val="27"/>
        </w:rPr>
        <w:t>оложение о муниципальном контроле в сфере благоустройства  на территории населенных пунктов</w:t>
      </w:r>
      <w:r w:rsidRPr="009C1FF6">
        <w:rPr>
          <w:rFonts w:ascii="Times New Roman" w:hAnsi="Times New Roman" w:cs="Times New Roman"/>
          <w:sz w:val="27"/>
          <w:szCs w:val="27"/>
        </w:rPr>
        <w:t xml:space="preserve"> Мойкинского сельского поселения»</w:t>
      </w:r>
      <w:r w:rsidR="00937BA4">
        <w:rPr>
          <w:rFonts w:ascii="Times New Roman" w:hAnsi="Times New Roman" w:cs="Times New Roman"/>
          <w:sz w:val="27"/>
          <w:szCs w:val="27"/>
        </w:rPr>
        <w:t>;</w:t>
      </w:r>
    </w:p>
    <w:p w:rsidR="004F27C3" w:rsidRPr="00937BA4" w:rsidRDefault="00937BA4" w:rsidP="004F27C3">
      <w:pPr>
        <w:ind w:firstLine="708"/>
        <w:jc w:val="both"/>
        <w:rPr>
          <w:rFonts w:ascii="Times New Roman" w:hAnsi="Times New Roman" w:cs="Times New Roman"/>
          <w:sz w:val="27"/>
          <w:szCs w:val="27"/>
        </w:rPr>
      </w:pPr>
      <w:r>
        <w:rPr>
          <w:rFonts w:ascii="Times New Roman" w:hAnsi="Times New Roman" w:cs="Times New Roman"/>
          <w:sz w:val="27"/>
          <w:szCs w:val="27"/>
        </w:rPr>
        <w:t>- от 21.03.2024 № 142-СД «</w:t>
      </w:r>
      <w:r w:rsidRPr="00937BA4">
        <w:rPr>
          <w:rFonts w:ascii="Times New Roman" w:hAnsi="Times New Roman" w:cs="Times New Roman"/>
          <w:sz w:val="27"/>
          <w:szCs w:val="27"/>
        </w:rPr>
        <w:t xml:space="preserve">О внесении изменений в </w:t>
      </w:r>
      <w:r w:rsidRPr="00937BA4">
        <w:rPr>
          <w:rFonts w:ascii="Times New Roman" w:hAnsi="Times New Roman" w:cs="Times New Roman"/>
          <w:bCs/>
          <w:sz w:val="27"/>
          <w:szCs w:val="27"/>
        </w:rPr>
        <w:t xml:space="preserve">Положение </w:t>
      </w:r>
      <w:r w:rsidRPr="00937BA4">
        <w:rPr>
          <w:rFonts w:ascii="Times New Roman" w:hAnsi="Times New Roman" w:cs="Times New Roman"/>
          <w:sz w:val="27"/>
          <w:szCs w:val="27"/>
        </w:rPr>
        <w:t xml:space="preserve"> о муниципальном контроле в сфере благоустройства  на территории населенных пунктов Мойкинского сельского  поселения</w:t>
      </w:r>
      <w:r w:rsidRPr="00937BA4">
        <w:rPr>
          <w:rFonts w:ascii="Times New Roman" w:hAnsi="Times New Roman" w:cs="Times New Roman"/>
          <w:bCs/>
          <w:sz w:val="27"/>
          <w:szCs w:val="27"/>
        </w:rPr>
        <w:t>, утвержденное решением Совета депутатов Мойкинского сельского поселения от 29.10.2021 № 42-СД»</w:t>
      </w:r>
      <w:r w:rsidR="004F27C3" w:rsidRPr="00937BA4">
        <w:rPr>
          <w:rFonts w:ascii="Times New Roman" w:hAnsi="Times New Roman" w:cs="Times New Roman"/>
          <w:sz w:val="27"/>
          <w:szCs w:val="27"/>
        </w:rPr>
        <w:t>.</w:t>
      </w:r>
    </w:p>
    <w:p w:rsidR="00681210" w:rsidRPr="009C1FF6" w:rsidRDefault="00DF4354" w:rsidP="0070731A">
      <w:pPr>
        <w:ind w:firstLine="708"/>
        <w:jc w:val="both"/>
        <w:rPr>
          <w:rFonts w:ascii="Times New Roman" w:hAnsi="Times New Roman" w:cs="Times New Roman"/>
          <w:sz w:val="27"/>
          <w:szCs w:val="27"/>
        </w:rPr>
      </w:pPr>
      <w:r w:rsidRPr="009C1FF6">
        <w:rPr>
          <w:rFonts w:ascii="Times New Roman" w:hAnsi="Times New Roman" w:cs="Times New Roman"/>
          <w:sz w:val="27"/>
          <w:szCs w:val="27"/>
        </w:rPr>
        <w:t>Признать утратившим силу решения Совета депутатов Передольского сельского поселения:</w:t>
      </w:r>
    </w:p>
    <w:p w:rsidR="009C1FF6" w:rsidRPr="009C1FF6" w:rsidRDefault="009C1FF6" w:rsidP="009C1FF6">
      <w:pPr>
        <w:pStyle w:val="12"/>
        <w:ind w:firstLine="709"/>
        <w:jc w:val="both"/>
        <w:rPr>
          <w:rFonts w:ascii="Times New Roman" w:hAnsi="Times New Roman" w:cs="Times New Roman"/>
          <w:sz w:val="27"/>
          <w:szCs w:val="27"/>
        </w:rPr>
      </w:pPr>
      <w:r w:rsidRPr="009C1FF6">
        <w:rPr>
          <w:rFonts w:ascii="Times New Roman" w:hAnsi="Times New Roman" w:cs="Times New Roman"/>
          <w:sz w:val="27"/>
          <w:szCs w:val="27"/>
        </w:rPr>
        <w:t>от 28.10.2021 № 52-СД «Об утверждении Положения о муниципальном контроле в сфере благоустройства на территории Передольского сельского поселения»;</w:t>
      </w:r>
    </w:p>
    <w:p w:rsidR="009C1FF6" w:rsidRPr="009C1FF6" w:rsidRDefault="009C1FF6" w:rsidP="009C1FF6">
      <w:pPr>
        <w:pStyle w:val="12"/>
        <w:ind w:firstLine="709"/>
        <w:jc w:val="both"/>
        <w:rPr>
          <w:rFonts w:ascii="Times New Roman" w:hAnsi="Times New Roman" w:cs="Times New Roman"/>
          <w:sz w:val="27"/>
          <w:szCs w:val="27"/>
        </w:rPr>
      </w:pPr>
      <w:r w:rsidRPr="009C1FF6">
        <w:rPr>
          <w:rFonts w:ascii="Times New Roman" w:hAnsi="Times New Roman" w:cs="Times New Roman"/>
          <w:sz w:val="27"/>
          <w:szCs w:val="27"/>
        </w:rPr>
        <w:t>от 05.04.2022 № 78-СД «О внесении изменений в решение Совета депутатов Передольского поселения от 28.10.2021 № 52-СД «Об утверждении Положения о муниципальном контроле в сфере благоустройства на территории Передольского сельского поселения»;</w:t>
      </w:r>
    </w:p>
    <w:p w:rsidR="009C1FF6" w:rsidRPr="009C1FF6" w:rsidRDefault="009C1FF6" w:rsidP="009C1FF6">
      <w:pPr>
        <w:pStyle w:val="12"/>
        <w:ind w:firstLine="709"/>
        <w:jc w:val="both"/>
        <w:rPr>
          <w:rFonts w:ascii="Times New Roman" w:hAnsi="Times New Roman" w:cs="Times New Roman"/>
          <w:sz w:val="27"/>
          <w:szCs w:val="27"/>
        </w:rPr>
      </w:pPr>
      <w:r w:rsidRPr="009C1FF6">
        <w:rPr>
          <w:rFonts w:ascii="Times New Roman" w:hAnsi="Times New Roman" w:cs="Times New Roman"/>
          <w:sz w:val="27"/>
          <w:szCs w:val="27"/>
        </w:rPr>
        <w:t>от 29.04.2022 № 80-СД «О внесении изменений в решение Совета депутатов Передольского сельского поселения от 28.10.2021 № 52-СД «Об утверждении Положения о муниципальном контроле в сфере благоустройства на территории Передольского сельского поселения»;</w:t>
      </w:r>
    </w:p>
    <w:p w:rsidR="009C1FF6" w:rsidRPr="009C1FF6" w:rsidRDefault="009C1FF6" w:rsidP="009C1FF6">
      <w:pPr>
        <w:pStyle w:val="12"/>
        <w:ind w:firstLine="709"/>
        <w:jc w:val="both"/>
        <w:rPr>
          <w:rFonts w:ascii="Times New Roman" w:hAnsi="Times New Roman" w:cs="Times New Roman"/>
          <w:sz w:val="27"/>
          <w:szCs w:val="27"/>
        </w:rPr>
      </w:pPr>
      <w:r w:rsidRPr="009C1FF6">
        <w:rPr>
          <w:rFonts w:ascii="Times New Roman" w:hAnsi="Times New Roman" w:cs="Times New Roman"/>
          <w:sz w:val="27"/>
          <w:szCs w:val="27"/>
        </w:rPr>
        <w:t>от 05.12.2023 № 152-СД «О внесении изменений в решение Совета депутатов Передольского сельского поселения от 28.10.2021 № 52-СД «Об утверждении Положения о муниципальном контроле в сфере благоустройства на территории Передольского сельского поселения»;</w:t>
      </w:r>
    </w:p>
    <w:p w:rsidR="009C1FF6" w:rsidRDefault="009C1FF6" w:rsidP="009C1FF6">
      <w:pPr>
        <w:pStyle w:val="12"/>
        <w:ind w:firstLine="709"/>
        <w:jc w:val="both"/>
        <w:rPr>
          <w:rFonts w:ascii="Times New Roman" w:hAnsi="Times New Roman" w:cs="Times New Roman"/>
          <w:sz w:val="27"/>
          <w:szCs w:val="27"/>
        </w:rPr>
      </w:pPr>
      <w:r w:rsidRPr="009C1FF6">
        <w:rPr>
          <w:rFonts w:ascii="Times New Roman" w:hAnsi="Times New Roman" w:cs="Times New Roman"/>
          <w:sz w:val="27"/>
          <w:szCs w:val="27"/>
        </w:rPr>
        <w:t>от 22.03.2024 № 166-СД «О внесении изменений в решение Совета депутатов Передольского сельского поселения от 28.10.2021 № 52-СД «Об утверждении Положения о муниципальном контроле в сфере благоустройства на территории Передольского сельского поселения».</w:t>
      </w:r>
    </w:p>
    <w:p w:rsidR="00B12D8B" w:rsidRPr="009C1FF6" w:rsidRDefault="00B12D8B" w:rsidP="00B12D8B">
      <w:pPr>
        <w:ind w:firstLine="708"/>
        <w:jc w:val="both"/>
        <w:rPr>
          <w:rFonts w:ascii="Times New Roman" w:hAnsi="Times New Roman" w:cs="Times New Roman"/>
          <w:sz w:val="27"/>
          <w:szCs w:val="27"/>
        </w:rPr>
      </w:pPr>
      <w:r>
        <w:rPr>
          <w:rFonts w:ascii="Times New Roman" w:hAnsi="Times New Roman" w:cs="Times New Roman"/>
          <w:sz w:val="27"/>
          <w:szCs w:val="27"/>
        </w:rPr>
        <w:t xml:space="preserve">3. </w:t>
      </w:r>
      <w:r w:rsidRPr="009C1FF6">
        <w:rPr>
          <w:rFonts w:ascii="Times New Roman" w:hAnsi="Times New Roman" w:cs="Times New Roman"/>
          <w:sz w:val="27"/>
          <w:szCs w:val="27"/>
        </w:rPr>
        <w:t>Решение вступает в силу со дня, следующего за днем его официального опубликования  и распространяется на правоотношения с 01 января 2025 года.</w:t>
      </w:r>
    </w:p>
    <w:p w:rsidR="00D113F2" w:rsidRPr="009C1FF6" w:rsidRDefault="0070731A" w:rsidP="00D113F2">
      <w:pPr>
        <w:ind w:firstLine="708"/>
        <w:jc w:val="both"/>
        <w:rPr>
          <w:rFonts w:ascii="Times New Roman" w:hAnsi="Times New Roman" w:cs="Times New Roman"/>
          <w:b/>
          <w:sz w:val="27"/>
          <w:szCs w:val="27"/>
        </w:rPr>
      </w:pPr>
      <w:r w:rsidRPr="009C1FF6">
        <w:rPr>
          <w:rFonts w:ascii="Times New Roman" w:hAnsi="Times New Roman" w:cs="Times New Roman"/>
          <w:sz w:val="27"/>
          <w:szCs w:val="27"/>
        </w:rPr>
        <w:t>4</w:t>
      </w:r>
      <w:r w:rsidR="00D113F2" w:rsidRPr="009C1FF6">
        <w:rPr>
          <w:rFonts w:ascii="Times New Roman" w:hAnsi="Times New Roman" w:cs="Times New Roman"/>
          <w:sz w:val="27"/>
          <w:szCs w:val="27"/>
        </w:rPr>
        <w:t>.</w:t>
      </w:r>
      <w:r w:rsidR="00D113F2" w:rsidRPr="009C1FF6">
        <w:rPr>
          <w:rFonts w:ascii="Times New Roman" w:hAnsi="Times New Roman" w:cs="Times New Roman"/>
          <w:b/>
          <w:sz w:val="27"/>
          <w:szCs w:val="27"/>
        </w:rPr>
        <w:t xml:space="preserve"> </w:t>
      </w:r>
      <w:r w:rsidR="00D113F2" w:rsidRPr="009C1FF6">
        <w:rPr>
          <w:rFonts w:ascii="Times New Roman" w:hAnsi="Times New Roman" w:cs="Times New Roman"/>
          <w:sz w:val="27"/>
          <w:szCs w:val="27"/>
        </w:rPr>
        <w:t>Опубликовать решение в муниципальной газете «Батецкий вестник» и разместить на официальном сайте Администрации Батецкого муниципального округа Новгородской области в информационно-телекоммуникационной сети «Интернет».</w:t>
      </w:r>
    </w:p>
    <w:p w:rsidR="00D113F2" w:rsidRDefault="005879EA" w:rsidP="005879EA">
      <w:pPr>
        <w:tabs>
          <w:tab w:val="left" w:pos="4380"/>
          <w:tab w:val="left" w:pos="4605"/>
          <w:tab w:val="center" w:pos="4676"/>
          <w:tab w:val="right" w:pos="9353"/>
        </w:tabs>
        <w:spacing w:line="240"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6A17E9">
        <w:rPr>
          <w:rFonts w:ascii="Times New Roman" w:eastAsia="Times New Roman" w:hAnsi="Times New Roman" w:cs="Times New Roman"/>
          <w:color w:val="auto"/>
          <w:sz w:val="28"/>
          <w:szCs w:val="28"/>
        </w:rPr>
        <w:t xml:space="preserve">  </w:t>
      </w:r>
    </w:p>
    <w:p w:rsidR="009C1FF6" w:rsidRPr="009C1FF6" w:rsidRDefault="009C1FF6" w:rsidP="009C1FF6">
      <w:pPr>
        <w:tabs>
          <w:tab w:val="left" w:pos="6800"/>
        </w:tabs>
        <w:rPr>
          <w:rFonts w:ascii="Times New Roman" w:hAnsi="Times New Roman" w:cs="Times New Roman"/>
          <w:sz w:val="22"/>
          <w:szCs w:val="22"/>
        </w:rPr>
      </w:pPr>
      <w:r w:rsidRPr="009C1FF6">
        <w:rPr>
          <w:rFonts w:ascii="Times New Roman" w:hAnsi="Times New Roman" w:cs="Times New Roman"/>
          <w:sz w:val="22"/>
          <w:szCs w:val="22"/>
        </w:rPr>
        <w:t xml:space="preserve">Проект подготовлен:                                   </w:t>
      </w:r>
      <w:r>
        <w:rPr>
          <w:rFonts w:ascii="Times New Roman" w:hAnsi="Times New Roman" w:cs="Times New Roman"/>
          <w:sz w:val="22"/>
          <w:szCs w:val="22"/>
        </w:rPr>
        <w:t xml:space="preserve"> </w:t>
      </w:r>
      <w:r w:rsidRPr="009C1FF6">
        <w:rPr>
          <w:rFonts w:ascii="Times New Roman" w:hAnsi="Times New Roman" w:cs="Times New Roman"/>
          <w:sz w:val="22"/>
          <w:szCs w:val="22"/>
        </w:rPr>
        <w:t>С.А. Урсаки, заместитель главы Мойкинского</w:t>
      </w:r>
    </w:p>
    <w:p w:rsidR="009C1FF6" w:rsidRPr="009C1FF6" w:rsidRDefault="009C1FF6" w:rsidP="009C1FF6">
      <w:pPr>
        <w:tabs>
          <w:tab w:val="left" w:pos="6800"/>
        </w:tabs>
        <w:rPr>
          <w:rFonts w:ascii="Times New Roman" w:hAnsi="Times New Roman" w:cs="Times New Roman"/>
          <w:sz w:val="22"/>
          <w:szCs w:val="22"/>
        </w:rPr>
      </w:pPr>
      <w:r w:rsidRPr="009C1FF6">
        <w:rPr>
          <w:rFonts w:ascii="Times New Roman" w:hAnsi="Times New Roman" w:cs="Times New Roman"/>
          <w:sz w:val="22"/>
          <w:szCs w:val="22"/>
        </w:rPr>
        <w:t xml:space="preserve">                                                                                              территориального отдела                 </w:t>
      </w:r>
    </w:p>
    <w:p w:rsidR="009C1FF6" w:rsidRPr="009C1FF6" w:rsidRDefault="009C1FF6" w:rsidP="009C1FF6">
      <w:pPr>
        <w:tabs>
          <w:tab w:val="left" w:pos="6800"/>
        </w:tabs>
        <w:rPr>
          <w:rFonts w:ascii="Times New Roman" w:hAnsi="Times New Roman" w:cs="Times New Roman"/>
          <w:sz w:val="22"/>
          <w:szCs w:val="22"/>
        </w:rPr>
      </w:pPr>
      <w:r w:rsidRPr="009C1FF6">
        <w:rPr>
          <w:rFonts w:ascii="Times New Roman" w:hAnsi="Times New Roman" w:cs="Times New Roman"/>
          <w:sz w:val="22"/>
          <w:szCs w:val="22"/>
        </w:rPr>
        <w:t xml:space="preserve">Согласован:                                                 </w:t>
      </w:r>
      <w:r>
        <w:rPr>
          <w:rFonts w:ascii="Times New Roman" w:hAnsi="Times New Roman" w:cs="Times New Roman"/>
          <w:sz w:val="22"/>
          <w:szCs w:val="22"/>
        </w:rPr>
        <w:t xml:space="preserve">   </w:t>
      </w:r>
      <w:r w:rsidRPr="009C1FF6">
        <w:rPr>
          <w:rFonts w:ascii="Times New Roman" w:hAnsi="Times New Roman" w:cs="Times New Roman"/>
          <w:sz w:val="22"/>
          <w:szCs w:val="22"/>
        </w:rPr>
        <w:t>Ж.И. Самосват, первый зам. Главы администрации</w:t>
      </w:r>
    </w:p>
    <w:p w:rsidR="009C1FF6" w:rsidRPr="009C1FF6" w:rsidRDefault="009C1FF6" w:rsidP="009C1FF6">
      <w:pPr>
        <w:tabs>
          <w:tab w:val="left" w:pos="6800"/>
        </w:tabs>
        <w:rPr>
          <w:rFonts w:ascii="Times New Roman" w:hAnsi="Times New Roman" w:cs="Times New Roman"/>
          <w:sz w:val="22"/>
          <w:szCs w:val="22"/>
        </w:rPr>
      </w:pPr>
    </w:p>
    <w:p w:rsidR="009C1FF6" w:rsidRPr="009C1FF6" w:rsidRDefault="009C1FF6" w:rsidP="009C1FF6">
      <w:pPr>
        <w:tabs>
          <w:tab w:val="left" w:pos="6800"/>
        </w:tabs>
        <w:rPr>
          <w:rFonts w:ascii="Times New Roman" w:hAnsi="Times New Roman" w:cs="Times New Roman"/>
          <w:sz w:val="22"/>
          <w:szCs w:val="22"/>
        </w:rPr>
      </w:pPr>
      <w:r w:rsidRPr="009C1FF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C1FF6">
        <w:rPr>
          <w:rFonts w:ascii="Times New Roman" w:hAnsi="Times New Roman" w:cs="Times New Roman"/>
          <w:sz w:val="22"/>
          <w:szCs w:val="22"/>
        </w:rPr>
        <w:t xml:space="preserve"> А.И. Новиков, зам. Главы администрации</w:t>
      </w:r>
    </w:p>
    <w:p w:rsidR="009C1FF6" w:rsidRPr="009C1FF6" w:rsidRDefault="009C1FF6" w:rsidP="009C1FF6">
      <w:pPr>
        <w:tabs>
          <w:tab w:val="left" w:pos="6800"/>
        </w:tabs>
        <w:rPr>
          <w:rFonts w:ascii="Times New Roman" w:hAnsi="Times New Roman" w:cs="Times New Roman"/>
          <w:sz w:val="22"/>
          <w:szCs w:val="22"/>
        </w:rPr>
      </w:pPr>
    </w:p>
    <w:p w:rsidR="009C1FF6" w:rsidRPr="009C1FF6" w:rsidRDefault="009C1FF6" w:rsidP="009C1FF6">
      <w:pPr>
        <w:tabs>
          <w:tab w:val="left" w:pos="6800"/>
        </w:tabs>
        <w:rPr>
          <w:rFonts w:ascii="Times New Roman" w:hAnsi="Times New Roman" w:cs="Times New Roman"/>
          <w:sz w:val="22"/>
          <w:szCs w:val="22"/>
        </w:rPr>
      </w:pPr>
      <w:r w:rsidRPr="009C1FF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C1FF6">
        <w:rPr>
          <w:rFonts w:ascii="Times New Roman" w:hAnsi="Times New Roman" w:cs="Times New Roman"/>
          <w:sz w:val="22"/>
          <w:szCs w:val="22"/>
        </w:rPr>
        <w:t>Д. А. Аникеев, начальник юр. отдела</w:t>
      </w:r>
    </w:p>
    <w:p w:rsidR="003A11FA" w:rsidRDefault="006D3891" w:rsidP="006D3891">
      <w:pPr>
        <w:tabs>
          <w:tab w:val="left" w:pos="6800"/>
        </w:tabs>
        <w:rPr>
          <w:rFonts w:ascii="Times New Roman" w:hAnsi="Times New Roman" w:cs="Times New Roman"/>
        </w:rPr>
      </w:pPr>
      <w:r w:rsidRPr="006D3891">
        <w:rPr>
          <w:rFonts w:ascii="Times New Roman" w:hAnsi="Times New Roman" w:cs="Times New Roman"/>
        </w:rPr>
        <w:t xml:space="preserve">                                       </w:t>
      </w:r>
      <w:r>
        <w:rPr>
          <w:rFonts w:ascii="Times New Roman" w:hAnsi="Times New Roman" w:cs="Times New Roman"/>
        </w:rPr>
        <w:t xml:space="preserve">                            </w:t>
      </w:r>
    </w:p>
    <w:p w:rsidR="006D3891" w:rsidRPr="003A11FA" w:rsidRDefault="003A11FA" w:rsidP="006D3891">
      <w:pPr>
        <w:tabs>
          <w:tab w:val="left" w:pos="6800"/>
        </w:tabs>
        <w:rPr>
          <w:rFonts w:ascii="Times New Roman" w:hAnsi="Times New Roman" w:cs="Times New Roman"/>
          <w:sz w:val="22"/>
          <w:szCs w:val="22"/>
        </w:rPr>
      </w:pPr>
      <w:r>
        <w:rPr>
          <w:rFonts w:ascii="Times New Roman" w:hAnsi="Times New Roman" w:cs="Times New Roman"/>
        </w:rPr>
        <w:t xml:space="preserve">                                                                   </w:t>
      </w:r>
      <w:r w:rsidR="006D3891" w:rsidRPr="003A11FA">
        <w:rPr>
          <w:rFonts w:ascii="Times New Roman" w:hAnsi="Times New Roman" w:cs="Times New Roman"/>
          <w:sz w:val="22"/>
          <w:szCs w:val="22"/>
        </w:rPr>
        <w:t xml:space="preserve">С.Н. Иванова, Глава Мойкинского  территориального        </w:t>
      </w:r>
    </w:p>
    <w:p w:rsidR="006D3891" w:rsidRPr="006D3891" w:rsidRDefault="006D3891" w:rsidP="006D3891">
      <w:pPr>
        <w:tabs>
          <w:tab w:val="left" w:pos="6800"/>
        </w:tabs>
        <w:rPr>
          <w:rFonts w:ascii="Times New Roman" w:hAnsi="Times New Roman" w:cs="Times New Roman"/>
        </w:rPr>
      </w:pPr>
      <w:r w:rsidRPr="003A11FA">
        <w:rPr>
          <w:rFonts w:ascii="Times New Roman" w:hAnsi="Times New Roman" w:cs="Times New Roman"/>
          <w:sz w:val="22"/>
          <w:szCs w:val="22"/>
        </w:rPr>
        <w:t xml:space="preserve">                                                                 отдела</w:t>
      </w:r>
    </w:p>
    <w:p w:rsidR="009C1FF6" w:rsidRPr="009C1FF6" w:rsidRDefault="009C1FF6" w:rsidP="009C1FF6">
      <w:pPr>
        <w:tabs>
          <w:tab w:val="left" w:pos="6800"/>
        </w:tabs>
        <w:rPr>
          <w:rFonts w:ascii="Times New Roman" w:hAnsi="Times New Roman" w:cs="Times New Roman"/>
          <w:b/>
          <w:sz w:val="22"/>
          <w:szCs w:val="22"/>
        </w:rPr>
      </w:pPr>
    </w:p>
    <w:tbl>
      <w:tblPr>
        <w:tblW w:w="9606" w:type="dxa"/>
        <w:tblLook w:val="04A0" w:firstRow="1" w:lastRow="0" w:firstColumn="1" w:lastColumn="0" w:noHBand="0" w:noVBand="1"/>
      </w:tblPr>
      <w:tblGrid>
        <w:gridCol w:w="9606"/>
      </w:tblGrid>
      <w:tr w:rsidR="009C1FF6" w:rsidRPr="009C1FF6" w:rsidTr="009E3D9F">
        <w:tc>
          <w:tcPr>
            <w:tcW w:w="9606" w:type="dxa"/>
          </w:tcPr>
          <w:p w:rsidR="009C1FF6" w:rsidRPr="009C1FF6" w:rsidRDefault="009C1FF6" w:rsidP="009E3D9F">
            <w:pPr>
              <w:ind w:left="4111"/>
              <w:jc w:val="both"/>
              <w:rPr>
                <w:rFonts w:ascii="Times New Roman" w:hAnsi="Times New Roman" w:cs="Times New Roman"/>
                <w:sz w:val="22"/>
                <w:szCs w:val="22"/>
              </w:rPr>
            </w:pPr>
            <w:r w:rsidRPr="009C1FF6">
              <w:rPr>
                <w:rFonts w:ascii="Times New Roman" w:hAnsi="Times New Roman" w:cs="Times New Roman"/>
                <w:sz w:val="22"/>
                <w:szCs w:val="22"/>
              </w:rPr>
              <w:t>С.В. Сетяева, Глава Передольского    территориального                                                                                                     отдела</w:t>
            </w:r>
          </w:p>
          <w:p w:rsidR="009C1FF6" w:rsidRPr="009C1FF6" w:rsidRDefault="009C1FF6" w:rsidP="009E3D9F">
            <w:pPr>
              <w:ind w:left="3828"/>
              <w:jc w:val="both"/>
              <w:rPr>
                <w:rFonts w:ascii="Times New Roman" w:hAnsi="Times New Roman" w:cs="Times New Roman"/>
                <w:sz w:val="22"/>
                <w:szCs w:val="22"/>
              </w:rPr>
            </w:pPr>
          </w:p>
        </w:tc>
      </w:tr>
    </w:tbl>
    <w:p w:rsidR="009C1FF6" w:rsidRPr="009C1FF6" w:rsidRDefault="009C1FF6" w:rsidP="009C1FF6">
      <w:pPr>
        <w:tabs>
          <w:tab w:val="left" w:pos="6800"/>
        </w:tabs>
        <w:ind w:left="4111" w:hanging="3828"/>
        <w:rPr>
          <w:rFonts w:ascii="Times New Roman" w:hAnsi="Times New Roman" w:cs="Times New Roman"/>
          <w:b/>
          <w:sz w:val="22"/>
          <w:szCs w:val="22"/>
        </w:rPr>
      </w:pPr>
      <w:r w:rsidRPr="009C1FF6">
        <w:rPr>
          <w:rFonts w:ascii="Times New Roman" w:hAnsi="Times New Roman" w:cs="Times New Roman"/>
          <w:b/>
          <w:sz w:val="22"/>
          <w:szCs w:val="22"/>
        </w:rPr>
        <w:t xml:space="preserve">                                                                        </w:t>
      </w:r>
      <w:r w:rsidRPr="009C1FF6">
        <w:rPr>
          <w:rFonts w:ascii="Times New Roman" w:hAnsi="Times New Roman" w:cs="Times New Roman"/>
          <w:sz w:val="22"/>
          <w:szCs w:val="22"/>
        </w:rPr>
        <w:t>М.А. Семенова, Глава Батецкого территориального                                                                                                     отдела</w:t>
      </w:r>
    </w:p>
    <w:p w:rsidR="009C1FF6" w:rsidRPr="009C1FF6" w:rsidRDefault="009C1FF6" w:rsidP="009C1FF6">
      <w:pPr>
        <w:tabs>
          <w:tab w:val="left" w:pos="6800"/>
        </w:tabs>
        <w:rPr>
          <w:rFonts w:ascii="Times New Roman" w:hAnsi="Times New Roman" w:cs="Times New Roman"/>
          <w:sz w:val="22"/>
          <w:szCs w:val="22"/>
        </w:rPr>
      </w:pPr>
    </w:p>
    <w:p w:rsidR="009C1FF6" w:rsidRPr="009C1FF6" w:rsidRDefault="009C1FF6" w:rsidP="009C1FF6">
      <w:pPr>
        <w:tabs>
          <w:tab w:val="left" w:pos="6800"/>
        </w:tabs>
        <w:rPr>
          <w:rFonts w:ascii="Times New Roman" w:hAnsi="Times New Roman" w:cs="Times New Roman"/>
          <w:sz w:val="22"/>
          <w:szCs w:val="22"/>
        </w:rPr>
      </w:pPr>
      <w:r w:rsidRPr="009C1FF6">
        <w:rPr>
          <w:rFonts w:ascii="Times New Roman" w:hAnsi="Times New Roman" w:cs="Times New Roman"/>
          <w:sz w:val="22"/>
          <w:szCs w:val="22"/>
        </w:rPr>
        <w:t xml:space="preserve">При проведении первичной антикоррупционной экспертизы представленного проекта постановления, положений, способствующих созданию условий для проявления коррупции не выявлено.                                                                                                                                         </w:t>
      </w:r>
    </w:p>
    <w:p w:rsidR="00D113F2" w:rsidRDefault="00D113F2" w:rsidP="005879EA">
      <w:pPr>
        <w:tabs>
          <w:tab w:val="left" w:pos="4380"/>
          <w:tab w:val="left" w:pos="4605"/>
          <w:tab w:val="center" w:pos="4676"/>
          <w:tab w:val="right" w:pos="9353"/>
        </w:tabs>
        <w:spacing w:line="240" w:lineRule="exact"/>
        <w:jc w:val="center"/>
        <w:rPr>
          <w:rFonts w:ascii="Times New Roman" w:eastAsia="Times New Roman" w:hAnsi="Times New Roman" w:cs="Times New Roman"/>
          <w:color w:val="auto"/>
          <w:sz w:val="28"/>
          <w:szCs w:val="28"/>
        </w:rPr>
      </w:pPr>
    </w:p>
    <w:p w:rsidR="00CB06D0" w:rsidRDefault="00CB06D0" w:rsidP="00FF2042">
      <w:pPr>
        <w:tabs>
          <w:tab w:val="left" w:pos="4380"/>
          <w:tab w:val="left" w:pos="4605"/>
          <w:tab w:val="center" w:pos="4676"/>
          <w:tab w:val="right" w:pos="9353"/>
        </w:tabs>
        <w:spacing w:line="240" w:lineRule="exact"/>
        <w:jc w:val="right"/>
        <w:rPr>
          <w:rFonts w:ascii="Times New Roman" w:eastAsia="Times New Roman" w:hAnsi="Times New Roman" w:cs="Times New Roman"/>
          <w:color w:val="auto"/>
        </w:rPr>
      </w:pPr>
    </w:p>
    <w:p w:rsidR="00B12D8B" w:rsidRDefault="00B12D8B" w:rsidP="00FF2042">
      <w:pPr>
        <w:tabs>
          <w:tab w:val="left" w:pos="4380"/>
          <w:tab w:val="left" w:pos="4605"/>
          <w:tab w:val="center" w:pos="4676"/>
          <w:tab w:val="right" w:pos="9353"/>
        </w:tabs>
        <w:spacing w:line="240" w:lineRule="exact"/>
        <w:jc w:val="right"/>
        <w:rPr>
          <w:rFonts w:ascii="Times New Roman" w:eastAsia="Times New Roman" w:hAnsi="Times New Roman" w:cs="Times New Roman"/>
          <w:color w:val="auto"/>
        </w:rPr>
      </w:pPr>
    </w:p>
    <w:p w:rsidR="0057225B" w:rsidRPr="00064FFC" w:rsidRDefault="0057225B" w:rsidP="00FF2042">
      <w:pPr>
        <w:tabs>
          <w:tab w:val="left" w:pos="4380"/>
          <w:tab w:val="left" w:pos="4605"/>
          <w:tab w:val="center" w:pos="4676"/>
          <w:tab w:val="right" w:pos="9353"/>
        </w:tabs>
        <w:spacing w:line="240" w:lineRule="exact"/>
        <w:jc w:val="right"/>
        <w:rPr>
          <w:rFonts w:ascii="Times New Roman" w:eastAsia="Times New Roman" w:hAnsi="Times New Roman" w:cs="Times New Roman"/>
          <w:color w:val="auto"/>
        </w:rPr>
      </w:pPr>
      <w:r w:rsidRPr="00064FFC">
        <w:rPr>
          <w:rFonts w:ascii="Times New Roman" w:eastAsia="Times New Roman" w:hAnsi="Times New Roman" w:cs="Times New Roman"/>
          <w:color w:val="auto"/>
        </w:rPr>
        <w:t>УТВЕРЖДЕНО</w:t>
      </w:r>
    </w:p>
    <w:p w:rsidR="00FF2042" w:rsidRDefault="0057225B" w:rsidP="00FF2042">
      <w:pPr>
        <w:spacing w:line="240" w:lineRule="exact"/>
        <w:jc w:val="right"/>
        <w:rPr>
          <w:rFonts w:ascii="Times New Roman" w:eastAsia="Times New Roman" w:hAnsi="Times New Roman" w:cs="Times New Roman"/>
          <w:color w:val="auto"/>
        </w:rPr>
      </w:pPr>
      <w:r w:rsidRPr="00064FFC">
        <w:rPr>
          <w:rFonts w:ascii="Times New Roman" w:eastAsia="Times New Roman" w:hAnsi="Times New Roman" w:cs="Times New Roman"/>
          <w:color w:val="auto"/>
        </w:rPr>
        <w:t xml:space="preserve">решением </w:t>
      </w:r>
      <w:r w:rsidR="00FF2042">
        <w:rPr>
          <w:rFonts w:ascii="Times New Roman" w:eastAsia="Times New Roman" w:hAnsi="Times New Roman" w:cs="Times New Roman"/>
          <w:color w:val="auto"/>
        </w:rPr>
        <w:t>Думы Батецкого</w:t>
      </w:r>
    </w:p>
    <w:p w:rsidR="0057225B" w:rsidRPr="00064FFC" w:rsidRDefault="00FF2042" w:rsidP="00FF2042">
      <w:pPr>
        <w:spacing w:line="240" w:lineRule="exact"/>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муниципального округа</w:t>
      </w:r>
    </w:p>
    <w:p w:rsidR="00700AFB" w:rsidRDefault="0057225B" w:rsidP="00222179">
      <w:pPr>
        <w:spacing w:line="240" w:lineRule="exact"/>
        <w:jc w:val="right"/>
        <w:rPr>
          <w:rFonts w:ascii="Times New Roman" w:eastAsia="Times New Roman" w:hAnsi="Times New Roman" w:cs="Times New Roman"/>
          <w:color w:val="auto"/>
        </w:rPr>
      </w:pPr>
      <w:r w:rsidRPr="00064FFC">
        <w:rPr>
          <w:rFonts w:ascii="Times New Roman" w:eastAsia="Times New Roman" w:hAnsi="Times New Roman" w:cs="Times New Roman"/>
          <w:color w:val="auto"/>
        </w:rPr>
        <w:t xml:space="preserve">от  </w:t>
      </w:r>
      <w:r w:rsidR="00FF2042">
        <w:rPr>
          <w:rFonts w:ascii="Times New Roman" w:eastAsia="Times New Roman" w:hAnsi="Times New Roman" w:cs="Times New Roman"/>
          <w:color w:val="auto"/>
        </w:rPr>
        <w:t>____________</w:t>
      </w:r>
      <w:r w:rsidR="00CE73F3" w:rsidRPr="00064FFC">
        <w:rPr>
          <w:rFonts w:ascii="Times New Roman" w:eastAsia="Times New Roman" w:hAnsi="Times New Roman" w:cs="Times New Roman"/>
          <w:color w:val="auto"/>
        </w:rPr>
        <w:t xml:space="preserve">    </w:t>
      </w:r>
      <w:r w:rsidRPr="00064FFC">
        <w:rPr>
          <w:rFonts w:ascii="Times New Roman" w:eastAsia="Times New Roman" w:hAnsi="Times New Roman" w:cs="Times New Roman"/>
          <w:color w:val="auto"/>
        </w:rPr>
        <w:t xml:space="preserve">№ </w:t>
      </w:r>
      <w:r w:rsidR="00700AFB">
        <w:rPr>
          <w:rFonts w:ascii="Times New Roman" w:eastAsia="Times New Roman" w:hAnsi="Times New Roman" w:cs="Times New Roman"/>
          <w:color w:val="auto"/>
        </w:rPr>
        <w:t xml:space="preserve"> </w:t>
      </w:r>
    </w:p>
    <w:p w:rsidR="0057225B" w:rsidRPr="0057225B" w:rsidRDefault="0057225B" w:rsidP="0057225B">
      <w:pPr>
        <w:spacing w:after="200" w:line="276" w:lineRule="auto"/>
        <w:rPr>
          <w:rFonts w:ascii="Calibri" w:eastAsia="Times New Roman" w:hAnsi="Calibri" w:cs="Times New Roman"/>
          <w:color w:val="auto"/>
          <w:sz w:val="22"/>
          <w:szCs w:val="22"/>
        </w:rPr>
      </w:pPr>
    </w:p>
    <w:p w:rsidR="00A44928" w:rsidRPr="009C1FF6" w:rsidRDefault="00482182" w:rsidP="009C1FF6">
      <w:pPr>
        <w:pStyle w:val="24"/>
        <w:keepNext/>
        <w:keepLines/>
        <w:shd w:val="clear" w:color="auto" w:fill="auto"/>
        <w:spacing w:before="0" w:after="0" w:line="240" w:lineRule="atLeast"/>
      </w:pPr>
      <w:r w:rsidRPr="009C1FF6">
        <w:t>ПОЛОЖЕНИЕ</w:t>
      </w:r>
      <w:bookmarkEnd w:id="0"/>
    </w:p>
    <w:p w:rsidR="00A513C2" w:rsidRPr="009C1FF6" w:rsidRDefault="00A513C2" w:rsidP="009C1FF6">
      <w:pPr>
        <w:pStyle w:val="24"/>
        <w:keepNext/>
        <w:keepLines/>
        <w:shd w:val="clear" w:color="auto" w:fill="auto"/>
        <w:spacing w:before="0" w:after="0" w:line="240" w:lineRule="atLeast"/>
      </w:pPr>
      <w:bookmarkStart w:id="2" w:name="bookmark4"/>
      <w:r w:rsidRPr="009C1FF6">
        <w:t>о</w:t>
      </w:r>
      <w:r w:rsidR="00482182" w:rsidRPr="009C1FF6">
        <w:t xml:space="preserve"> муниципальном контроле в сфере благоустройства</w:t>
      </w:r>
    </w:p>
    <w:p w:rsidR="00A44928" w:rsidRPr="009C1FF6" w:rsidRDefault="00482182" w:rsidP="009C1FF6">
      <w:pPr>
        <w:pStyle w:val="24"/>
        <w:keepNext/>
        <w:keepLines/>
        <w:shd w:val="clear" w:color="auto" w:fill="auto"/>
        <w:spacing w:before="0" w:after="0" w:line="240" w:lineRule="atLeast"/>
      </w:pPr>
      <w:r w:rsidRPr="009C1FF6">
        <w:t xml:space="preserve"> на территории </w:t>
      </w:r>
      <w:bookmarkEnd w:id="2"/>
      <w:r w:rsidR="00FF2042" w:rsidRPr="009C1FF6">
        <w:t>Батецкого муниципального округа</w:t>
      </w:r>
    </w:p>
    <w:p w:rsidR="00A44928" w:rsidRPr="009C1FF6" w:rsidRDefault="00482182" w:rsidP="009C1FF6">
      <w:pPr>
        <w:pStyle w:val="24"/>
        <w:keepNext/>
        <w:keepLines/>
        <w:shd w:val="clear" w:color="auto" w:fill="auto"/>
        <w:spacing w:before="0" w:after="0" w:line="240" w:lineRule="atLeast"/>
        <w:ind w:left="3780"/>
        <w:jc w:val="left"/>
      </w:pPr>
      <w:bookmarkStart w:id="3" w:name="bookmark5"/>
      <w:r w:rsidRPr="009C1FF6">
        <w:t>1.</w:t>
      </w:r>
      <w:r w:rsidR="00A352CD" w:rsidRPr="009C1FF6">
        <w:t xml:space="preserve"> </w:t>
      </w:r>
      <w:r w:rsidRPr="009C1FF6">
        <w:t>Общие положения</w:t>
      </w:r>
      <w:bookmarkEnd w:id="3"/>
    </w:p>
    <w:p w:rsidR="0057225B" w:rsidRPr="009C1FF6" w:rsidRDefault="0057225B" w:rsidP="009C1FF6">
      <w:pPr>
        <w:pStyle w:val="24"/>
        <w:keepNext/>
        <w:keepLines/>
        <w:shd w:val="clear" w:color="auto" w:fill="auto"/>
        <w:spacing w:before="0" w:after="0" w:line="240" w:lineRule="atLeast"/>
        <w:ind w:left="3780"/>
        <w:jc w:val="left"/>
      </w:pPr>
    </w:p>
    <w:p w:rsidR="00A44928" w:rsidRPr="009C1FF6" w:rsidRDefault="00A352CD" w:rsidP="009C1FF6">
      <w:pPr>
        <w:pStyle w:val="24"/>
        <w:keepNext/>
        <w:keepLines/>
        <w:shd w:val="clear" w:color="auto" w:fill="auto"/>
        <w:spacing w:before="0" w:after="0" w:line="240" w:lineRule="atLeast"/>
        <w:ind w:firstLine="709"/>
        <w:jc w:val="both"/>
        <w:rPr>
          <w:b w:val="0"/>
        </w:rPr>
      </w:pPr>
      <w:r w:rsidRPr="009C1FF6">
        <w:rPr>
          <w:b w:val="0"/>
        </w:rPr>
        <w:t>1.1.</w:t>
      </w:r>
      <w:r w:rsidRPr="009C1FF6">
        <w:t xml:space="preserve"> </w:t>
      </w:r>
      <w:r w:rsidR="00482182" w:rsidRPr="009C1FF6">
        <w:rPr>
          <w:b w:val="0"/>
        </w:rPr>
        <w:t xml:space="preserve">Настоящее Положение </w:t>
      </w:r>
      <w:r w:rsidR="00524C10" w:rsidRPr="009C1FF6">
        <w:rPr>
          <w:b w:val="0"/>
        </w:rPr>
        <w:t xml:space="preserve">о муниципальном контроле в сфере благоустройства на территории Батецкого муниципального округа (далее Положение) </w:t>
      </w:r>
      <w:r w:rsidR="00482182" w:rsidRPr="009C1FF6">
        <w:rPr>
          <w:b w:val="0"/>
        </w:rPr>
        <w:t xml:space="preserve">устанавливает порядок организации и осуществления муниципального контроля в сфере благоустройства на территории </w:t>
      </w:r>
      <w:r w:rsidR="00FF2042" w:rsidRPr="009C1FF6">
        <w:rPr>
          <w:b w:val="0"/>
        </w:rPr>
        <w:t>Батецкого муниципального округа</w:t>
      </w:r>
      <w:r w:rsidR="00482182" w:rsidRPr="009C1FF6">
        <w:rPr>
          <w:b w:val="0"/>
        </w:rPr>
        <w:t>.</w:t>
      </w:r>
    </w:p>
    <w:p w:rsidR="00A44928" w:rsidRPr="009C1FF6" w:rsidRDefault="00A352CD" w:rsidP="009C1FF6">
      <w:pPr>
        <w:pStyle w:val="11"/>
        <w:shd w:val="clear" w:color="auto" w:fill="auto"/>
        <w:tabs>
          <w:tab w:val="left" w:pos="1186"/>
        </w:tabs>
        <w:spacing w:before="0" w:after="0" w:line="240" w:lineRule="atLeast"/>
        <w:ind w:right="20" w:firstLine="709"/>
        <w:jc w:val="both"/>
      </w:pPr>
      <w:r w:rsidRPr="009C1FF6">
        <w:t xml:space="preserve">1.2. </w:t>
      </w:r>
      <w:r w:rsidR="00482182" w:rsidRPr="009C1FF6">
        <w:t xml:space="preserve">Под муниципальным контролем в сфере благоустройства на территории </w:t>
      </w:r>
      <w:r w:rsidR="00FF2042" w:rsidRPr="009C1FF6">
        <w:t xml:space="preserve">Батецкого муниципального округа </w:t>
      </w:r>
      <w:r w:rsidR="00482182" w:rsidRPr="009C1FF6">
        <w:t xml:space="preserve">понимается деятельность Администрации </w:t>
      </w:r>
      <w:r w:rsidR="00FF2042" w:rsidRPr="009C1FF6">
        <w:t xml:space="preserve">Батецкого муниципального округа </w:t>
      </w:r>
      <w:r w:rsidR="006A1BBB" w:rsidRPr="009C1FF6">
        <w:t xml:space="preserve">(далее Администрация округа) </w:t>
      </w:r>
      <w:r w:rsidR="00482182" w:rsidRPr="009C1FF6">
        <w:t xml:space="preserve">по контролю за соблюдением юридическими лицами, индивидуальными предпринимателями, гражданами требований законодательства Российской Федерации, законодательства Новгородской области, а также требований правил благоустройства территории </w:t>
      </w:r>
      <w:r w:rsidR="00FF2042" w:rsidRPr="009C1FF6">
        <w:t>Батецкого муниципального округа</w:t>
      </w:r>
      <w:r w:rsidR="00482182" w:rsidRPr="009C1FF6">
        <w:t>, за нарушение которых законодательством предусмотрена административная ответственность, а так же профилактика нарушений обязательных требований и принятие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44928" w:rsidRPr="009C1FF6" w:rsidRDefault="00A352CD" w:rsidP="009C1FF6">
      <w:pPr>
        <w:pStyle w:val="11"/>
        <w:shd w:val="clear" w:color="auto" w:fill="auto"/>
        <w:tabs>
          <w:tab w:val="left" w:pos="1153"/>
        </w:tabs>
        <w:spacing w:before="0" w:after="0" w:line="240" w:lineRule="atLeast"/>
        <w:ind w:right="20" w:firstLine="709"/>
        <w:jc w:val="both"/>
      </w:pPr>
      <w:r w:rsidRPr="009C1FF6">
        <w:t xml:space="preserve">1.3. </w:t>
      </w:r>
      <w:r w:rsidR="00482182" w:rsidRPr="009C1FF6">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правил благоустройства </w:t>
      </w:r>
      <w:r w:rsidR="00FE6876" w:rsidRPr="009C1FF6">
        <w:t xml:space="preserve">на </w:t>
      </w:r>
      <w:r w:rsidR="00482182" w:rsidRPr="009C1FF6">
        <w:t xml:space="preserve">территории </w:t>
      </w:r>
      <w:r w:rsidR="00FF2042" w:rsidRPr="009C1FF6">
        <w:t>Батецкого муниципального округа</w:t>
      </w:r>
      <w:r w:rsidR="00482182" w:rsidRPr="009C1FF6">
        <w:t>.</w:t>
      </w:r>
    </w:p>
    <w:p w:rsidR="00A44928" w:rsidRPr="009C1FF6" w:rsidRDefault="00A352CD" w:rsidP="009C1FF6">
      <w:pPr>
        <w:pStyle w:val="11"/>
        <w:shd w:val="clear" w:color="auto" w:fill="auto"/>
        <w:tabs>
          <w:tab w:val="left" w:pos="1206"/>
        </w:tabs>
        <w:spacing w:before="0" w:after="0" w:line="240" w:lineRule="atLeast"/>
        <w:ind w:right="20" w:firstLine="709"/>
        <w:jc w:val="both"/>
      </w:pPr>
      <w:r w:rsidRPr="009C1FF6">
        <w:t xml:space="preserve">1.4. </w:t>
      </w:r>
      <w:r w:rsidR="00482182" w:rsidRPr="009C1FF6">
        <w:t xml:space="preserve">Объектами муниципального контроля в сфере благоустройства на территории </w:t>
      </w:r>
      <w:r w:rsidR="00FF2042" w:rsidRPr="009C1FF6">
        <w:t xml:space="preserve">Батецкого муниципального округа </w:t>
      </w:r>
      <w:r w:rsidR="00482182" w:rsidRPr="009C1FF6">
        <w:t>являются:</w:t>
      </w:r>
    </w:p>
    <w:p w:rsidR="00A44928" w:rsidRPr="009C1FF6" w:rsidRDefault="00482182" w:rsidP="009C1FF6">
      <w:pPr>
        <w:pStyle w:val="11"/>
        <w:shd w:val="clear" w:color="auto" w:fill="auto"/>
        <w:tabs>
          <w:tab w:val="left" w:pos="1446"/>
        </w:tabs>
        <w:spacing w:before="0" w:after="0" w:line="240" w:lineRule="atLeast"/>
        <w:ind w:right="20" w:firstLine="709"/>
        <w:jc w:val="both"/>
      </w:pPr>
      <w:r w:rsidRPr="009C1FF6">
        <w:t>деятельность, действия (бездействие) граждан и организаций, в рамках</w:t>
      </w:r>
      <w:r w:rsidR="00A352CD" w:rsidRPr="009C1FF6">
        <w:t xml:space="preserve"> </w:t>
      </w:r>
      <w:r w:rsidRPr="009C1FF6">
        <w:t>которых должны соблюдаться обязательные требования в сфере благоустройства, в том числе предъявляемые к гражданам и организациям, осуществляющим деятельность, действия (бездействие);</w:t>
      </w:r>
    </w:p>
    <w:p w:rsidR="00A44928" w:rsidRPr="009C1FF6" w:rsidRDefault="00482182" w:rsidP="009C1FF6">
      <w:pPr>
        <w:pStyle w:val="11"/>
        <w:shd w:val="clear" w:color="auto" w:fill="auto"/>
        <w:tabs>
          <w:tab w:val="left" w:pos="1441"/>
        </w:tabs>
        <w:spacing w:before="0" w:after="0" w:line="240" w:lineRule="atLeast"/>
        <w:ind w:right="20" w:firstLine="709"/>
        <w:jc w:val="both"/>
      </w:pPr>
      <w:r w:rsidRPr="009C1FF6">
        <w:t>деятельности граждан и организаций, в том числе продукция (товары),</w:t>
      </w:r>
      <w:r w:rsidR="00A352CD" w:rsidRPr="009C1FF6">
        <w:t xml:space="preserve"> </w:t>
      </w:r>
      <w:r w:rsidRPr="009C1FF6">
        <w:t>работы и услуги, к которым предъявляются обязательные требования в сфере благоустройства;</w:t>
      </w:r>
    </w:p>
    <w:p w:rsidR="00A44928" w:rsidRPr="009C1FF6" w:rsidRDefault="00482182" w:rsidP="009C1FF6">
      <w:pPr>
        <w:pStyle w:val="11"/>
        <w:shd w:val="clear" w:color="auto" w:fill="auto"/>
        <w:tabs>
          <w:tab w:val="left" w:pos="1441"/>
        </w:tabs>
        <w:spacing w:before="0" w:after="0" w:line="240" w:lineRule="atLeast"/>
        <w:ind w:right="20" w:firstLine="709"/>
        <w:jc w:val="both"/>
      </w:pPr>
      <w:r w:rsidRPr="009C1FF6">
        <w:t>здания, помещения, сооружения, линейные объекты, территории,</w:t>
      </w:r>
      <w:r w:rsidR="00A352CD" w:rsidRPr="009C1FF6">
        <w:t xml:space="preserve"> </w:t>
      </w:r>
      <w:r w:rsidRPr="009C1FF6">
        <w:t>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сфере благоустройства (далее - производственные объекты)</w:t>
      </w:r>
      <w:r w:rsidR="006B48E3" w:rsidRPr="009C1FF6">
        <w:t>;</w:t>
      </w:r>
    </w:p>
    <w:p w:rsidR="009C1FF6" w:rsidRDefault="00482182" w:rsidP="009C1FF6">
      <w:pPr>
        <w:pStyle w:val="11"/>
        <w:shd w:val="clear" w:color="auto" w:fill="auto"/>
        <w:tabs>
          <w:tab w:val="left" w:pos="1441"/>
        </w:tabs>
        <w:spacing w:before="0" w:after="0" w:line="240" w:lineRule="atLeast"/>
        <w:ind w:right="20" w:firstLine="709"/>
        <w:jc w:val="both"/>
      </w:pPr>
      <w:r w:rsidRPr="009C1FF6">
        <w:lastRenderedPageBreak/>
        <w:t>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 ограждающие конструкции;</w:t>
      </w:r>
    </w:p>
    <w:p w:rsidR="00A44928" w:rsidRPr="009C1FF6" w:rsidRDefault="00482182" w:rsidP="009C1FF6">
      <w:pPr>
        <w:pStyle w:val="11"/>
        <w:shd w:val="clear" w:color="auto" w:fill="auto"/>
        <w:tabs>
          <w:tab w:val="left" w:pos="1441"/>
        </w:tabs>
        <w:spacing w:before="0" w:after="0" w:line="240" w:lineRule="atLeast"/>
        <w:ind w:right="20" w:firstLine="709"/>
        <w:jc w:val="both"/>
      </w:pPr>
      <w:r w:rsidRPr="009C1FF6">
        <w:t>деятельность по проектированию, размещению, содержанию и</w:t>
      </w:r>
      <w:r w:rsidR="006B48E3" w:rsidRPr="009C1FF6">
        <w:t xml:space="preserve"> </w:t>
      </w:r>
      <w:r w:rsidRPr="009C1FF6">
        <w:t>восстановлению элементов благоустройства, в том числе после проведения земляных работ;</w:t>
      </w:r>
    </w:p>
    <w:p w:rsidR="00A44928" w:rsidRPr="009C1FF6" w:rsidRDefault="00482182" w:rsidP="009C1FF6">
      <w:pPr>
        <w:pStyle w:val="11"/>
        <w:shd w:val="clear" w:color="auto" w:fill="auto"/>
        <w:tabs>
          <w:tab w:val="left" w:pos="1455"/>
        </w:tabs>
        <w:spacing w:before="0" w:after="0" w:line="240" w:lineRule="atLeast"/>
        <w:ind w:firstLine="709"/>
        <w:jc w:val="both"/>
      </w:pPr>
      <w:r w:rsidRPr="009C1FF6">
        <w:t>объекты освещения и иное осветительное оборудование;</w:t>
      </w:r>
    </w:p>
    <w:p w:rsidR="00A44928" w:rsidRPr="009C1FF6" w:rsidRDefault="00482182" w:rsidP="009C1FF6">
      <w:pPr>
        <w:pStyle w:val="11"/>
        <w:shd w:val="clear" w:color="auto" w:fill="auto"/>
        <w:tabs>
          <w:tab w:val="left" w:pos="1441"/>
        </w:tabs>
        <w:spacing w:before="0" w:after="0" w:line="240" w:lineRule="atLeast"/>
        <w:ind w:firstLine="709"/>
        <w:jc w:val="both"/>
      </w:pPr>
      <w:r w:rsidRPr="009C1FF6">
        <w:t>зеленые насаждения;</w:t>
      </w:r>
    </w:p>
    <w:p w:rsidR="00A44928" w:rsidRPr="009C1FF6" w:rsidRDefault="00482182" w:rsidP="009C1FF6">
      <w:pPr>
        <w:pStyle w:val="11"/>
        <w:shd w:val="clear" w:color="auto" w:fill="auto"/>
        <w:tabs>
          <w:tab w:val="left" w:pos="1446"/>
        </w:tabs>
        <w:spacing w:before="0" w:after="0" w:line="240" w:lineRule="atLeast"/>
        <w:ind w:firstLine="709"/>
        <w:jc w:val="both"/>
      </w:pPr>
      <w:r w:rsidRPr="009C1FF6">
        <w:t>знаково-информационные системы;</w:t>
      </w:r>
    </w:p>
    <w:p w:rsidR="0043468F" w:rsidRPr="009C1FF6" w:rsidRDefault="00482182" w:rsidP="009C1FF6">
      <w:pPr>
        <w:pStyle w:val="11"/>
        <w:shd w:val="clear" w:color="auto" w:fill="auto"/>
        <w:tabs>
          <w:tab w:val="left" w:pos="1441"/>
        </w:tabs>
        <w:spacing w:before="0" w:after="0" w:line="240" w:lineRule="atLeast"/>
        <w:ind w:right="20" w:firstLine="709"/>
        <w:jc w:val="both"/>
      </w:pPr>
      <w:r w:rsidRPr="009C1FF6">
        <w:t>детские и спортивные площадки, площадки для выгула животных,</w:t>
      </w:r>
    </w:p>
    <w:p w:rsidR="00A44928" w:rsidRPr="009C1FF6" w:rsidRDefault="00482182" w:rsidP="009C1FF6">
      <w:pPr>
        <w:pStyle w:val="11"/>
        <w:shd w:val="clear" w:color="auto" w:fill="auto"/>
        <w:tabs>
          <w:tab w:val="left" w:pos="1441"/>
        </w:tabs>
        <w:spacing w:before="0" w:after="0" w:line="240" w:lineRule="atLeast"/>
        <w:ind w:right="20" w:firstLine="709"/>
        <w:jc w:val="both"/>
      </w:pPr>
      <w:r w:rsidRPr="009C1FF6">
        <w:t>парковки (парковочные места), гаражные комплексы, гаражи, контейнерные площадки, малые архитектурные формы;</w:t>
      </w:r>
    </w:p>
    <w:p w:rsidR="00A44928" w:rsidRPr="009C1FF6" w:rsidRDefault="00482182" w:rsidP="009C1FF6">
      <w:pPr>
        <w:pStyle w:val="11"/>
        <w:shd w:val="clear" w:color="auto" w:fill="auto"/>
        <w:tabs>
          <w:tab w:val="left" w:pos="1436"/>
        </w:tabs>
        <w:spacing w:before="0" w:after="0" w:line="240" w:lineRule="atLeast"/>
        <w:ind w:firstLine="709"/>
        <w:jc w:val="both"/>
      </w:pPr>
      <w:r w:rsidRPr="009C1FF6">
        <w:t>территории ярмарок, сельскохозяйственных рынков;</w:t>
      </w:r>
    </w:p>
    <w:p w:rsidR="0043468F" w:rsidRPr="009C1FF6" w:rsidRDefault="00482182" w:rsidP="009C1FF6">
      <w:pPr>
        <w:pStyle w:val="11"/>
        <w:shd w:val="clear" w:color="auto" w:fill="auto"/>
        <w:tabs>
          <w:tab w:val="left" w:pos="1446"/>
        </w:tabs>
        <w:spacing w:before="0" w:after="0" w:line="240" w:lineRule="atLeast"/>
        <w:ind w:right="20" w:firstLine="709"/>
        <w:jc w:val="both"/>
      </w:pPr>
      <w:r w:rsidRPr="009C1FF6">
        <w:t>объекты (элементы) благоустройства для беспрепятственного доступа</w:t>
      </w:r>
    </w:p>
    <w:p w:rsidR="00A44928" w:rsidRPr="009C1FF6" w:rsidRDefault="00482182" w:rsidP="009C1FF6">
      <w:pPr>
        <w:pStyle w:val="11"/>
        <w:shd w:val="clear" w:color="auto" w:fill="auto"/>
        <w:tabs>
          <w:tab w:val="left" w:pos="1446"/>
        </w:tabs>
        <w:spacing w:before="0" w:after="0" w:line="240" w:lineRule="atLeast"/>
        <w:ind w:right="20" w:firstLine="709"/>
        <w:jc w:val="both"/>
      </w:pPr>
      <w:r w:rsidRPr="009C1FF6">
        <w:t>инвалидов и иных маломобильных граждан;</w:t>
      </w:r>
    </w:p>
    <w:p w:rsidR="0043468F" w:rsidRPr="009C1FF6" w:rsidRDefault="00482182" w:rsidP="009C1FF6">
      <w:pPr>
        <w:pStyle w:val="11"/>
        <w:shd w:val="clear" w:color="auto" w:fill="auto"/>
        <w:tabs>
          <w:tab w:val="left" w:pos="1431"/>
        </w:tabs>
        <w:spacing w:before="0" w:after="0" w:line="240" w:lineRule="atLeast"/>
        <w:ind w:firstLine="709"/>
        <w:jc w:val="both"/>
      </w:pPr>
      <w:r w:rsidRPr="009C1FF6">
        <w:t>уборка территории, в том числе в зимний период;</w:t>
      </w:r>
    </w:p>
    <w:p w:rsidR="00A44928" w:rsidRPr="009C1FF6" w:rsidRDefault="00482182" w:rsidP="009C1FF6">
      <w:pPr>
        <w:pStyle w:val="11"/>
        <w:shd w:val="clear" w:color="auto" w:fill="auto"/>
        <w:tabs>
          <w:tab w:val="left" w:pos="1431"/>
        </w:tabs>
        <w:spacing w:before="0" w:after="0" w:line="240" w:lineRule="atLeast"/>
        <w:ind w:firstLine="709"/>
        <w:jc w:val="both"/>
      </w:pPr>
      <w:r w:rsidRPr="009C1FF6">
        <w:t>организация стоков ливневых вод;</w:t>
      </w:r>
    </w:p>
    <w:p w:rsidR="00A44928" w:rsidRPr="009C1FF6" w:rsidRDefault="00482182" w:rsidP="009C1FF6">
      <w:pPr>
        <w:pStyle w:val="11"/>
        <w:shd w:val="clear" w:color="auto" w:fill="auto"/>
        <w:tabs>
          <w:tab w:val="left" w:pos="1542"/>
        </w:tabs>
        <w:spacing w:before="0" w:after="0" w:line="240" w:lineRule="atLeast"/>
        <w:ind w:firstLine="709"/>
        <w:jc w:val="both"/>
      </w:pPr>
      <w:r w:rsidRPr="009C1FF6">
        <w:t>проведение земляных работ;</w:t>
      </w:r>
    </w:p>
    <w:p w:rsidR="00A44928" w:rsidRPr="009C1FF6" w:rsidRDefault="00482182" w:rsidP="009C1FF6">
      <w:pPr>
        <w:pStyle w:val="11"/>
        <w:shd w:val="clear" w:color="auto" w:fill="auto"/>
        <w:tabs>
          <w:tab w:val="left" w:pos="1431"/>
        </w:tabs>
        <w:spacing w:before="0" w:after="0" w:line="240" w:lineRule="atLeast"/>
        <w:ind w:firstLine="709"/>
        <w:jc w:val="both"/>
      </w:pPr>
      <w:r w:rsidRPr="009C1FF6">
        <w:t>содержание прилегающих территорий;</w:t>
      </w:r>
    </w:p>
    <w:p w:rsidR="00A44928" w:rsidRPr="009C1FF6" w:rsidRDefault="00482182" w:rsidP="009C1FF6">
      <w:pPr>
        <w:pStyle w:val="11"/>
        <w:shd w:val="clear" w:color="auto" w:fill="auto"/>
        <w:tabs>
          <w:tab w:val="left" w:pos="1426"/>
        </w:tabs>
        <w:spacing w:before="0" w:after="0" w:line="240" w:lineRule="atLeast"/>
        <w:ind w:firstLine="709"/>
        <w:jc w:val="both"/>
      </w:pPr>
      <w:r w:rsidRPr="009C1FF6">
        <w:t>некапитальные объекты, в том числе торговые, сезонные (летние)</w:t>
      </w:r>
      <w:r w:rsidR="006B48E3" w:rsidRPr="009C1FF6">
        <w:t xml:space="preserve"> </w:t>
      </w:r>
      <w:r w:rsidRPr="009C1FF6">
        <w:t>кафе;</w:t>
      </w:r>
    </w:p>
    <w:p w:rsidR="00A44928" w:rsidRPr="009C1FF6" w:rsidRDefault="00482182" w:rsidP="009C1FF6">
      <w:pPr>
        <w:pStyle w:val="11"/>
        <w:shd w:val="clear" w:color="auto" w:fill="auto"/>
        <w:tabs>
          <w:tab w:val="left" w:pos="1426"/>
        </w:tabs>
        <w:spacing w:before="0" w:after="0" w:line="240" w:lineRule="atLeast"/>
        <w:ind w:firstLine="709"/>
        <w:jc w:val="both"/>
      </w:pPr>
      <w:r w:rsidRPr="009C1FF6">
        <w:t>инженерные коммуникации и сооружения;</w:t>
      </w:r>
    </w:p>
    <w:p w:rsidR="00A44928" w:rsidRPr="009C1FF6" w:rsidRDefault="00482182" w:rsidP="009C1FF6">
      <w:pPr>
        <w:pStyle w:val="11"/>
        <w:shd w:val="clear" w:color="auto" w:fill="auto"/>
        <w:tabs>
          <w:tab w:val="left" w:pos="1422"/>
        </w:tabs>
        <w:spacing w:before="0" w:after="0" w:line="240" w:lineRule="atLeast"/>
        <w:ind w:firstLine="709"/>
        <w:jc w:val="both"/>
      </w:pPr>
      <w:r w:rsidRPr="009C1FF6">
        <w:t>территории рекреационного назначения</w:t>
      </w:r>
    </w:p>
    <w:p w:rsidR="00A44928" w:rsidRPr="009C1FF6" w:rsidRDefault="00482182" w:rsidP="009C1FF6">
      <w:pPr>
        <w:pStyle w:val="11"/>
        <w:shd w:val="clear" w:color="auto" w:fill="auto"/>
        <w:tabs>
          <w:tab w:val="left" w:pos="1441"/>
        </w:tabs>
        <w:spacing w:before="0" w:after="0" w:line="240" w:lineRule="atLeast"/>
        <w:ind w:right="20" w:firstLine="709"/>
        <w:jc w:val="both"/>
      </w:pPr>
      <w:r w:rsidRPr="009C1FF6">
        <w:t>территории, отведенные под строительство (застройку), а также</w:t>
      </w:r>
      <w:r w:rsidR="006B48E3" w:rsidRPr="009C1FF6">
        <w:t xml:space="preserve"> </w:t>
      </w:r>
      <w:r w:rsidRPr="009C1FF6">
        <w:t>территории на которых осуществляются строительные, ремонтные, земляные и иные работы;</w:t>
      </w:r>
    </w:p>
    <w:p w:rsidR="00A44928" w:rsidRPr="009C1FF6" w:rsidRDefault="00482182" w:rsidP="009C1FF6">
      <w:pPr>
        <w:pStyle w:val="11"/>
        <w:shd w:val="clear" w:color="auto" w:fill="auto"/>
        <w:tabs>
          <w:tab w:val="left" w:pos="1431"/>
        </w:tabs>
        <w:spacing w:before="0" w:after="0" w:line="240" w:lineRule="atLeast"/>
        <w:ind w:firstLine="709"/>
        <w:jc w:val="both"/>
      </w:pPr>
      <w:r w:rsidRPr="009C1FF6">
        <w:t>объекты праздничного и тематического оформления территорий.</w:t>
      </w:r>
    </w:p>
    <w:p w:rsidR="00A44928" w:rsidRPr="009C1FF6" w:rsidRDefault="006B48E3" w:rsidP="009C1FF6">
      <w:pPr>
        <w:pStyle w:val="11"/>
        <w:shd w:val="clear" w:color="auto" w:fill="auto"/>
        <w:tabs>
          <w:tab w:val="left" w:pos="1076"/>
        </w:tabs>
        <w:spacing w:before="0" w:after="0" w:line="240" w:lineRule="atLeast"/>
        <w:ind w:right="20" w:firstLine="709"/>
        <w:jc w:val="both"/>
      </w:pPr>
      <w:r w:rsidRPr="009C1FF6">
        <w:t xml:space="preserve">1.5. </w:t>
      </w:r>
      <w:r w:rsidR="00482182" w:rsidRPr="009C1FF6">
        <w:t xml:space="preserve">Муниципальный контроль в сфере благоустройства на территории </w:t>
      </w:r>
      <w:r w:rsidR="00FF2042" w:rsidRPr="009C1FF6">
        <w:t xml:space="preserve">Батецкого муниципального округа </w:t>
      </w:r>
      <w:r w:rsidR="00482182" w:rsidRPr="009C1FF6">
        <w:t xml:space="preserve">осуществляется </w:t>
      </w:r>
      <w:r w:rsidR="006A1BBB" w:rsidRPr="009C1FF6">
        <w:t xml:space="preserve">территориальными отделами </w:t>
      </w:r>
      <w:r w:rsidR="00482182" w:rsidRPr="009C1FF6">
        <w:t>Администраци</w:t>
      </w:r>
      <w:r w:rsidR="006A1BBB" w:rsidRPr="009C1FF6">
        <w:t>и</w:t>
      </w:r>
      <w:r w:rsidR="00482182" w:rsidRPr="009C1FF6">
        <w:t xml:space="preserve"> </w:t>
      </w:r>
      <w:r w:rsidR="00FF2042" w:rsidRPr="009C1FF6">
        <w:t xml:space="preserve">Батецкого муниципального округа </w:t>
      </w:r>
      <w:r w:rsidR="00482182" w:rsidRPr="009C1FF6">
        <w:t xml:space="preserve">(далее </w:t>
      </w:r>
      <w:r w:rsidR="006A17E9" w:rsidRPr="009C1FF6">
        <w:t xml:space="preserve">- </w:t>
      </w:r>
      <w:r w:rsidR="006A1BBB" w:rsidRPr="009C1FF6">
        <w:t>Отдел</w:t>
      </w:r>
      <w:r w:rsidR="00482182" w:rsidRPr="009C1FF6">
        <w:t xml:space="preserve">), в лице уполномоченных должностных лиц </w:t>
      </w:r>
      <w:r w:rsidR="006A1BBB" w:rsidRPr="009C1FF6">
        <w:t xml:space="preserve">территориальных отделов </w:t>
      </w:r>
      <w:r w:rsidR="00482182" w:rsidRPr="009C1FF6">
        <w:t xml:space="preserve">Администрации </w:t>
      </w:r>
      <w:r w:rsidR="00FF2042" w:rsidRPr="009C1FF6">
        <w:t>округа</w:t>
      </w:r>
      <w:r w:rsidR="00CE73F3" w:rsidRPr="009C1FF6">
        <w:t xml:space="preserve"> </w:t>
      </w:r>
      <w:r w:rsidR="00482182" w:rsidRPr="009C1FF6">
        <w:t>(далее должностные лица), в рамках переданных полномочий</w:t>
      </w:r>
      <w:r w:rsidR="00272C8E" w:rsidRPr="009C1FF6">
        <w:t xml:space="preserve">, </w:t>
      </w:r>
      <w:r w:rsidR="00482182" w:rsidRPr="009C1FF6">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на территории </w:t>
      </w:r>
      <w:r w:rsidR="00FF2042" w:rsidRPr="009C1FF6">
        <w:t xml:space="preserve">Батецкого муниципального округа </w:t>
      </w:r>
      <w:r w:rsidR="00482182" w:rsidRPr="009C1FF6">
        <w:t>(далее также - должностные лица, уполномоченные осуществлять муниципальный контроль в сфере благоустройства).</w:t>
      </w:r>
    </w:p>
    <w:p w:rsidR="00A44928" w:rsidRPr="009C1FF6" w:rsidRDefault="006B48E3" w:rsidP="009C1FF6">
      <w:pPr>
        <w:pStyle w:val="11"/>
        <w:shd w:val="clear" w:color="auto" w:fill="auto"/>
        <w:spacing w:before="0" w:after="0" w:line="240" w:lineRule="atLeast"/>
        <w:ind w:right="40" w:firstLine="709"/>
        <w:jc w:val="both"/>
      </w:pPr>
      <w:r w:rsidRPr="009C1FF6">
        <w:t>1.</w:t>
      </w:r>
      <w:r w:rsidR="00CE73F3" w:rsidRPr="009C1FF6">
        <w:t>6</w:t>
      </w:r>
      <w:r w:rsidRPr="009C1FF6">
        <w:t xml:space="preserve">. </w:t>
      </w:r>
      <w:r w:rsidR="00482182" w:rsidRPr="009C1FF6">
        <w:t>Должностные лица, уполномоченные осуществлять муниципальный контроль в сфере благоустройства, при осуществлении муниципального контроля, имеют права, обязанности и несут ответственность в соответствии</w:t>
      </w:r>
      <w:r w:rsidR="005879EA" w:rsidRPr="009C1FF6">
        <w:t xml:space="preserve"> с Федеральным законом от 31 июля </w:t>
      </w:r>
      <w:r w:rsidR="00482182" w:rsidRPr="009C1FF6">
        <w:t xml:space="preserve">2020 </w:t>
      </w:r>
      <w:r w:rsidR="005879EA" w:rsidRPr="009C1FF6">
        <w:t xml:space="preserve">года </w:t>
      </w:r>
      <w:r w:rsidR="00482182" w:rsidRPr="009C1FF6">
        <w:t>№ 248-ФЗ «О государственном контроле (надзоре) и муниципальном контроле в Российской Федерации» и иными федеральными законами.</w:t>
      </w:r>
    </w:p>
    <w:p w:rsidR="00A44928" w:rsidRPr="009C1FF6" w:rsidRDefault="006B48E3" w:rsidP="009C1FF6">
      <w:pPr>
        <w:pStyle w:val="11"/>
        <w:shd w:val="clear" w:color="auto" w:fill="auto"/>
        <w:tabs>
          <w:tab w:val="left" w:pos="1076"/>
        </w:tabs>
        <w:spacing w:before="0" w:after="0" w:line="240" w:lineRule="atLeast"/>
        <w:ind w:right="40" w:firstLine="709"/>
        <w:jc w:val="both"/>
      </w:pPr>
      <w:r w:rsidRPr="009C1FF6">
        <w:t>1.</w:t>
      </w:r>
      <w:r w:rsidR="00CE73F3" w:rsidRPr="009C1FF6">
        <w:t>7</w:t>
      </w:r>
      <w:r w:rsidRPr="009C1FF6">
        <w:t xml:space="preserve">. </w:t>
      </w:r>
      <w:r w:rsidR="00482182" w:rsidRPr="009C1FF6">
        <w:t xml:space="preserve">Учет объектов контроля осуществляется уполномоченным </w:t>
      </w:r>
      <w:r w:rsidR="001C423B" w:rsidRPr="009C1FF6">
        <w:t>о</w:t>
      </w:r>
      <w:r w:rsidR="00482182" w:rsidRPr="009C1FF6">
        <w:t>рганом</w:t>
      </w:r>
      <w:r w:rsidR="00192E72" w:rsidRPr="009C1FF6">
        <w:t xml:space="preserve"> </w:t>
      </w:r>
      <w:r w:rsidR="00482182" w:rsidRPr="009C1FF6">
        <w:t>путем</w:t>
      </w:r>
      <w:r w:rsidR="00192E72" w:rsidRPr="009C1FF6">
        <w:t xml:space="preserve"> </w:t>
      </w:r>
      <w:r w:rsidR="00482182" w:rsidRPr="009C1FF6">
        <w:t>получения информации п</w:t>
      </w:r>
      <w:r w:rsidR="001C423B" w:rsidRPr="009C1FF6">
        <w:t xml:space="preserve">о итогам проведения контрольных </w:t>
      </w:r>
      <w:r w:rsidR="00482182" w:rsidRPr="009C1FF6">
        <w:t>мероприятий, получаем</w:t>
      </w:r>
      <w:r w:rsidR="006A1BBB" w:rsidRPr="009C1FF6">
        <w:t>ой</w:t>
      </w:r>
      <w:r w:rsidR="00482182" w:rsidRPr="009C1FF6">
        <w:t xml:space="preserve"> в рамках межведомственного взаимодействия, а также общедоступн</w:t>
      </w:r>
      <w:r w:rsidR="006A1BBB" w:rsidRPr="009C1FF6">
        <w:t>ой</w:t>
      </w:r>
      <w:r w:rsidR="00482182" w:rsidRPr="009C1FF6">
        <w:t xml:space="preserve"> информаци</w:t>
      </w:r>
      <w:r w:rsidR="006A1BBB" w:rsidRPr="009C1FF6">
        <w:t>и</w:t>
      </w:r>
      <w:r w:rsidR="00482182" w:rsidRPr="009C1FF6">
        <w:t xml:space="preserve"> с использованием информационных систем, в форме журнала учета объектов контроля, оформляемого в соответствии с типовой формой, утвержденной Администрацией </w:t>
      </w:r>
      <w:r w:rsidR="00FF2042" w:rsidRPr="009C1FF6">
        <w:t>округа</w:t>
      </w:r>
      <w:r w:rsidR="00482182" w:rsidRPr="009C1FF6">
        <w:t>.</w:t>
      </w:r>
    </w:p>
    <w:p w:rsidR="0057225B" w:rsidRPr="009C1FF6" w:rsidRDefault="0057225B" w:rsidP="009C1FF6">
      <w:pPr>
        <w:pStyle w:val="11"/>
        <w:shd w:val="clear" w:color="auto" w:fill="auto"/>
        <w:tabs>
          <w:tab w:val="left" w:pos="1076"/>
        </w:tabs>
        <w:spacing w:before="0" w:after="0" w:line="240" w:lineRule="atLeast"/>
        <w:ind w:right="40" w:firstLine="709"/>
        <w:jc w:val="both"/>
      </w:pPr>
    </w:p>
    <w:p w:rsidR="005879EA" w:rsidRPr="009C1FF6" w:rsidRDefault="00A352CD" w:rsidP="009C1FF6">
      <w:pPr>
        <w:pStyle w:val="24"/>
        <w:keepNext/>
        <w:keepLines/>
        <w:shd w:val="clear" w:color="auto" w:fill="auto"/>
        <w:spacing w:before="0" w:after="0" w:line="240" w:lineRule="atLeast"/>
        <w:ind w:right="40"/>
      </w:pPr>
      <w:bookmarkStart w:id="4" w:name="bookmark6"/>
      <w:r w:rsidRPr="009C1FF6">
        <w:t>2</w:t>
      </w:r>
      <w:r w:rsidR="00482182" w:rsidRPr="009C1FF6">
        <w:t xml:space="preserve">. Управление рисками причинения вреда (ущерба) охраняемым законом ценностям при осуществлении муниципального контроля в сфере благоустройства на территории </w:t>
      </w:r>
      <w:bookmarkEnd w:id="4"/>
      <w:r w:rsidR="00FF2042" w:rsidRPr="009C1FF6">
        <w:t>Батецкого муниципального округа</w:t>
      </w:r>
    </w:p>
    <w:p w:rsidR="00A44928" w:rsidRPr="00F71D04" w:rsidRDefault="00A352CD" w:rsidP="009C1FF6">
      <w:pPr>
        <w:pStyle w:val="11"/>
        <w:shd w:val="clear" w:color="auto" w:fill="auto"/>
        <w:tabs>
          <w:tab w:val="left" w:pos="0"/>
        </w:tabs>
        <w:spacing w:before="0" w:after="0" w:line="240" w:lineRule="atLeast"/>
        <w:ind w:right="40" w:firstLine="709"/>
        <w:jc w:val="both"/>
      </w:pPr>
      <w:r w:rsidRPr="009C1FF6">
        <w:t>2.1</w:t>
      </w:r>
      <w:r w:rsidR="004606B8" w:rsidRPr="009C1FF6">
        <w:t>.</w:t>
      </w:r>
      <w:r w:rsidR="00F71D04" w:rsidRPr="00F71D04">
        <w:t xml:space="preserve"> </w:t>
      </w:r>
      <w:r w:rsidR="003D4F24">
        <w:t>М</w:t>
      </w:r>
      <w:r w:rsidR="00482182" w:rsidRPr="00F71D04">
        <w:t>униципальн</w:t>
      </w:r>
      <w:r w:rsidR="00F71D04" w:rsidRPr="00F71D04">
        <w:t>ый</w:t>
      </w:r>
      <w:r w:rsidR="00482182" w:rsidRPr="00F71D04">
        <w:t xml:space="preserve"> контрол</w:t>
      </w:r>
      <w:r w:rsidR="00F71D04" w:rsidRPr="00F71D04">
        <w:t>ь</w:t>
      </w:r>
      <w:r w:rsidR="00482182" w:rsidRPr="00F71D04">
        <w:t xml:space="preserve"> </w:t>
      </w:r>
      <w:r w:rsidR="00F71D04" w:rsidRPr="00F71D04">
        <w:t xml:space="preserve">осуществляется на основе </w:t>
      </w:r>
      <w:r w:rsidR="00482182" w:rsidRPr="00F71D04">
        <w:t xml:space="preserve">управления рисками </w:t>
      </w:r>
      <w:r w:rsidR="00F71D04" w:rsidRPr="00F71D04">
        <w:t>причинения вреда (ущерба),</w:t>
      </w:r>
      <w:r w:rsidR="00F71D04" w:rsidRPr="00F71D04">
        <w:rPr>
          <w:shd w:val="clear" w:color="auto" w:fill="FFFFFF"/>
        </w:rPr>
        <w:t xml:space="preserve">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r w:rsidR="003D4F24">
        <w:rPr>
          <w:shd w:val="clear" w:color="auto" w:fill="FFFFFF"/>
        </w:rPr>
        <w:t xml:space="preserve">, в </w:t>
      </w:r>
      <w:r w:rsidR="003D4F24" w:rsidRPr="00F71D04">
        <w:t xml:space="preserve"> соответствии с частью 1 статьи 22 Федерального закона от 31 июля 2020 года № 248-ФЗ</w:t>
      </w:r>
      <w:r w:rsidR="003D4F24">
        <w:t>.</w:t>
      </w:r>
    </w:p>
    <w:p w:rsidR="00A44928" w:rsidRPr="009C1FF6" w:rsidRDefault="00A352CD" w:rsidP="009C1FF6">
      <w:pPr>
        <w:pStyle w:val="11"/>
        <w:shd w:val="clear" w:color="auto" w:fill="auto"/>
        <w:tabs>
          <w:tab w:val="left" w:pos="426"/>
        </w:tabs>
        <w:spacing w:before="0" w:after="0" w:line="240" w:lineRule="atLeast"/>
        <w:ind w:right="40" w:firstLine="709"/>
        <w:jc w:val="both"/>
      </w:pPr>
      <w:r w:rsidRPr="009C1FF6">
        <w:t>2.2</w:t>
      </w:r>
      <w:r w:rsidR="004606B8" w:rsidRPr="009C1FF6">
        <w:t xml:space="preserve">. </w:t>
      </w:r>
      <w:r w:rsidR="00482182" w:rsidRPr="009C1FF6">
        <w:t>Внеплановые контрольные (надзорные) мероприятия проводятся с</w:t>
      </w:r>
      <w:r w:rsidR="004606B8" w:rsidRPr="009C1FF6">
        <w:t xml:space="preserve"> </w:t>
      </w:r>
      <w:r w:rsidR="00482182" w:rsidRPr="009C1FF6">
        <w:t xml:space="preserve"> учетом особенностей, установленных статьей 66 Федерального закона</w:t>
      </w:r>
      <w:r w:rsidR="005879EA" w:rsidRPr="009C1FF6">
        <w:t xml:space="preserve">                             </w:t>
      </w:r>
      <w:r w:rsidR="00482182" w:rsidRPr="009C1FF6">
        <w:t xml:space="preserve"> </w:t>
      </w:r>
      <w:r w:rsidR="006A17E9" w:rsidRPr="009C1FF6">
        <w:t xml:space="preserve">от 31 июля 2020 года </w:t>
      </w:r>
      <w:r w:rsidR="00482182" w:rsidRPr="009C1FF6">
        <w:t>№</w:t>
      </w:r>
      <w:r w:rsidR="004606B8" w:rsidRPr="009C1FF6">
        <w:t xml:space="preserve"> </w:t>
      </w:r>
      <w:r w:rsidR="00482182" w:rsidRPr="009C1FF6">
        <w:t>248-ФЗ.</w:t>
      </w:r>
    </w:p>
    <w:p w:rsidR="00A44928" w:rsidRPr="009C1FF6" w:rsidRDefault="00A352CD" w:rsidP="009C1FF6">
      <w:pPr>
        <w:pStyle w:val="11"/>
        <w:shd w:val="clear" w:color="auto" w:fill="auto"/>
        <w:tabs>
          <w:tab w:val="left" w:pos="1546"/>
        </w:tabs>
        <w:spacing w:before="0" w:after="0" w:line="240" w:lineRule="atLeast"/>
        <w:ind w:right="40" w:firstLine="709"/>
        <w:jc w:val="both"/>
      </w:pPr>
      <w:r w:rsidRPr="009C1FF6">
        <w:t>2.3</w:t>
      </w:r>
      <w:r w:rsidR="00DF0D2D" w:rsidRPr="009C1FF6">
        <w:t>.</w:t>
      </w:r>
      <w:r w:rsidR="00192E72" w:rsidRPr="009C1FF6">
        <w:t xml:space="preserve"> </w:t>
      </w:r>
      <w:r w:rsidR="00482182" w:rsidRPr="009C1FF6">
        <w:t>Оценка результативности и эффект</w:t>
      </w:r>
      <w:r w:rsidR="001C423B" w:rsidRPr="009C1FF6">
        <w:t>ивности муниципального контроля</w:t>
      </w:r>
      <w:r w:rsidR="00192E72" w:rsidRPr="009C1FF6">
        <w:t xml:space="preserve"> </w:t>
      </w:r>
      <w:r w:rsidR="00482182" w:rsidRPr="009C1FF6">
        <w:t xml:space="preserve">осуществляется в соответствии со статьей 30 Федерального закона </w:t>
      </w:r>
      <w:r w:rsidR="006A17E9" w:rsidRPr="009C1FF6">
        <w:t xml:space="preserve">от 31 июля 2020 года </w:t>
      </w:r>
      <w:r w:rsidR="00482182" w:rsidRPr="009C1FF6">
        <w:t>№</w:t>
      </w:r>
      <w:r w:rsidR="004606B8" w:rsidRPr="009C1FF6">
        <w:t xml:space="preserve"> </w:t>
      </w:r>
      <w:r w:rsidR="00482182" w:rsidRPr="009C1FF6">
        <w:t>248-ФЗ.</w:t>
      </w:r>
    </w:p>
    <w:p w:rsidR="0057225B" w:rsidRPr="009C1FF6" w:rsidRDefault="0057225B" w:rsidP="009C1FF6">
      <w:pPr>
        <w:pStyle w:val="11"/>
        <w:shd w:val="clear" w:color="auto" w:fill="auto"/>
        <w:tabs>
          <w:tab w:val="left" w:pos="1546"/>
        </w:tabs>
        <w:spacing w:before="0" w:after="0" w:line="240" w:lineRule="atLeast"/>
        <w:ind w:right="40" w:firstLine="709"/>
        <w:jc w:val="both"/>
      </w:pPr>
    </w:p>
    <w:p w:rsidR="00A44928" w:rsidRPr="009C1FF6" w:rsidRDefault="00A352CD" w:rsidP="009C1FF6">
      <w:pPr>
        <w:pStyle w:val="24"/>
        <w:keepNext/>
        <w:keepLines/>
        <w:shd w:val="clear" w:color="auto" w:fill="auto"/>
        <w:spacing w:before="0" w:after="0" w:line="240" w:lineRule="atLeast"/>
        <w:ind w:firstLine="709"/>
      </w:pPr>
      <w:bookmarkStart w:id="5" w:name="bookmark8"/>
      <w:r w:rsidRPr="009C1FF6">
        <w:t>3</w:t>
      </w:r>
      <w:r w:rsidR="00482182" w:rsidRPr="009C1FF6">
        <w:t>. Профилактика рисков причинения вреда (ущерба) охраняемым</w:t>
      </w:r>
      <w:bookmarkEnd w:id="5"/>
    </w:p>
    <w:p w:rsidR="00A44928" w:rsidRPr="009C1FF6" w:rsidRDefault="00482182" w:rsidP="009C1FF6">
      <w:pPr>
        <w:pStyle w:val="24"/>
        <w:keepNext/>
        <w:keepLines/>
        <w:shd w:val="clear" w:color="auto" w:fill="auto"/>
        <w:spacing w:before="0" w:after="0" w:line="240" w:lineRule="atLeast"/>
        <w:ind w:firstLine="709"/>
      </w:pPr>
      <w:bookmarkStart w:id="6" w:name="bookmark9"/>
      <w:r w:rsidRPr="009C1FF6">
        <w:t>законом ценностям</w:t>
      </w:r>
      <w:bookmarkEnd w:id="6"/>
    </w:p>
    <w:p w:rsidR="006A17E9" w:rsidRPr="009C1FF6" w:rsidRDefault="006A17E9" w:rsidP="009C1FF6">
      <w:pPr>
        <w:pStyle w:val="24"/>
        <w:keepNext/>
        <w:keepLines/>
        <w:shd w:val="clear" w:color="auto" w:fill="auto"/>
        <w:spacing w:before="0" w:after="0" w:line="240" w:lineRule="atLeast"/>
        <w:ind w:firstLine="709"/>
      </w:pPr>
    </w:p>
    <w:p w:rsidR="00A44928" w:rsidRPr="009C1FF6" w:rsidRDefault="00A352CD" w:rsidP="009C1FF6">
      <w:pPr>
        <w:pStyle w:val="11"/>
        <w:shd w:val="clear" w:color="auto" w:fill="auto"/>
        <w:tabs>
          <w:tab w:val="left" w:pos="1450"/>
        </w:tabs>
        <w:spacing w:before="0" w:after="0" w:line="240" w:lineRule="atLeast"/>
        <w:ind w:right="20" w:firstLine="709"/>
        <w:jc w:val="both"/>
      </w:pPr>
      <w:r w:rsidRPr="009C1FF6">
        <w:t>3.1.</w:t>
      </w:r>
      <w:r w:rsidR="00DF0D2D" w:rsidRPr="009C1FF6">
        <w:t xml:space="preserve"> </w:t>
      </w:r>
      <w:r w:rsidR="00482182" w:rsidRPr="009C1FF6">
        <w:t>Профилактические мероприятия осуществляются органами муниципального контроля в сфере благоустройства,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и доведения обязательных требований до контролируемых лиц, способов их соблюдения.</w:t>
      </w:r>
    </w:p>
    <w:p w:rsidR="00A44928" w:rsidRPr="009C1FF6" w:rsidRDefault="00A352CD" w:rsidP="009C1FF6">
      <w:pPr>
        <w:pStyle w:val="11"/>
        <w:shd w:val="clear" w:color="auto" w:fill="auto"/>
        <w:spacing w:before="0" w:after="0" w:line="240" w:lineRule="atLeast"/>
        <w:ind w:right="20" w:firstLine="709"/>
        <w:jc w:val="both"/>
      </w:pPr>
      <w:r w:rsidRPr="009C1FF6">
        <w:t>3.2.</w:t>
      </w:r>
      <w:r w:rsidR="00DF0D2D" w:rsidRPr="009C1FF6">
        <w:t xml:space="preserve"> </w:t>
      </w:r>
      <w:r w:rsidR="00482182" w:rsidRPr="009C1FF6">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44928" w:rsidRPr="009C1FF6" w:rsidRDefault="00A352CD" w:rsidP="009C1FF6">
      <w:pPr>
        <w:pStyle w:val="11"/>
        <w:shd w:val="clear" w:color="auto" w:fill="auto"/>
        <w:tabs>
          <w:tab w:val="left" w:pos="1282"/>
        </w:tabs>
        <w:spacing w:before="0" w:after="0" w:line="240" w:lineRule="atLeast"/>
        <w:ind w:right="20" w:firstLine="709"/>
        <w:jc w:val="both"/>
      </w:pPr>
      <w:r w:rsidRPr="009C1FF6">
        <w:t>3.3</w:t>
      </w:r>
      <w:r w:rsidR="00DF0D2D" w:rsidRPr="009C1FF6">
        <w:t xml:space="preserve"> </w:t>
      </w:r>
      <w:r w:rsidR="00482182" w:rsidRPr="009C1FF6">
        <w:t xml:space="preserve">Профилактические мероприятия осуществляются </w:t>
      </w:r>
      <w:r w:rsidR="0090275B" w:rsidRPr="009C1FF6">
        <w:t xml:space="preserve">Отделом </w:t>
      </w:r>
      <w:r w:rsidR="00482182" w:rsidRPr="009C1FF6">
        <w:t xml:space="preserve">на основании программы профилактики рисков причинения вреда (ущерба) охраняемым законом ценностям, утвержденной Администрацией </w:t>
      </w:r>
      <w:r w:rsidR="00FF2042" w:rsidRPr="009C1FF6">
        <w:t>округа</w:t>
      </w:r>
      <w:r w:rsidR="00482182" w:rsidRPr="009C1FF6">
        <w:t>, также могут проводиться профилактические мероприятия, не предусмотренные программой профилактики рисков причинения вреда.</w:t>
      </w:r>
    </w:p>
    <w:p w:rsidR="00A44928" w:rsidRPr="009C1FF6" w:rsidRDefault="00A352CD" w:rsidP="009C1FF6">
      <w:pPr>
        <w:pStyle w:val="11"/>
        <w:shd w:val="clear" w:color="auto" w:fill="auto"/>
        <w:tabs>
          <w:tab w:val="left" w:pos="1532"/>
        </w:tabs>
        <w:spacing w:before="0" w:after="0" w:line="240" w:lineRule="atLeast"/>
        <w:ind w:right="20" w:firstLine="709"/>
        <w:jc w:val="both"/>
      </w:pPr>
      <w:r w:rsidRPr="009C1FF6">
        <w:t>3.4</w:t>
      </w:r>
      <w:r w:rsidR="00E23E79" w:rsidRPr="009C1FF6">
        <w:t xml:space="preserve">. </w:t>
      </w:r>
      <w:r w:rsidR="00272C8E" w:rsidRPr="009C1FF6">
        <w:t>Должностные лица, уполномоченные осуществлять муниципальный контроль в сфере благоустройства</w:t>
      </w:r>
      <w:r w:rsidR="00482182" w:rsidRPr="009C1FF6">
        <w:t xml:space="preserve"> мо</w:t>
      </w:r>
      <w:r w:rsidR="00272C8E" w:rsidRPr="009C1FF6">
        <w:t>гу</w:t>
      </w:r>
      <w:r w:rsidR="00482182" w:rsidRPr="009C1FF6">
        <w:t>т проводить следующие профилактические</w:t>
      </w:r>
      <w:r w:rsidR="004606B8" w:rsidRPr="009C1FF6">
        <w:t xml:space="preserve"> </w:t>
      </w:r>
      <w:r w:rsidR="00482182" w:rsidRPr="009C1FF6">
        <w:t xml:space="preserve"> мероприятия:</w:t>
      </w:r>
    </w:p>
    <w:p w:rsidR="00A44928" w:rsidRPr="009C1FF6" w:rsidRDefault="00482182" w:rsidP="009C1FF6">
      <w:pPr>
        <w:pStyle w:val="11"/>
        <w:shd w:val="clear" w:color="auto" w:fill="auto"/>
        <w:tabs>
          <w:tab w:val="left" w:pos="1023"/>
        </w:tabs>
        <w:spacing w:before="0" w:after="0" w:line="240" w:lineRule="atLeast"/>
        <w:ind w:firstLine="709"/>
        <w:jc w:val="both"/>
      </w:pPr>
      <w:r w:rsidRPr="009C1FF6">
        <w:t>а)</w:t>
      </w:r>
      <w:r w:rsidRPr="009C1FF6">
        <w:tab/>
        <w:t>информирование;</w:t>
      </w:r>
    </w:p>
    <w:p w:rsidR="00A44928" w:rsidRPr="009C1FF6" w:rsidRDefault="00482182" w:rsidP="009C1FF6">
      <w:pPr>
        <w:pStyle w:val="11"/>
        <w:shd w:val="clear" w:color="auto" w:fill="auto"/>
        <w:tabs>
          <w:tab w:val="left" w:pos="1042"/>
        </w:tabs>
        <w:spacing w:before="0" w:after="0" w:line="240" w:lineRule="atLeast"/>
        <w:ind w:firstLine="709"/>
        <w:jc w:val="both"/>
      </w:pPr>
      <w:r w:rsidRPr="009C1FF6">
        <w:t>б)</w:t>
      </w:r>
      <w:r w:rsidRPr="009C1FF6">
        <w:tab/>
        <w:t>объявление предостережений;</w:t>
      </w:r>
    </w:p>
    <w:p w:rsidR="00A44928" w:rsidRPr="009C1FF6" w:rsidRDefault="00482182" w:rsidP="009C1FF6">
      <w:pPr>
        <w:pStyle w:val="11"/>
        <w:shd w:val="clear" w:color="auto" w:fill="auto"/>
        <w:tabs>
          <w:tab w:val="left" w:pos="1033"/>
        </w:tabs>
        <w:spacing w:before="0" w:after="0" w:line="240" w:lineRule="atLeast"/>
        <w:ind w:firstLine="709"/>
        <w:jc w:val="both"/>
      </w:pPr>
      <w:r w:rsidRPr="009C1FF6">
        <w:t>в)</w:t>
      </w:r>
      <w:r w:rsidRPr="009C1FF6">
        <w:tab/>
        <w:t>консультирование;</w:t>
      </w:r>
    </w:p>
    <w:p w:rsidR="00A44928" w:rsidRPr="009C1FF6" w:rsidRDefault="00482182" w:rsidP="009C1FF6">
      <w:pPr>
        <w:pStyle w:val="11"/>
        <w:shd w:val="clear" w:color="auto" w:fill="auto"/>
        <w:tabs>
          <w:tab w:val="left" w:pos="1018"/>
        </w:tabs>
        <w:spacing w:before="0" w:after="0" w:line="240" w:lineRule="atLeast"/>
        <w:ind w:firstLine="709"/>
        <w:jc w:val="both"/>
      </w:pPr>
      <w:r w:rsidRPr="009C1FF6">
        <w:t>г)</w:t>
      </w:r>
      <w:r w:rsidRPr="009C1FF6">
        <w:tab/>
        <w:t>профилактический визит.</w:t>
      </w:r>
    </w:p>
    <w:p w:rsidR="00A44928" w:rsidRPr="009C1FF6" w:rsidRDefault="00A352CD" w:rsidP="009C1FF6">
      <w:pPr>
        <w:pStyle w:val="11"/>
        <w:shd w:val="clear" w:color="auto" w:fill="auto"/>
        <w:spacing w:before="0" w:after="0" w:line="240" w:lineRule="atLeast"/>
        <w:ind w:right="20" w:firstLine="709"/>
        <w:jc w:val="both"/>
      </w:pPr>
      <w:r w:rsidRPr="009C1FF6">
        <w:t>3.5.</w:t>
      </w:r>
      <w:r w:rsidR="00482182" w:rsidRPr="009C1FF6">
        <w:t xml:space="preserve"> </w:t>
      </w:r>
      <w:r w:rsidR="00272C8E" w:rsidRPr="009C1FF6">
        <w:t xml:space="preserve">Должностные лица, уполномоченные осуществлять муниципальный контроль в сфере благоустройства </w:t>
      </w:r>
      <w:r w:rsidR="00482182" w:rsidRPr="009C1FF6">
        <w:t>осуществля</w:t>
      </w:r>
      <w:r w:rsidR="00272C8E" w:rsidRPr="009C1FF6">
        <w:t>ю</w:t>
      </w:r>
      <w:r w:rsidR="00482182" w:rsidRPr="009C1FF6">
        <w:t>т информирование контролируемых лиц и иных заинтересованных лиц по вопросам соблюдения обязательных требований.</w:t>
      </w:r>
    </w:p>
    <w:p w:rsidR="00A44928" w:rsidRPr="009C1FF6" w:rsidRDefault="00482182" w:rsidP="009C1FF6">
      <w:pPr>
        <w:pStyle w:val="11"/>
        <w:shd w:val="clear" w:color="auto" w:fill="auto"/>
        <w:spacing w:before="0" w:after="0" w:line="240" w:lineRule="atLeast"/>
        <w:ind w:right="20" w:firstLine="709"/>
        <w:jc w:val="both"/>
      </w:pPr>
      <w:r w:rsidRPr="009C1FF6">
        <w:t xml:space="preserve">Информирование осуществляется посредством размещения соответствующих сведений на официальном сайте Администрации </w:t>
      </w:r>
      <w:r w:rsidR="00FF2042" w:rsidRPr="009C1FF6">
        <w:t>округа</w:t>
      </w:r>
      <w:r w:rsidR="008C7ACA" w:rsidRPr="009C1FF6">
        <w:t xml:space="preserve"> </w:t>
      </w:r>
      <w:r w:rsidRPr="009C1FF6">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44928" w:rsidRPr="009C1FF6" w:rsidRDefault="00482182" w:rsidP="009C1FF6">
      <w:pPr>
        <w:pStyle w:val="11"/>
        <w:shd w:val="clear" w:color="auto" w:fill="auto"/>
        <w:spacing w:before="0" w:after="0" w:line="240" w:lineRule="atLeast"/>
        <w:ind w:right="20" w:firstLine="709"/>
        <w:jc w:val="both"/>
      </w:pPr>
      <w:r w:rsidRPr="009C1FF6">
        <w:t xml:space="preserve">Размещенные сведения на указанном официальном сайте Администрации </w:t>
      </w:r>
      <w:r w:rsidR="00FF2042" w:rsidRPr="009C1FF6">
        <w:t xml:space="preserve">округа </w:t>
      </w:r>
      <w:r w:rsidRPr="009C1FF6">
        <w:t>поддерживаются в актуальном состоянии и обновляются в срок не позднее 5 рабочих дней с момента их изменения.</w:t>
      </w:r>
    </w:p>
    <w:p w:rsidR="00A44928" w:rsidRPr="009C1FF6" w:rsidRDefault="00482182" w:rsidP="009C1FF6">
      <w:pPr>
        <w:pStyle w:val="11"/>
        <w:shd w:val="clear" w:color="auto" w:fill="auto"/>
        <w:spacing w:before="0" w:after="0" w:line="240" w:lineRule="atLeast"/>
        <w:ind w:right="20" w:firstLine="709"/>
        <w:jc w:val="both"/>
      </w:pPr>
      <w:r w:rsidRPr="009C1FF6">
        <w:t xml:space="preserve">Должностные лица, ответственные за размещение информации, предусмотренной настоящим Положением, определяются распоряжением Администрации </w:t>
      </w:r>
      <w:r w:rsidR="00524C10" w:rsidRPr="009C1FF6">
        <w:t>округа</w:t>
      </w:r>
      <w:r w:rsidRPr="009C1FF6">
        <w:t>.</w:t>
      </w:r>
    </w:p>
    <w:p w:rsidR="008B565F" w:rsidRPr="009C1FF6" w:rsidRDefault="00482182" w:rsidP="009C1FF6">
      <w:pPr>
        <w:pStyle w:val="11"/>
        <w:shd w:val="clear" w:color="auto" w:fill="auto"/>
        <w:tabs>
          <w:tab w:val="left" w:pos="1459"/>
        </w:tabs>
        <w:spacing w:before="0" w:after="0" w:line="240" w:lineRule="atLeast"/>
        <w:ind w:right="20" w:firstLine="709"/>
        <w:jc w:val="both"/>
        <w:rPr>
          <w:shd w:val="clear" w:color="auto" w:fill="FFFFFF"/>
        </w:rPr>
      </w:pPr>
      <w:r w:rsidRPr="009C1FF6">
        <w:t>Предостережение о недопу</w:t>
      </w:r>
      <w:r w:rsidR="00E23E79" w:rsidRPr="009C1FF6">
        <w:t>стимости нарушения обязательных</w:t>
      </w:r>
      <w:r w:rsidR="004606B8" w:rsidRPr="009C1FF6">
        <w:t xml:space="preserve"> </w:t>
      </w:r>
      <w:r w:rsidRPr="009C1FF6">
        <w:t xml:space="preserve">требований объявляется контролируемому лицу в случае наличия у </w:t>
      </w:r>
      <w:r w:rsidR="0090275B" w:rsidRPr="009C1FF6">
        <w:t>Отдела</w:t>
      </w:r>
      <w:r w:rsidR="008C7ACA" w:rsidRPr="009C1FF6">
        <w:t xml:space="preserve"> </w:t>
      </w:r>
      <w:r w:rsidRPr="009C1FF6">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90275B" w:rsidRPr="009C1FF6">
        <w:t>Отделом</w:t>
      </w:r>
      <w:r w:rsidRPr="009C1FF6">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8B565F" w:rsidRPr="009C1FF6">
        <w:rPr>
          <w:shd w:val="clear" w:color="auto" w:fill="FFFFFF"/>
        </w:rPr>
        <w:t xml:space="preserve"> </w:t>
      </w:r>
    </w:p>
    <w:p w:rsidR="00A44928" w:rsidRPr="009C1FF6" w:rsidRDefault="008B565F" w:rsidP="009C1FF6">
      <w:pPr>
        <w:pStyle w:val="11"/>
        <w:shd w:val="clear" w:color="auto" w:fill="auto"/>
        <w:tabs>
          <w:tab w:val="left" w:pos="1459"/>
        </w:tabs>
        <w:spacing w:before="0" w:after="0" w:line="240" w:lineRule="atLeast"/>
        <w:ind w:right="20" w:firstLine="709"/>
        <w:jc w:val="both"/>
      </w:pPr>
      <w:r w:rsidRPr="009C1FF6">
        <w:rPr>
          <w:shd w:val="clear" w:color="auto" w:fill="FFFFFF"/>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Положением,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44928" w:rsidRPr="009C1FF6" w:rsidRDefault="00482182" w:rsidP="009C1FF6">
      <w:pPr>
        <w:pStyle w:val="11"/>
        <w:shd w:val="clear" w:color="auto" w:fill="auto"/>
        <w:spacing w:before="0" w:after="0" w:line="240" w:lineRule="atLeast"/>
        <w:ind w:right="20" w:firstLine="709"/>
        <w:jc w:val="both"/>
      </w:pPr>
      <w:r w:rsidRPr="009C1FF6">
        <w:t>Форма предостережения о недопустимости нарушения обязательных требований утвержда</w:t>
      </w:r>
      <w:r w:rsidR="00524C10" w:rsidRPr="009C1FF6">
        <w:t>ется распоряжением Администрации</w:t>
      </w:r>
      <w:r w:rsidRPr="009C1FF6">
        <w:t xml:space="preserve"> </w:t>
      </w:r>
      <w:r w:rsidR="00524C10" w:rsidRPr="009C1FF6">
        <w:t>округа</w:t>
      </w:r>
      <w:r w:rsidRPr="009C1FF6">
        <w:t>.</w:t>
      </w:r>
    </w:p>
    <w:p w:rsidR="00A44928" w:rsidRPr="009C1FF6" w:rsidRDefault="00482182" w:rsidP="009C1FF6">
      <w:pPr>
        <w:pStyle w:val="11"/>
        <w:shd w:val="clear" w:color="auto" w:fill="auto"/>
        <w:spacing w:before="0" w:after="0" w:line="240" w:lineRule="atLeast"/>
        <w:ind w:right="20" w:firstLine="709"/>
        <w:jc w:val="both"/>
      </w:pPr>
      <w:r w:rsidRPr="009C1FF6">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44928" w:rsidRPr="009C1FF6" w:rsidRDefault="00482182" w:rsidP="009C1FF6">
      <w:pPr>
        <w:pStyle w:val="11"/>
        <w:shd w:val="clear" w:color="auto" w:fill="auto"/>
        <w:spacing w:before="0" w:after="0" w:line="240" w:lineRule="atLeast"/>
        <w:ind w:right="20" w:firstLine="709"/>
        <w:jc w:val="both"/>
      </w:pPr>
      <w:r w:rsidRPr="009C1FF6">
        <w:t xml:space="preserve">В случае объявления </w:t>
      </w:r>
      <w:r w:rsidR="0090275B" w:rsidRPr="009C1FF6">
        <w:t>Отделом</w:t>
      </w:r>
      <w:r w:rsidR="00524C10" w:rsidRPr="009C1FF6">
        <w:t xml:space="preserve"> </w:t>
      </w:r>
      <w:r w:rsidRPr="009C1FF6">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90275B" w:rsidRPr="009C1FF6">
        <w:t>Отделом</w:t>
      </w:r>
      <w:r w:rsidRPr="009C1FF6">
        <w:t xml:space="preserve">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F71D04" w:rsidRDefault="00482182" w:rsidP="00F71D04">
      <w:pPr>
        <w:pStyle w:val="11"/>
        <w:shd w:val="clear" w:color="auto" w:fill="auto"/>
        <w:tabs>
          <w:tab w:val="left" w:pos="1661"/>
        </w:tabs>
        <w:spacing w:before="0" w:after="0" w:line="240" w:lineRule="atLeast"/>
        <w:ind w:right="20" w:firstLine="709"/>
        <w:jc w:val="both"/>
      </w:pPr>
      <w:r w:rsidRPr="009C1FF6">
        <w:t>Консультирование контролируемых лиц осуществляется должностным</w:t>
      </w:r>
      <w:r w:rsidR="004606B8" w:rsidRPr="009C1FF6">
        <w:t xml:space="preserve"> </w:t>
      </w:r>
      <w:r w:rsidRPr="009C1FF6">
        <w:t xml:space="preserve"> лицом, уполномоченным осуществлять муниципальный контроль в сфере благоустройства по телефону, на личном приеме либо в ходе проведения профилактических мероприятий, контрольных мероприятий</w:t>
      </w:r>
      <w:r w:rsidR="00F71D04">
        <w:t>.</w:t>
      </w:r>
    </w:p>
    <w:p w:rsidR="00A44928" w:rsidRPr="009C1FF6" w:rsidRDefault="00482182" w:rsidP="00F71D04">
      <w:pPr>
        <w:pStyle w:val="11"/>
        <w:shd w:val="clear" w:color="auto" w:fill="auto"/>
        <w:tabs>
          <w:tab w:val="left" w:pos="1661"/>
        </w:tabs>
        <w:spacing w:before="0" w:after="0" w:line="240" w:lineRule="atLeast"/>
        <w:ind w:right="20" w:firstLine="709"/>
        <w:jc w:val="both"/>
      </w:pPr>
      <w:r w:rsidRPr="009C1FF6">
        <w:t>Консультирование осуществляется в устной или письменной форме по следующим вопросам:</w:t>
      </w:r>
    </w:p>
    <w:p w:rsidR="00A44928" w:rsidRPr="009C1FF6" w:rsidRDefault="00B768F1" w:rsidP="009C1FF6">
      <w:pPr>
        <w:pStyle w:val="11"/>
        <w:shd w:val="clear" w:color="auto" w:fill="auto"/>
        <w:tabs>
          <w:tab w:val="left" w:pos="1099"/>
        </w:tabs>
        <w:spacing w:before="0" w:after="0" w:line="240" w:lineRule="atLeast"/>
        <w:ind w:right="20" w:firstLine="709"/>
        <w:jc w:val="both"/>
      </w:pPr>
      <w:r w:rsidRPr="009C1FF6">
        <w:t xml:space="preserve">а) </w:t>
      </w:r>
      <w:r w:rsidR="00482182" w:rsidRPr="009C1FF6">
        <w:t>организация и осуществление муниципального контроля в сфере благоустройства;</w:t>
      </w:r>
    </w:p>
    <w:p w:rsidR="00A44928" w:rsidRPr="009C1FF6" w:rsidRDefault="00B768F1" w:rsidP="009C1FF6">
      <w:pPr>
        <w:pStyle w:val="11"/>
        <w:shd w:val="clear" w:color="auto" w:fill="auto"/>
        <w:tabs>
          <w:tab w:val="left" w:pos="1075"/>
        </w:tabs>
        <w:spacing w:before="0" w:after="0" w:line="240" w:lineRule="atLeast"/>
        <w:ind w:right="20" w:firstLine="709"/>
        <w:jc w:val="both"/>
      </w:pPr>
      <w:r w:rsidRPr="009C1FF6">
        <w:t xml:space="preserve">б) </w:t>
      </w:r>
      <w:r w:rsidR="00482182" w:rsidRPr="009C1FF6">
        <w:t>порядок осуществления контрольных мероприятий, установленных настоящим Положением;</w:t>
      </w:r>
    </w:p>
    <w:p w:rsidR="00A44928" w:rsidRPr="009C1FF6" w:rsidRDefault="00B768F1" w:rsidP="009C1FF6">
      <w:pPr>
        <w:pStyle w:val="11"/>
        <w:shd w:val="clear" w:color="auto" w:fill="auto"/>
        <w:tabs>
          <w:tab w:val="left" w:pos="1158"/>
        </w:tabs>
        <w:spacing w:before="0" w:after="0" w:line="240" w:lineRule="atLeast"/>
        <w:ind w:right="20" w:firstLine="709"/>
        <w:jc w:val="both"/>
      </w:pPr>
      <w:r w:rsidRPr="009C1FF6">
        <w:t xml:space="preserve">в) </w:t>
      </w:r>
      <w:r w:rsidR="00482182" w:rsidRPr="009C1FF6">
        <w:t>порядок обжалования действий (бездействия) должностных лиц уполномоченных осуществлять муниципальный контроль в сфере благоуст</w:t>
      </w:r>
      <w:r w:rsidR="002859F7" w:rsidRPr="009C1FF6">
        <w:t>р</w:t>
      </w:r>
      <w:r w:rsidR="00482182" w:rsidRPr="009C1FF6">
        <w:t>ойства;</w:t>
      </w:r>
    </w:p>
    <w:p w:rsidR="00A44928" w:rsidRPr="009C1FF6" w:rsidRDefault="00B768F1" w:rsidP="009C1FF6">
      <w:pPr>
        <w:pStyle w:val="11"/>
        <w:shd w:val="clear" w:color="auto" w:fill="auto"/>
        <w:tabs>
          <w:tab w:val="left" w:pos="1028"/>
        </w:tabs>
        <w:spacing w:before="0" w:after="0" w:line="240" w:lineRule="atLeast"/>
        <w:ind w:right="20" w:firstLine="709"/>
        <w:jc w:val="both"/>
      </w:pPr>
      <w:r w:rsidRPr="009C1FF6">
        <w:t xml:space="preserve">г) </w:t>
      </w:r>
      <w:r w:rsidR="00482182" w:rsidRPr="009C1FF6">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90275B" w:rsidRPr="009C1FF6">
        <w:t>Отделом</w:t>
      </w:r>
      <w:r w:rsidR="00482182" w:rsidRPr="009C1FF6">
        <w:t xml:space="preserve"> в</w:t>
      </w:r>
      <w:r w:rsidR="0090275B" w:rsidRPr="009C1FF6">
        <w:t xml:space="preserve"> рамках контрольных мероприятий.</w:t>
      </w:r>
    </w:p>
    <w:p w:rsidR="00A44928" w:rsidRPr="009C1FF6" w:rsidRDefault="00482182" w:rsidP="009C1FF6">
      <w:pPr>
        <w:pStyle w:val="11"/>
        <w:shd w:val="clear" w:color="auto" w:fill="auto"/>
        <w:spacing w:before="0" w:after="0" w:line="240" w:lineRule="atLeast"/>
        <w:ind w:right="20" w:firstLine="709"/>
        <w:jc w:val="both"/>
      </w:pPr>
      <w:r w:rsidRPr="009C1FF6">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A44928" w:rsidRPr="009C1FF6" w:rsidRDefault="00482182" w:rsidP="009C1FF6">
      <w:pPr>
        <w:pStyle w:val="11"/>
        <w:shd w:val="clear" w:color="auto" w:fill="auto"/>
        <w:tabs>
          <w:tab w:val="left" w:pos="1249"/>
        </w:tabs>
        <w:spacing w:before="0" w:after="0" w:line="240" w:lineRule="atLeast"/>
        <w:ind w:right="20" w:firstLine="709"/>
        <w:jc w:val="both"/>
      </w:pPr>
      <w:r w:rsidRPr="009C1FF6">
        <w:t>а)</w:t>
      </w:r>
      <w:r w:rsidRPr="009C1FF6">
        <w:tab/>
        <w:t>контролируемым лицом представлен письменный запрос о представлении письменного ответа по вопросам консультирования;</w:t>
      </w:r>
    </w:p>
    <w:p w:rsidR="00A44928" w:rsidRPr="009C1FF6" w:rsidRDefault="00482182" w:rsidP="009C1FF6">
      <w:pPr>
        <w:pStyle w:val="11"/>
        <w:shd w:val="clear" w:color="auto" w:fill="auto"/>
        <w:tabs>
          <w:tab w:val="left" w:pos="1134"/>
        </w:tabs>
        <w:spacing w:before="0" w:after="0" w:line="240" w:lineRule="atLeast"/>
        <w:ind w:right="20" w:firstLine="709"/>
        <w:jc w:val="both"/>
      </w:pPr>
      <w:r w:rsidRPr="009C1FF6">
        <w:t>б)</w:t>
      </w:r>
      <w:r w:rsidRPr="009C1FF6">
        <w:tab/>
        <w:t>за время консультирования предоставить ответ на поставленные вопросы невозможно;</w:t>
      </w:r>
    </w:p>
    <w:p w:rsidR="00A44928" w:rsidRPr="009C1FF6" w:rsidRDefault="00482182" w:rsidP="009C1FF6">
      <w:pPr>
        <w:pStyle w:val="11"/>
        <w:shd w:val="clear" w:color="auto" w:fill="auto"/>
        <w:tabs>
          <w:tab w:val="left" w:pos="1095"/>
        </w:tabs>
        <w:spacing w:before="0" w:after="0" w:line="240" w:lineRule="atLeast"/>
        <w:ind w:right="20" w:firstLine="709"/>
        <w:jc w:val="both"/>
      </w:pPr>
      <w:r w:rsidRPr="009C1FF6">
        <w:t>в)</w:t>
      </w:r>
      <w:r w:rsidRPr="009C1FF6">
        <w:tab/>
        <w:t>ответ на поставленные вопросы требует дополнительного запроса сведений.</w:t>
      </w:r>
    </w:p>
    <w:p w:rsidR="00A44928" w:rsidRPr="009C1FF6" w:rsidRDefault="00482182" w:rsidP="009C1FF6">
      <w:pPr>
        <w:pStyle w:val="11"/>
        <w:shd w:val="clear" w:color="auto" w:fill="auto"/>
        <w:spacing w:before="0" w:after="0" w:line="240" w:lineRule="atLeast"/>
        <w:ind w:right="20" w:firstLine="709"/>
        <w:jc w:val="both"/>
      </w:pPr>
      <w:r w:rsidRPr="009C1FF6">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44928" w:rsidRPr="009C1FF6" w:rsidRDefault="00482182" w:rsidP="009C1FF6">
      <w:pPr>
        <w:pStyle w:val="11"/>
        <w:shd w:val="clear" w:color="auto" w:fill="auto"/>
        <w:spacing w:before="0" w:after="0" w:line="240" w:lineRule="atLeast"/>
        <w:ind w:firstLine="709"/>
        <w:jc w:val="both"/>
      </w:pPr>
      <w:r w:rsidRPr="009C1FF6">
        <w:t>Консультирование осуществляется без взимания платы.</w:t>
      </w:r>
    </w:p>
    <w:p w:rsidR="00A44928" w:rsidRPr="009C1FF6" w:rsidRDefault="00482182" w:rsidP="009C1FF6">
      <w:pPr>
        <w:pStyle w:val="11"/>
        <w:shd w:val="clear" w:color="auto" w:fill="auto"/>
        <w:spacing w:before="0" w:after="0" w:line="240" w:lineRule="atLeast"/>
        <w:ind w:right="20" w:firstLine="709"/>
        <w:jc w:val="both"/>
      </w:pPr>
      <w:r w:rsidRPr="009C1FF6">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E5520A" w:rsidRPr="009C1FF6">
        <w:t>Отдела</w:t>
      </w:r>
      <w:r w:rsidRPr="009C1FF6">
        <w:t>, иных участников контрольного (надзорного) мероприятия, а также результаты проведенных в рамках контрольного (надзорного) мероприятия экспертизы.</w:t>
      </w:r>
    </w:p>
    <w:p w:rsidR="00A44928" w:rsidRPr="009C1FF6" w:rsidRDefault="00482182" w:rsidP="009C1FF6">
      <w:pPr>
        <w:pStyle w:val="11"/>
        <w:shd w:val="clear" w:color="auto" w:fill="auto"/>
        <w:spacing w:before="0" w:after="0" w:line="240" w:lineRule="atLeast"/>
        <w:ind w:right="20" w:firstLine="709"/>
        <w:jc w:val="both"/>
      </w:pPr>
      <w:r w:rsidRPr="009C1FF6">
        <w:t xml:space="preserve">Информация, ставшая известной должностному лицу </w:t>
      </w:r>
      <w:r w:rsidR="00E5520A" w:rsidRPr="009C1FF6">
        <w:t>Отдела</w:t>
      </w:r>
      <w:r w:rsidRPr="009C1FF6">
        <w:t xml:space="preserve">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44928" w:rsidRPr="009C1FF6" w:rsidRDefault="00482182" w:rsidP="009C1FF6">
      <w:pPr>
        <w:pStyle w:val="11"/>
        <w:shd w:val="clear" w:color="auto" w:fill="auto"/>
        <w:spacing w:before="0" w:after="0" w:line="240" w:lineRule="atLeast"/>
        <w:ind w:right="20" w:firstLine="709"/>
        <w:jc w:val="both"/>
      </w:pPr>
      <w:r w:rsidRPr="009C1FF6">
        <w:t xml:space="preserve">Должностными лицами, уполномоченными осуществлять муниципальный контроль в сфере благоустройства ведется журнал учета консультирований, форма журнала утверждается распоряжением Администрации </w:t>
      </w:r>
      <w:r w:rsidR="00524C10" w:rsidRPr="009C1FF6">
        <w:t>округа</w:t>
      </w:r>
      <w:r w:rsidRPr="009C1FF6">
        <w:t>.</w:t>
      </w:r>
    </w:p>
    <w:p w:rsidR="00A44928" w:rsidRPr="009C1FF6" w:rsidRDefault="00482182" w:rsidP="009C1FF6">
      <w:pPr>
        <w:pStyle w:val="11"/>
        <w:shd w:val="clear" w:color="auto" w:fill="auto"/>
        <w:spacing w:before="0" w:after="0" w:line="240" w:lineRule="atLeast"/>
        <w:ind w:right="20" w:firstLine="709"/>
        <w:jc w:val="both"/>
      </w:pPr>
      <w:r w:rsidRPr="009C1FF6">
        <w:t>В случаях 5 и более однотипных обращений контролируемых лиц и их представителей консультирование может осуществляться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44928" w:rsidRPr="009C1FF6" w:rsidRDefault="00482182" w:rsidP="009C1FF6">
      <w:pPr>
        <w:pStyle w:val="11"/>
        <w:shd w:val="clear" w:color="auto" w:fill="auto"/>
        <w:spacing w:before="0" w:after="0" w:line="240" w:lineRule="atLeast"/>
        <w:ind w:right="20" w:firstLine="709"/>
        <w:jc w:val="both"/>
      </w:pPr>
      <w:r w:rsidRPr="009C1FF6">
        <w:t>Профилактический визит проводится в форме профилактической</w:t>
      </w:r>
      <w:r w:rsidR="004606B8" w:rsidRPr="009C1FF6">
        <w:t xml:space="preserve"> </w:t>
      </w:r>
      <w:r w:rsidRPr="009C1FF6">
        <w:t xml:space="preserve"> беседы по месту осуществления деятельности контролируемого лица.</w:t>
      </w:r>
    </w:p>
    <w:p w:rsidR="00CB4086" w:rsidRPr="009C1FF6" w:rsidRDefault="00CB4086" w:rsidP="009C1FF6">
      <w:pPr>
        <w:pStyle w:val="11"/>
        <w:shd w:val="clear" w:color="auto" w:fill="auto"/>
        <w:spacing w:before="0" w:after="0" w:line="240" w:lineRule="atLeast"/>
        <w:ind w:right="20" w:firstLine="709"/>
        <w:jc w:val="both"/>
      </w:pPr>
      <w:r w:rsidRPr="009C1FF6">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44928" w:rsidRPr="009C1FF6" w:rsidRDefault="00CB4086" w:rsidP="009C1FF6">
      <w:pPr>
        <w:pStyle w:val="11"/>
        <w:shd w:val="clear" w:color="auto" w:fill="auto"/>
        <w:spacing w:before="0" w:after="0" w:line="240" w:lineRule="atLeast"/>
        <w:ind w:right="20" w:firstLine="709"/>
        <w:jc w:val="both"/>
      </w:pPr>
      <w:r w:rsidRPr="009C1FF6">
        <w:t xml:space="preserve"> </w:t>
      </w:r>
      <w:r w:rsidR="00482182" w:rsidRPr="009C1FF6">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4086" w:rsidRPr="009C1FF6" w:rsidRDefault="00700AFB" w:rsidP="009C1FF6">
      <w:pPr>
        <w:pStyle w:val="dt-p"/>
        <w:shd w:val="clear" w:color="auto" w:fill="FFFFFF"/>
        <w:spacing w:before="0" w:beforeAutospacing="0" w:after="0" w:afterAutospacing="0" w:line="240" w:lineRule="atLeast"/>
        <w:jc w:val="both"/>
        <w:textAlignment w:val="baseline"/>
        <w:rPr>
          <w:color w:val="000000"/>
          <w:sz w:val="27"/>
          <w:szCs w:val="27"/>
        </w:rPr>
      </w:pPr>
      <w:r w:rsidRPr="009C1FF6">
        <w:rPr>
          <w:sz w:val="27"/>
          <w:szCs w:val="27"/>
        </w:rPr>
        <w:t xml:space="preserve">        </w:t>
      </w:r>
      <w:bookmarkStart w:id="7" w:name="l25"/>
      <w:bookmarkStart w:id="8" w:name="l116"/>
      <w:bookmarkEnd w:id="7"/>
      <w:bookmarkEnd w:id="8"/>
      <w:r w:rsidR="00CB4086" w:rsidRPr="009C1FF6">
        <w:rPr>
          <w:rStyle w:val="dt-m"/>
          <w:color w:val="808080"/>
          <w:sz w:val="27"/>
          <w:szCs w:val="27"/>
        </w:rPr>
        <w:t xml:space="preserve"> </w:t>
      </w:r>
      <w:r w:rsidR="00CB4086" w:rsidRPr="009C1FF6">
        <w:rPr>
          <w:color w:val="000000"/>
          <w:sz w:val="27"/>
          <w:szCs w:val="27"/>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sidR="0015252F" w:rsidRPr="009C1FF6">
        <w:rPr>
          <w:color w:val="000000"/>
          <w:sz w:val="27"/>
          <w:szCs w:val="27"/>
        </w:rPr>
        <w:t xml:space="preserve">, в соответствии со статьями 52.1. и 52.2. </w:t>
      </w:r>
      <w:r w:rsidR="0015252F" w:rsidRPr="009C1FF6">
        <w:rPr>
          <w:rStyle w:val="a3"/>
          <w:color w:val="000000" w:themeColor="text1"/>
          <w:sz w:val="27"/>
          <w:szCs w:val="27"/>
          <w:u w:val="none"/>
        </w:rPr>
        <w:t xml:space="preserve">Федерального закона </w:t>
      </w:r>
      <w:r w:rsidR="0015252F" w:rsidRPr="009C1FF6">
        <w:rPr>
          <w:color w:val="000000" w:themeColor="text1"/>
          <w:sz w:val="27"/>
          <w:szCs w:val="27"/>
        </w:rPr>
        <w:t>от</w:t>
      </w:r>
      <w:r w:rsidR="0015252F" w:rsidRPr="009C1FF6">
        <w:rPr>
          <w:sz w:val="27"/>
          <w:szCs w:val="27"/>
        </w:rPr>
        <w:t xml:space="preserve"> 31 июля 2020 года  № 248-ФЗ «О государственном контроле (надзоре) и муниципальном контроле в Российской Федерации»</w:t>
      </w:r>
      <w:r w:rsidR="00CB4086" w:rsidRPr="009C1FF6">
        <w:rPr>
          <w:color w:val="000000"/>
          <w:sz w:val="27"/>
          <w:szCs w:val="27"/>
        </w:rPr>
        <w:t>.</w:t>
      </w:r>
      <w:bookmarkStart w:id="9" w:name="l26"/>
      <w:bookmarkEnd w:id="9"/>
    </w:p>
    <w:p w:rsidR="0015252F" w:rsidRPr="009C1FF6" w:rsidRDefault="00CB4086" w:rsidP="009C1FF6">
      <w:pPr>
        <w:pStyle w:val="dt-p"/>
        <w:shd w:val="clear" w:color="auto" w:fill="FFFFFF"/>
        <w:spacing w:before="0" w:beforeAutospacing="0" w:after="0" w:afterAutospacing="0" w:line="240" w:lineRule="atLeast"/>
        <w:jc w:val="both"/>
        <w:textAlignment w:val="baseline"/>
        <w:rPr>
          <w:color w:val="000000"/>
          <w:sz w:val="27"/>
          <w:szCs w:val="27"/>
          <w:shd w:val="clear" w:color="auto" w:fill="FFFFFF"/>
        </w:rPr>
      </w:pPr>
      <w:r w:rsidRPr="009C1FF6">
        <w:rPr>
          <w:sz w:val="27"/>
          <w:szCs w:val="27"/>
        </w:rPr>
        <w:t xml:space="preserve">        </w:t>
      </w:r>
      <w:r w:rsidR="0015252F" w:rsidRPr="009C1FF6">
        <w:rPr>
          <w:color w:val="000000"/>
          <w:sz w:val="27"/>
          <w:szCs w:val="27"/>
          <w:shd w:val="clear" w:color="auto" w:fill="FFFFFF"/>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00AFB" w:rsidRPr="009C1FF6" w:rsidRDefault="0015252F" w:rsidP="009C1FF6">
      <w:pPr>
        <w:pStyle w:val="dt-p"/>
        <w:shd w:val="clear" w:color="auto" w:fill="FFFFFF"/>
        <w:spacing w:before="0" w:beforeAutospacing="0" w:after="0" w:afterAutospacing="0" w:line="240" w:lineRule="atLeast"/>
        <w:jc w:val="both"/>
        <w:textAlignment w:val="baseline"/>
        <w:rPr>
          <w:sz w:val="27"/>
          <w:szCs w:val="27"/>
        </w:rPr>
      </w:pPr>
      <w:r w:rsidRPr="009C1FF6">
        <w:rPr>
          <w:color w:val="000000"/>
          <w:sz w:val="27"/>
          <w:szCs w:val="27"/>
          <w:shd w:val="clear" w:color="auto" w:fill="FFFFFF"/>
        </w:rPr>
        <w:t xml:space="preserve">         </w:t>
      </w:r>
      <w:r w:rsidR="00700AFB" w:rsidRPr="009C1FF6">
        <w:rPr>
          <w:sz w:val="27"/>
          <w:szCs w:val="27"/>
        </w:rPr>
        <w:t xml:space="preserve">Срок проведения обязательного профилактического визита </w:t>
      </w:r>
      <w:r w:rsidRPr="009C1FF6">
        <w:rPr>
          <w:sz w:val="27"/>
          <w:szCs w:val="27"/>
        </w:rPr>
        <w:t xml:space="preserve">по инициативе контролируемого лица </w:t>
      </w:r>
      <w:r w:rsidR="00700AFB" w:rsidRPr="009C1FF6">
        <w:rPr>
          <w:sz w:val="27"/>
          <w:szCs w:val="27"/>
        </w:rPr>
        <w:t>не превышает один рабочий день.</w:t>
      </w:r>
    </w:p>
    <w:p w:rsidR="00937BA4" w:rsidRDefault="00700AFB" w:rsidP="00937BA4">
      <w:pPr>
        <w:pStyle w:val="ae"/>
        <w:shd w:val="clear" w:color="auto" w:fill="FFFFFF"/>
        <w:spacing w:before="0" w:beforeAutospacing="0" w:after="0" w:afterAutospacing="0" w:line="240" w:lineRule="atLeast"/>
        <w:jc w:val="both"/>
        <w:rPr>
          <w:sz w:val="27"/>
          <w:szCs w:val="27"/>
        </w:rPr>
      </w:pPr>
      <w:r w:rsidRPr="009C1FF6">
        <w:rPr>
          <w:sz w:val="27"/>
          <w:szCs w:val="27"/>
        </w:rPr>
        <w:t xml:space="preserve">       В ходе профилактического визита </w:t>
      </w:r>
      <w:r w:rsidR="0015252F" w:rsidRPr="009C1FF6">
        <w:rPr>
          <w:sz w:val="27"/>
          <w:szCs w:val="27"/>
        </w:rPr>
        <w:t xml:space="preserve">по инициативе контролируемого лица, </w:t>
      </w:r>
      <w:r w:rsidRPr="009C1FF6">
        <w:rPr>
          <w:sz w:val="27"/>
          <w:szCs w:val="27"/>
        </w:rPr>
        <w:t>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37BA4" w:rsidRPr="00937BA4" w:rsidRDefault="00937BA4" w:rsidP="00937BA4">
      <w:pPr>
        <w:pStyle w:val="ae"/>
        <w:shd w:val="clear" w:color="auto" w:fill="FFFFFF"/>
        <w:spacing w:before="0" w:beforeAutospacing="0" w:after="0" w:afterAutospacing="0" w:line="240" w:lineRule="atLeast"/>
        <w:jc w:val="both"/>
        <w:rPr>
          <w:sz w:val="27"/>
          <w:szCs w:val="27"/>
        </w:rPr>
      </w:pPr>
      <w:r>
        <w:rPr>
          <w:sz w:val="27"/>
          <w:szCs w:val="27"/>
        </w:rPr>
        <w:t xml:space="preserve">       </w:t>
      </w:r>
      <w:r w:rsidRPr="00937BA4">
        <w:rPr>
          <w:sz w:val="27"/>
          <w:szCs w:val="27"/>
        </w:rPr>
        <w:t xml:space="preserve">Контролируемое лицо вправе обратиться в </w:t>
      </w:r>
      <w:r w:rsidR="00E969B0" w:rsidRPr="00E969B0">
        <w:rPr>
          <w:sz w:val="27"/>
          <w:szCs w:val="27"/>
        </w:rPr>
        <w:t>Отдел</w:t>
      </w:r>
      <w:r w:rsidRPr="00937BA4">
        <w:rPr>
          <w:sz w:val="27"/>
          <w:szCs w:val="27"/>
        </w:rPr>
        <w:t xml:space="preserve"> с заявлением о проведении в отношении его профилактического визита (далее - заявление контролируемого лица).</w:t>
      </w:r>
    </w:p>
    <w:p w:rsidR="00937BA4" w:rsidRPr="00937BA4" w:rsidRDefault="00E969B0" w:rsidP="00937BA4">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Отдел</w:t>
      </w:r>
      <w:r w:rsidR="0080654C" w:rsidRPr="00937BA4">
        <w:rPr>
          <w:rFonts w:ascii="Times New Roman" w:hAnsi="Times New Roman" w:cs="Times New Roman"/>
          <w:sz w:val="27"/>
          <w:szCs w:val="27"/>
        </w:rPr>
        <w:t xml:space="preserve"> </w:t>
      </w:r>
      <w:r w:rsidR="00937BA4" w:rsidRPr="00937BA4">
        <w:rPr>
          <w:rFonts w:ascii="Times New Roman" w:hAnsi="Times New Roman" w:cs="Times New Roman"/>
          <w:sz w:val="27"/>
          <w:szCs w:val="27"/>
        </w:rPr>
        <w:t xml:space="preserve">рассматривает заявление контролируемого лица в течение десяти рабочих дней с даты регистрации указанного заявления  </w:t>
      </w:r>
      <w:r w:rsidRPr="00937BA4">
        <w:rPr>
          <w:rFonts w:ascii="Times New Roman" w:hAnsi="Times New Roman" w:cs="Times New Roman"/>
          <w:sz w:val="27"/>
          <w:szCs w:val="27"/>
        </w:rPr>
        <w:t>Администраци</w:t>
      </w:r>
      <w:r>
        <w:rPr>
          <w:rFonts w:ascii="Times New Roman" w:hAnsi="Times New Roman" w:cs="Times New Roman"/>
          <w:sz w:val="27"/>
          <w:szCs w:val="27"/>
        </w:rPr>
        <w:t>ей</w:t>
      </w:r>
      <w:r w:rsidRPr="00937BA4">
        <w:rPr>
          <w:rFonts w:ascii="Times New Roman" w:hAnsi="Times New Roman" w:cs="Times New Roman"/>
          <w:sz w:val="27"/>
          <w:szCs w:val="27"/>
        </w:rPr>
        <w:t xml:space="preserve"> </w:t>
      </w:r>
      <w:r w:rsidRPr="001B31BE">
        <w:rPr>
          <w:rFonts w:ascii="Times New Roman" w:hAnsi="Times New Roman" w:cs="Times New Roman"/>
          <w:sz w:val="27"/>
          <w:szCs w:val="27"/>
        </w:rPr>
        <w:t>округа</w:t>
      </w:r>
      <w:r w:rsidRPr="00937BA4">
        <w:rPr>
          <w:rFonts w:ascii="Times New Roman" w:hAnsi="Times New Roman" w:cs="Times New Roman"/>
          <w:sz w:val="27"/>
          <w:szCs w:val="27"/>
        </w:rPr>
        <w:t xml:space="preserve"> </w:t>
      </w:r>
      <w:r w:rsidR="00937BA4" w:rsidRPr="00937BA4">
        <w:rPr>
          <w:rFonts w:ascii="Times New Roman" w:hAnsi="Times New Roman" w:cs="Times New Roman"/>
          <w:sz w:val="27"/>
          <w:szCs w:val="27"/>
        </w:rPr>
        <w:t>принимает</w:t>
      </w:r>
      <w:r>
        <w:rPr>
          <w:rFonts w:ascii="Times New Roman" w:hAnsi="Times New Roman" w:cs="Times New Roman"/>
          <w:sz w:val="27"/>
          <w:szCs w:val="27"/>
        </w:rPr>
        <w:t>ся</w:t>
      </w:r>
      <w:r w:rsidR="00937BA4" w:rsidRPr="00937BA4">
        <w:rPr>
          <w:rFonts w:ascii="Times New Roman" w:hAnsi="Times New Roman" w:cs="Times New Roman"/>
          <w:sz w:val="27"/>
          <w:szCs w:val="27"/>
        </w:rPr>
        <w:t xml:space="preserve"> решение о проведении профилактического визита либо об отказе в его проведении с учетом материальных, финансовых и кадровых ресурсов Администрации</w:t>
      </w:r>
      <w:r w:rsidR="001B31BE">
        <w:rPr>
          <w:rFonts w:ascii="Times New Roman" w:hAnsi="Times New Roman" w:cs="Times New Roman"/>
          <w:sz w:val="27"/>
          <w:szCs w:val="27"/>
        </w:rPr>
        <w:t xml:space="preserve"> </w:t>
      </w:r>
      <w:r w:rsidR="001B31BE" w:rsidRPr="001B31BE">
        <w:rPr>
          <w:rFonts w:ascii="Times New Roman" w:hAnsi="Times New Roman" w:cs="Times New Roman"/>
          <w:sz w:val="27"/>
          <w:szCs w:val="27"/>
        </w:rPr>
        <w:t>округа</w:t>
      </w:r>
      <w:r w:rsidR="00937BA4" w:rsidRPr="00937BA4">
        <w:rPr>
          <w:rFonts w:ascii="Times New Roman" w:hAnsi="Times New Roman" w:cs="Times New Roman"/>
          <w:sz w:val="27"/>
          <w:szCs w:val="27"/>
        </w:rPr>
        <w:t xml:space="preserve">, категории риска объекта контроля, о чем уведомляет контролируемое лицо. </w:t>
      </w:r>
    </w:p>
    <w:p w:rsidR="00937BA4" w:rsidRPr="00937BA4" w:rsidRDefault="00937BA4" w:rsidP="00937BA4">
      <w:pPr>
        <w:shd w:val="clear" w:color="auto" w:fill="FFFFFF"/>
        <w:ind w:firstLine="709"/>
        <w:jc w:val="both"/>
        <w:rPr>
          <w:rFonts w:ascii="Times New Roman" w:hAnsi="Times New Roman" w:cs="Times New Roman"/>
          <w:sz w:val="27"/>
          <w:szCs w:val="27"/>
          <w:lang w:bidi="he-IL"/>
        </w:rPr>
      </w:pPr>
      <w:r w:rsidRPr="00937BA4">
        <w:rPr>
          <w:rFonts w:ascii="Times New Roman" w:hAnsi="Times New Roman" w:cs="Times New Roman"/>
          <w:sz w:val="27"/>
          <w:szCs w:val="27"/>
        </w:rPr>
        <w:t xml:space="preserve">Администрация </w:t>
      </w:r>
      <w:r w:rsidR="001B31BE" w:rsidRPr="001B31BE">
        <w:rPr>
          <w:rFonts w:ascii="Times New Roman" w:hAnsi="Times New Roman" w:cs="Times New Roman"/>
          <w:sz w:val="27"/>
          <w:szCs w:val="27"/>
        </w:rPr>
        <w:t>округа</w:t>
      </w:r>
      <w:r w:rsidR="001B31BE" w:rsidRPr="00937BA4">
        <w:rPr>
          <w:rFonts w:ascii="Times New Roman" w:hAnsi="Times New Roman" w:cs="Times New Roman"/>
          <w:sz w:val="27"/>
          <w:szCs w:val="27"/>
        </w:rPr>
        <w:t xml:space="preserve"> </w:t>
      </w:r>
      <w:r w:rsidRPr="00937BA4">
        <w:rPr>
          <w:rFonts w:ascii="Times New Roman" w:hAnsi="Times New Roman" w:cs="Times New Roman"/>
          <w:sz w:val="27"/>
          <w:szCs w:val="27"/>
        </w:rPr>
        <w:t>принимает решение об отказе в проведении профилактического визита по заявлению контролируемого лица по одному из следующих оснований:</w:t>
      </w:r>
    </w:p>
    <w:p w:rsidR="00937BA4" w:rsidRPr="00937BA4" w:rsidRDefault="00937BA4" w:rsidP="00937BA4">
      <w:pPr>
        <w:shd w:val="clear" w:color="auto" w:fill="FFFFFF"/>
        <w:ind w:firstLine="709"/>
        <w:jc w:val="both"/>
        <w:rPr>
          <w:rFonts w:ascii="Times New Roman" w:hAnsi="Times New Roman" w:cs="Times New Roman"/>
          <w:sz w:val="27"/>
          <w:szCs w:val="27"/>
        </w:rPr>
      </w:pPr>
      <w:r w:rsidRPr="00937BA4">
        <w:rPr>
          <w:rFonts w:ascii="Times New Roman" w:hAnsi="Times New Roman" w:cs="Times New Roman"/>
          <w:sz w:val="27"/>
          <w:szCs w:val="27"/>
        </w:rPr>
        <w:t>1) от контролируемого лица поступило уведомление об отзыве заявления о проведении профилактического визита;</w:t>
      </w:r>
    </w:p>
    <w:p w:rsidR="00937BA4" w:rsidRPr="00937BA4" w:rsidRDefault="00937BA4" w:rsidP="00937BA4">
      <w:pPr>
        <w:shd w:val="clear" w:color="auto" w:fill="FFFFFF"/>
        <w:ind w:firstLine="709"/>
        <w:jc w:val="both"/>
        <w:rPr>
          <w:rFonts w:ascii="Times New Roman" w:hAnsi="Times New Roman" w:cs="Times New Roman"/>
          <w:sz w:val="27"/>
          <w:szCs w:val="27"/>
        </w:rPr>
      </w:pPr>
      <w:r w:rsidRPr="00937BA4">
        <w:rPr>
          <w:rFonts w:ascii="Times New Roman" w:hAnsi="Times New Roman" w:cs="Times New Roman"/>
          <w:sz w:val="27"/>
          <w:szCs w:val="27"/>
        </w:rPr>
        <w:t xml:space="preserve">2) в течение двух месяцев до даты подачи заявления, контролируемого лица Администрацией </w:t>
      </w:r>
      <w:r w:rsidR="001B31BE" w:rsidRPr="001B31BE">
        <w:rPr>
          <w:rFonts w:ascii="Times New Roman" w:hAnsi="Times New Roman" w:cs="Times New Roman"/>
          <w:sz w:val="27"/>
          <w:szCs w:val="27"/>
        </w:rPr>
        <w:t>округа</w:t>
      </w:r>
      <w:r w:rsidR="001B31BE" w:rsidRPr="00937BA4">
        <w:rPr>
          <w:rFonts w:ascii="Times New Roman" w:hAnsi="Times New Roman" w:cs="Times New Roman"/>
          <w:sz w:val="27"/>
          <w:szCs w:val="27"/>
        </w:rPr>
        <w:t xml:space="preserve"> </w:t>
      </w:r>
      <w:r w:rsidRPr="00937BA4">
        <w:rPr>
          <w:rFonts w:ascii="Times New Roman" w:hAnsi="Times New Roman" w:cs="Times New Roman"/>
          <w:sz w:val="27"/>
          <w:szCs w:val="27"/>
        </w:rPr>
        <w:t>было принято решение об отказе в проведении профилактического визита в отношении данного контролируемого лица;</w:t>
      </w:r>
    </w:p>
    <w:p w:rsidR="00937BA4" w:rsidRPr="00937BA4" w:rsidRDefault="00937BA4" w:rsidP="00937BA4">
      <w:pPr>
        <w:shd w:val="clear" w:color="auto" w:fill="FFFFFF"/>
        <w:ind w:firstLine="709"/>
        <w:jc w:val="both"/>
        <w:rPr>
          <w:rFonts w:ascii="Times New Roman" w:hAnsi="Times New Roman" w:cs="Times New Roman"/>
          <w:sz w:val="27"/>
          <w:szCs w:val="27"/>
        </w:rPr>
      </w:pPr>
      <w:r w:rsidRPr="00937BA4">
        <w:rPr>
          <w:rFonts w:ascii="Times New Roman" w:hAnsi="Times New Roman" w:cs="Times New Roman"/>
          <w:sz w:val="27"/>
          <w:szCs w:val="27"/>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повлёкшими невозможность проведения профилактического визита; </w:t>
      </w:r>
    </w:p>
    <w:p w:rsidR="00937BA4" w:rsidRPr="00937BA4" w:rsidRDefault="00937BA4" w:rsidP="00937BA4">
      <w:pPr>
        <w:shd w:val="clear" w:color="auto" w:fill="FFFFFF"/>
        <w:ind w:firstLine="709"/>
        <w:jc w:val="both"/>
        <w:rPr>
          <w:rFonts w:ascii="Times New Roman" w:hAnsi="Times New Roman" w:cs="Times New Roman"/>
          <w:sz w:val="27"/>
          <w:szCs w:val="27"/>
        </w:rPr>
      </w:pPr>
      <w:r w:rsidRPr="00937BA4">
        <w:rPr>
          <w:rFonts w:ascii="Times New Roman" w:hAnsi="Times New Roman" w:cs="Times New Roman"/>
          <w:sz w:val="27"/>
          <w:szCs w:val="27"/>
        </w:rPr>
        <w:t xml:space="preserve">4) заявление контролируемого лица содержит нецензурные либо оскорбительные выражения, угрозы жизни, здоровью и имуществу должностного лица, уполномоченного осуществлять муниципальный земельный контроль либо членов их семей. </w:t>
      </w:r>
    </w:p>
    <w:p w:rsidR="00937BA4" w:rsidRPr="00937BA4" w:rsidRDefault="00937BA4" w:rsidP="00937BA4">
      <w:pPr>
        <w:pStyle w:val="ae"/>
        <w:shd w:val="clear" w:color="auto" w:fill="FFFFFF"/>
        <w:spacing w:before="0" w:beforeAutospacing="0" w:after="0" w:afterAutospacing="0" w:line="240" w:lineRule="atLeast"/>
        <w:jc w:val="both"/>
        <w:rPr>
          <w:sz w:val="27"/>
          <w:szCs w:val="27"/>
        </w:rPr>
      </w:pPr>
      <w:r w:rsidRPr="00937BA4">
        <w:rPr>
          <w:sz w:val="27"/>
          <w:szCs w:val="27"/>
        </w:rPr>
        <w:t xml:space="preserve"> </w:t>
      </w:r>
      <w:r w:rsidR="007E232B">
        <w:rPr>
          <w:sz w:val="27"/>
          <w:szCs w:val="27"/>
        </w:rPr>
        <w:t xml:space="preserve">        </w:t>
      </w:r>
      <w:r w:rsidRPr="00937BA4">
        <w:rPr>
          <w:sz w:val="27"/>
          <w:szCs w:val="27"/>
        </w:rPr>
        <w:t xml:space="preserve">В случае принятия решения о проведении профилактического визита по заявлению контролируемого лица </w:t>
      </w:r>
      <w:r w:rsidR="00F71D04">
        <w:rPr>
          <w:sz w:val="27"/>
          <w:szCs w:val="27"/>
        </w:rPr>
        <w:t>Отдел</w:t>
      </w:r>
      <w:r w:rsidR="001B31BE" w:rsidRPr="00937BA4">
        <w:rPr>
          <w:sz w:val="27"/>
          <w:szCs w:val="27"/>
        </w:rPr>
        <w:t xml:space="preserve"> </w:t>
      </w:r>
      <w:r w:rsidRPr="00937BA4">
        <w:rPr>
          <w:sz w:val="27"/>
          <w:szCs w:val="27"/>
        </w:rPr>
        <w:t>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7225B" w:rsidRPr="009C1FF6" w:rsidRDefault="00700AFB" w:rsidP="009C1FF6">
      <w:pPr>
        <w:pStyle w:val="ae"/>
        <w:shd w:val="clear" w:color="auto" w:fill="FFFFFF"/>
        <w:spacing w:before="0" w:beforeAutospacing="0" w:after="0" w:afterAutospacing="0" w:line="240" w:lineRule="atLeast"/>
        <w:jc w:val="both"/>
        <w:rPr>
          <w:sz w:val="27"/>
          <w:szCs w:val="27"/>
        </w:rPr>
      </w:pPr>
      <w:r w:rsidRPr="009C1FF6">
        <w:rPr>
          <w:sz w:val="27"/>
          <w:szCs w:val="27"/>
        </w:rPr>
        <w:t xml:space="preserve">      </w:t>
      </w:r>
    </w:p>
    <w:p w:rsidR="00A44928" w:rsidRPr="009C1FF6" w:rsidRDefault="00A352CD" w:rsidP="009C1FF6">
      <w:pPr>
        <w:pStyle w:val="24"/>
        <w:keepNext/>
        <w:keepLines/>
        <w:shd w:val="clear" w:color="auto" w:fill="auto"/>
        <w:spacing w:before="0" w:after="0" w:line="240" w:lineRule="atLeast"/>
        <w:ind w:firstLine="709"/>
      </w:pPr>
      <w:bookmarkStart w:id="10" w:name="bookmark10"/>
      <w:r w:rsidRPr="009C1FF6">
        <w:t>4</w:t>
      </w:r>
      <w:r w:rsidR="00482182" w:rsidRPr="009C1FF6">
        <w:t xml:space="preserve">. Осуществление муниципального контроля в сфере благоустройства на территории </w:t>
      </w:r>
      <w:bookmarkEnd w:id="10"/>
      <w:r w:rsidR="00524C10" w:rsidRPr="009C1FF6">
        <w:t>Батецкого муниципального округа</w:t>
      </w:r>
    </w:p>
    <w:p w:rsidR="006A17E9" w:rsidRPr="009C1FF6" w:rsidRDefault="006A17E9" w:rsidP="009C1FF6">
      <w:pPr>
        <w:pStyle w:val="24"/>
        <w:keepNext/>
        <w:keepLines/>
        <w:shd w:val="clear" w:color="auto" w:fill="auto"/>
        <w:spacing w:before="0" w:after="0" w:line="240" w:lineRule="atLeast"/>
        <w:ind w:firstLine="709"/>
      </w:pPr>
    </w:p>
    <w:p w:rsidR="00A44928" w:rsidRPr="009C1FF6" w:rsidRDefault="00A352CD" w:rsidP="009C1FF6">
      <w:pPr>
        <w:pStyle w:val="11"/>
        <w:shd w:val="clear" w:color="auto" w:fill="auto"/>
        <w:tabs>
          <w:tab w:val="left" w:pos="1431"/>
        </w:tabs>
        <w:spacing w:before="0" w:after="0" w:line="240" w:lineRule="atLeast"/>
        <w:ind w:right="20" w:firstLine="709"/>
        <w:jc w:val="both"/>
      </w:pPr>
      <w:r w:rsidRPr="009C1FF6">
        <w:t>4.1</w:t>
      </w:r>
      <w:r w:rsidR="00CC5D4F" w:rsidRPr="009C1FF6">
        <w:t xml:space="preserve">. </w:t>
      </w:r>
      <w:r w:rsidR="00482182" w:rsidRPr="009C1FF6">
        <w:t xml:space="preserve">При осуществлении муниципального контроля в сфере благоустройства </w:t>
      </w:r>
      <w:r w:rsidR="00E5520A" w:rsidRPr="009C1FF6">
        <w:t>Отделом</w:t>
      </w:r>
      <w:r w:rsidR="00482182" w:rsidRPr="009C1FF6">
        <w:t xml:space="preserve"> могут проводится следующие виды контрольных (надзорных) мероприятий:</w:t>
      </w:r>
    </w:p>
    <w:p w:rsidR="00A44928" w:rsidRPr="009C1FF6" w:rsidRDefault="00482182" w:rsidP="009C1FF6">
      <w:pPr>
        <w:pStyle w:val="11"/>
        <w:shd w:val="clear" w:color="auto" w:fill="auto"/>
        <w:spacing w:before="0" w:after="0" w:line="240" w:lineRule="atLeast"/>
        <w:ind w:firstLine="709"/>
        <w:jc w:val="both"/>
      </w:pPr>
      <w:r w:rsidRPr="009C1FF6">
        <w:t>С взаимодействием с контролируемым лицом:</w:t>
      </w:r>
    </w:p>
    <w:p w:rsidR="00A44928" w:rsidRPr="009C1FF6" w:rsidRDefault="00482182" w:rsidP="009C1FF6">
      <w:pPr>
        <w:pStyle w:val="11"/>
        <w:shd w:val="clear" w:color="auto" w:fill="auto"/>
        <w:tabs>
          <w:tab w:val="left" w:pos="983"/>
        </w:tabs>
        <w:spacing w:before="0" w:after="0" w:line="240" w:lineRule="atLeast"/>
        <w:ind w:firstLine="709"/>
        <w:jc w:val="both"/>
      </w:pPr>
      <w:r w:rsidRPr="009C1FF6">
        <w:t>а)</w:t>
      </w:r>
      <w:r w:rsidRPr="009C1FF6">
        <w:tab/>
        <w:t>инспекционный визит;</w:t>
      </w:r>
    </w:p>
    <w:p w:rsidR="00A44928" w:rsidRPr="009C1FF6" w:rsidRDefault="00482182" w:rsidP="009C1FF6">
      <w:pPr>
        <w:pStyle w:val="11"/>
        <w:shd w:val="clear" w:color="auto" w:fill="auto"/>
        <w:tabs>
          <w:tab w:val="left" w:pos="998"/>
        </w:tabs>
        <w:spacing w:before="0" w:after="0" w:line="240" w:lineRule="atLeast"/>
        <w:ind w:firstLine="709"/>
        <w:jc w:val="both"/>
      </w:pPr>
      <w:r w:rsidRPr="009C1FF6">
        <w:t>б)</w:t>
      </w:r>
      <w:r w:rsidRPr="009C1FF6">
        <w:tab/>
        <w:t>документарная проверка;</w:t>
      </w:r>
    </w:p>
    <w:p w:rsidR="00A44928" w:rsidRPr="009C1FF6" w:rsidRDefault="00482182" w:rsidP="009C1FF6">
      <w:pPr>
        <w:pStyle w:val="11"/>
        <w:shd w:val="clear" w:color="auto" w:fill="auto"/>
        <w:tabs>
          <w:tab w:val="left" w:pos="993"/>
        </w:tabs>
        <w:spacing w:before="0" w:after="0" w:line="240" w:lineRule="atLeast"/>
        <w:ind w:firstLine="709"/>
        <w:jc w:val="both"/>
      </w:pPr>
      <w:r w:rsidRPr="009C1FF6">
        <w:t>в)</w:t>
      </w:r>
      <w:r w:rsidRPr="009C1FF6">
        <w:tab/>
        <w:t>выездная проверка;</w:t>
      </w:r>
    </w:p>
    <w:p w:rsidR="00A44928" w:rsidRPr="009C1FF6" w:rsidRDefault="00482182" w:rsidP="009C1FF6">
      <w:pPr>
        <w:pStyle w:val="11"/>
        <w:shd w:val="clear" w:color="auto" w:fill="auto"/>
        <w:spacing w:before="0" w:after="0" w:line="240" w:lineRule="atLeast"/>
        <w:ind w:firstLine="709"/>
        <w:jc w:val="both"/>
      </w:pPr>
      <w:r w:rsidRPr="009C1FF6">
        <w:t>Без взаимодействия с контролируемым лицом:</w:t>
      </w:r>
    </w:p>
    <w:p w:rsidR="00A44928" w:rsidRPr="009C1FF6" w:rsidRDefault="00482182" w:rsidP="009C1FF6">
      <w:pPr>
        <w:pStyle w:val="11"/>
        <w:shd w:val="clear" w:color="auto" w:fill="auto"/>
        <w:tabs>
          <w:tab w:val="left" w:pos="983"/>
        </w:tabs>
        <w:spacing w:before="0" w:after="0" w:line="240" w:lineRule="atLeast"/>
        <w:ind w:firstLine="709"/>
        <w:jc w:val="both"/>
      </w:pPr>
      <w:r w:rsidRPr="009C1FF6">
        <w:t>а)</w:t>
      </w:r>
      <w:r w:rsidRPr="009C1FF6">
        <w:tab/>
        <w:t>наблюдение за соблюдением обязательных требований;</w:t>
      </w:r>
    </w:p>
    <w:p w:rsidR="00A44928" w:rsidRPr="009C1FF6" w:rsidRDefault="00482182" w:rsidP="009C1FF6">
      <w:pPr>
        <w:pStyle w:val="11"/>
        <w:shd w:val="clear" w:color="auto" w:fill="auto"/>
        <w:tabs>
          <w:tab w:val="left" w:pos="998"/>
        </w:tabs>
        <w:spacing w:before="0" w:after="0" w:line="240" w:lineRule="atLeast"/>
        <w:ind w:firstLine="709"/>
        <w:jc w:val="both"/>
      </w:pPr>
      <w:r w:rsidRPr="009C1FF6">
        <w:t>б)</w:t>
      </w:r>
      <w:r w:rsidRPr="009C1FF6">
        <w:tab/>
        <w:t>выездное обследование.</w:t>
      </w:r>
    </w:p>
    <w:p w:rsidR="00A44928" w:rsidRPr="009C1FF6" w:rsidRDefault="00A352CD" w:rsidP="009C1FF6">
      <w:pPr>
        <w:pStyle w:val="11"/>
        <w:shd w:val="clear" w:color="auto" w:fill="auto"/>
        <w:tabs>
          <w:tab w:val="left" w:pos="1254"/>
        </w:tabs>
        <w:spacing w:before="0" w:after="0" w:line="240" w:lineRule="atLeast"/>
        <w:ind w:right="20" w:firstLine="709"/>
        <w:jc w:val="both"/>
      </w:pPr>
      <w:r w:rsidRPr="009C1FF6">
        <w:t>4.2.</w:t>
      </w:r>
      <w:r w:rsidR="00CC5D4F" w:rsidRPr="009C1FF6">
        <w:t xml:space="preserve"> </w:t>
      </w:r>
      <w:r w:rsidR="00482182" w:rsidRPr="009C1FF6">
        <w:t>Инспекционный визит - контрольное (надзорное) мероприятие, проводимое путем взаимодействия с конкретным владельцем (пользователем) объекта контроля.</w:t>
      </w:r>
    </w:p>
    <w:p w:rsidR="00A44928" w:rsidRPr="009C1FF6" w:rsidRDefault="00482182" w:rsidP="009C1FF6">
      <w:pPr>
        <w:pStyle w:val="11"/>
        <w:shd w:val="clear" w:color="auto" w:fill="auto"/>
        <w:spacing w:before="0" w:after="0" w:line="240" w:lineRule="atLeast"/>
        <w:ind w:right="20" w:firstLine="709"/>
        <w:jc w:val="both"/>
      </w:pPr>
      <w:r w:rsidRPr="009C1FF6">
        <w:t>Инспекционный визит проводится по месту нахождения объекта контроля.</w:t>
      </w:r>
    </w:p>
    <w:p w:rsidR="00A44928" w:rsidRPr="009C1FF6" w:rsidRDefault="00482182" w:rsidP="009C1FF6">
      <w:pPr>
        <w:pStyle w:val="11"/>
        <w:shd w:val="clear" w:color="auto" w:fill="auto"/>
        <w:spacing w:before="0" w:after="0" w:line="240" w:lineRule="atLeast"/>
        <w:ind w:right="20" w:firstLine="709"/>
        <w:jc w:val="both"/>
      </w:pPr>
      <w:r w:rsidRPr="009C1FF6">
        <w:t>Инспекционный визит предполагает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объекта контроля.</w:t>
      </w:r>
    </w:p>
    <w:p w:rsidR="00A44928" w:rsidRPr="009C1FF6" w:rsidRDefault="00482182" w:rsidP="009C1FF6">
      <w:pPr>
        <w:pStyle w:val="11"/>
        <w:shd w:val="clear" w:color="auto" w:fill="auto"/>
        <w:spacing w:before="0" w:after="0" w:line="240" w:lineRule="atLeast"/>
        <w:ind w:right="20" w:firstLine="709"/>
        <w:jc w:val="both"/>
      </w:pPr>
      <w:r w:rsidRPr="009C1FF6">
        <w:t>Инспекционный визит проводится без предварительного уведомления контролируемого лица и собственника (арендатора) объекта контроля.</w:t>
      </w:r>
    </w:p>
    <w:p w:rsidR="00A44928" w:rsidRPr="009C1FF6" w:rsidRDefault="00482182" w:rsidP="009C1FF6">
      <w:pPr>
        <w:pStyle w:val="11"/>
        <w:shd w:val="clear" w:color="auto" w:fill="auto"/>
        <w:spacing w:before="0" w:after="0" w:line="240" w:lineRule="atLeast"/>
        <w:ind w:right="20" w:firstLine="709"/>
        <w:jc w:val="both"/>
      </w:pPr>
      <w:r w:rsidRPr="009C1FF6">
        <w:t>Срок проведения инспекционного визита на одном объекте контроля не может превышать один рабочий день.</w:t>
      </w:r>
    </w:p>
    <w:p w:rsidR="00A44928" w:rsidRPr="009C1FF6" w:rsidRDefault="00482182" w:rsidP="009C1FF6">
      <w:pPr>
        <w:pStyle w:val="11"/>
        <w:shd w:val="clear" w:color="auto" w:fill="auto"/>
        <w:spacing w:before="0" w:after="0" w:line="240" w:lineRule="atLeast"/>
        <w:ind w:right="20" w:firstLine="709"/>
        <w:jc w:val="both"/>
      </w:pPr>
      <w:r w:rsidRPr="009C1FF6">
        <w:t xml:space="preserve">Контролируемые лица или их представители обязаны обеспечить беспрепятственный доступ должностного лица </w:t>
      </w:r>
      <w:r w:rsidR="00E5520A" w:rsidRPr="009C1FF6">
        <w:t>Отдела</w:t>
      </w:r>
      <w:r w:rsidRPr="009C1FF6">
        <w:t xml:space="preserve"> на территорию объекта контроля.</w:t>
      </w:r>
    </w:p>
    <w:p w:rsidR="00CE2EFD" w:rsidRPr="00CE2EFD" w:rsidRDefault="00CE2EFD" w:rsidP="00CE2EFD">
      <w:pPr>
        <w:pStyle w:val="dt-p"/>
        <w:shd w:val="clear" w:color="auto" w:fill="FFFFFF"/>
        <w:spacing w:before="0" w:beforeAutospacing="0" w:after="0" w:afterAutospacing="0" w:line="240" w:lineRule="atLeast"/>
        <w:jc w:val="both"/>
        <w:textAlignment w:val="baseline"/>
        <w:rPr>
          <w:color w:val="000000"/>
          <w:sz w:val="27"/>
          <w:szCs w:val="27"/>
        </w:rPr>
      </w:pPr>
      <w:r>
        <w:rPr>
          <w:color w:val="000000"/>
          <w:sz w:val="27"/>
          <w:szCs w:val="27"/>
          <w:shd w:val="clear" w:color="auto" w:fill="FFFFFF"/>
        </w:rPr>
        <w:t xml:space="preserve">         </w:t>
      </w:r>
      <w:r w:rsidRPr="00CE2EFD">
        <w:rPr>
          <w:color w:val="000000"/>
          <w:sz w:val="27"/>
          <w:szCs w:val="27"/>
          <w:shd w:val="clear" w:color="auto" w:fill="FFFFFF"/>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8" w:anchor="dst101410" w:history="1">
        <w:r w:rsidRPr="00CE2EFD">
          <w:rPr>
            <w:rStyle w:val="a3"/>
            <w:color w:val="auto"/>
            <w:sz w:val="27"/>
            <w:szCs w:val="27"/>
            <w:u w:val="none"/>
            <w:shd w:val="clear" w:color="auto" w:fill="FFFFFF"/>
          </w:rPr>
          <w:t>пунктами 3</w:t>
        </w:r>
      </w:hyperlink>
      <w:r w:rsidRPr="00CE2EFD">
        <w:rPr>
          <w:sz w:val="27"/>
          <w:szCs w:val="27"/>
          <w:shd w:val="clear" w:color="auto" w:fill="FFFFFF"/>
        </w:rPr>
        <w:t>, </w:t>
      </w:r>
      <w:hyperlink r:id="rId9" w:anchor="dst100637" w:history="1">
        <w:r w:rsidRPr="00CE2EFD">
          <w:rPr>
            <w:rStyle w:val="a3"/>
            <w:color w:val="auto"/>
            <w:sz w:val="27"/>
            <w:szCs w:val="27"/>
            <w:u w:val="none"/>
            <w:shd w:val="clear" w:color="auto" w:fill="FFFFFF"/>
          </w:rPr>
          <w:t>4</w:t>
        </w:r>
      </w:hyperlink>
      <w:r w:rsidRPr="00CE2EFD">
        <w:rPr>
          <w:sz w:val="27"/>
          <w:szCs w:val="27"/>
          <w:shd w:val="clear" w:color="auto" w:fill="FFFFFF"/>
        </w:rPr>
        <w:t>, </w:t>
      </w:r>
      <w:hyperlink r:id="rId10" w:anchor="dst100639" w:history="1">
        <w:r w:rsidRPr="00CE2EFD">
          <w:rPr>
            <w:rStyle w:val="a3"/>
            <w:color w:val="auto"/>
            <w:sz w:val="27"/>
            <w:szCs w:val="27"/>
            <w:u w:val="none"/>
            <w:shd w:val="clear" w:color="auto" w:fill="FFFFFF"/>
          </w:rPr>
          <w:t>6</w:t>
        </w:r>
      </w:hyperlink>
      <w:r w:rsidRPr="00CE2EFD">
        <w:rPr>
          <w:sz w:val="27"/>
          <w:szCs w:val="27"/>
          <w:shd w:val="clear" w:color="auto" w:fill="FFFFFF"/>
        </w:rPr>
        <w:t>, </w:t>
      </w:r>
      <w:hyperlink r:id="rId11" w:anchor="dst101412" w:history="1">
        <w:r w:rsidRPr="00CE2EFD">
          <w:rPr>
            <w:rStyle w:val="a3"/>
            <w:color w:val="auto"/>
            <w:sz w:val="27"/>
            <w:szCs w:val="27"/>
            <w:u w:val="none"/>
            <w:shd w:val="clear" w:color="auto" w:fill="FFFFFF"/>
          </w:rPr>
          <w:t>8 части 1</w:t>
        </w:r>
      </w:hyperlink>
      <w:r w:rsidRPr="00CE2EFD">
        <w:rPr>
          <w:sz w:val="27"/>
          <w:szCs w:val="27"/>
          <w:shd w:val="clear" w:color="auto" w:fill="FFFFFF"/>
        </w:rPr>
        <w:t>, </w:t>
      </w:r>
      <w:hyperlink r:id="rId12" w:anchor="dst101175" w:history="1">
        <w:r w:rsidRPr="00CE2EFD">
          <w:rPr>
            <w:rStyle w:val="a3"/>
            <w:color w:val="auto"/>
            <w:sz w:val="27"/>
            <w:szCs w:val="27"/>
            <w:u w:val="none"/>
            <w:shd w:val="clear" w:color="auto" w:fill="FFFFFF"/>
          </w:rPr>
          <w:t>частью 3 статьи 57</w:t>
        </w:r>
      </w:hyperlink>
      <w:r w:rsidRPr="00CE2EFD">
        <w:rPr>
          <w:sz w:val="27"/>
          <w:szCs w:val="27"/>
          <w:shd w:val="clear" w:color="auto" w:fill="FFFFFF"/>
        </w:rPr>
        <w:t> и </w:t>
      </w:r>
      <w:hyperlink r:id="rId13" w:anchor="dst100747" w:history="1">
        <w:r w:rsidRPr="00CE2EFD">
          <w:rPr>
            <w:rStyle w:val="a3"/>
            <w:color w:val="auto"/>
            <w:sz w:val="27"/>
            <w:szCs w:val="27"/>
            <w:u w:val="none"/>
            <w:shd w:val="clear" w:color="auto" w:fill="FFFFFF"/>
          </w:rPr>
          <w:t>частью 12 статьи 66</w:t>
        </w:r>
      </w:hyperlink>
      <w:r w:rsidRPr="00CE2EFD">
        <w:rPr>
          <w:color w:val="000000"/>
          <w:sz w:val="27"/>
          <w:szCs w:val="27"/>
          <w:shd w:val="clear" w:color="auto" w:fill="FFFFFF"/>
        </w:rPr>
        <w:t> настоящего Федерального закона</w:t>
      </w:r>
      <w:r w:rsidRPr="00CE2EFD">
        <w:rPr>
          <w:color w:val="000000" w:themeColor="text1"/>
          <w:sz w:val="27"/>
          <w:szCs w:val="27"/>
        </w:rPr>
        <w:t xml:space="preserve"> от</w:t>
      </w:r>
      <w:r w:rsidRPr="00CE2EFD">
        <w:rPr>
          <w:sz w:val="27"/>
          <w:szCs w:val="27"/>
        </w:rPr>
        <w:t xml:space="preserve"> 31 июля 2020 года  № 248-ФЗ «О государственном контроле (надзоре) и муниципальном контроле в Российской Федерации»</w:t>
      </w:r>
      <w:r w:rsidRPr="00CE2EFD">
        <w:rPr>
          <w:color w:val="000000"/>
          <w:sz w:val="27"/>
          <w:szCs w:val="27"/>
        </w:rPr>
        <w:t>.</w:t>
      </w:r>
    </w:p>
    <w:p w:rsidR="00A44928" w:rsidRPr="009C1FF6" w:rsidRDefault="00A352CD" w:rsidP="009C1FF6">
      <w:pPr>
        <w:pStyle w:val="11"/>
        <w:shd w:val="clear" w:color="auto" w:fill="auto"/>
        <w:tabs>
          <w:tab w:val="left" w:pos="1225"/>
        </w:tabs>
        <w:spacing w:before="0" w:after="0" w:line="240" w:lineRule="atLeast"/>
        <w:ind w:right="20" w:firstLine="709"/>
        <w:jc w:val="both"/>
      </w:pPr>
      <w:r w:rsidRPr="009C1FF6">
        <w:t>4.3</w:t>
      </w:r>
      <w:r w:rsidR="00CC5D4F" w:rsidRPr="009C1FF6">
        <w:t xml:space="preserve"> </w:t>
      </w:r>
      <w:r w:rsidR="00482182" w:rsidRPr="009C1FF6">
        <w:t>Документарная проверка - контрольное (</w:t>
      </w:r>
      <w:r w:rsidR="00CC5D4F" w:rsidRPr="009C1FF6">
        <w:t xml:space="preserve">надзорное) мероприятие, которое </w:t>
      </w:r>
      <w:r w:rsidR="00482182" w:rsidRPr="009C1FF6">
        <w:t xml:space="preserve">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E5520A" w:rsidRPr="009C1FF6">
        <w:t>Отдела</w:t>
      </w:r>
      <w:r w:rsidR="00482182" w:rsidRPr="009C1FF6">
        <w:t>.</w:t>
      </w:r>
    </w:p>
    <w:p w:rsidR="00A44928" w:rsidRPr="009C1FF6" w:rsidRDefault="00482182" w:rsidP="009C1FF6">
      <w:pPr>
        <w:pStyle w:val="11"/>
        <w:shd w:val="clear" w:color="auto" w:fill="auto"/>
        <w:spacing w:before="0" w:after="0" w:line="240" w:lineRule="atLeast"/>
        <w:ind w:right="20" w:firstLine="709"/>
        <w:jc w:val="both"/>
      </w:pPr>
      <w:r w:rsidRPr="009C1FF6">
        <w:t>В ходе документарной проверки рассматриваются документы контролируемых лиц, имеющиеся в распоряжении</w:t>
      </w:r>
      <w:r w:rsidR="00896F3D" w:rsidRPr="009C1FF6">
        <w:t xml:space="preserve"> Отдела</w:t>
      </w:r>
      <w:r w:rsidRPr="009C1FF6">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A44928" w:rsidRPr="009C1FF6" w:rsidRDefault="00482182" w:rsidP="009C1FF6">
      <w:pPr>
        <w:pStyle w:val="11"/>
        <w:shd w:val="clear" w:color="auto" w:fill="auto"/>
        <w:spacing w:before="0" w:after="0" w:line="240" w:lineRule="atLeast"/>
        <w:ind w:right="20" w:firstLine="709"/>
        <w:jc w:val="both"/>
      </w:pPr>
      <w:r w:rsidRPr="009C1FF6">
        <w:t xml:space="preserve">Предполагает следующие действия: </w:t>
      </w:r>
      <w:r w:rsidR="00896F3D" w:rsidRPr="009C1FF6">
        <w:t xml:space="preserve">получение письменных объяснений, </w:t>
      </w:r>
      <w:r w:rsidRPr="009C1FF6">
        <w:t xml:space="preserve"> истребование документов.</w:t>
      </w:r>
    </w:p>
    <w:p w:rsidR="00A44928" w:rsidRPr="009C1FF6" w:rsidRDefault="00482182" w:rsidP="009C1FF6">
      <w:pPr>
        <w:pStyle w:val="11"/>
        <w:shd w:val="clear" w:color="auto" w:fill="auto"/>
        <w:spacing w:before="0" w:after="0" w:line="240" w:lineRule="atLeast"/>
        <w:ind w:right="20" w:firstLine="709"/>
        <w:jc w:val="both"/>
      </w:pPr>
      <w:r w:rsidRPr="009C1FF6">
        <w:t xml:space="preserve">При проведении документарной проверки </w:t>
      </w:r>
      <w:r w:rsidR="00896F3D" w:rsidRPr="009C1FF6">
        <w:t>Отдел</w:t>
      </w:r>
      <w:r w:rsidRPr="009C1FF6">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44928" w:rsidRPr="009C1FF6" w:rsidRDefault="00482182" w:rsidP="009C1FF6">
      <w:pPr>
        <w:pStyle w:val="11"/>
        <w:shd w:val="clear" w:color="auto" w:fill="auto"/>
        <w:spacing w:before="0" w:after="0" w:line="240" w:lineRule="atLeast"/>
        <w:ind w:right="20" w:firstLine="709"/>
        <w:jc w:val="both"/>
      </w:pPr>
      <w:r w:rsidRPr="009C1FF6">
        <w:t>Срок проведения документарной проверки не может превышать десять рабочих дней.</w:t>
      </w:r>
    </w:p>
    <w:p w:rsidR="00CE2EFD" w:rsidRPr="00CE2EFD" w:rsidRDefault="00CE2EFD" w:rsidP="00CE2EFD">
      <w:pPr>
        <w:pStyle w:val="dt-p"/>
        <w:shd w:val="clear" w:color="auto" w:fill="FFFFFF"/>
        <w:spacing w:before="0" w:beforeAutospacing="0" w:after="0" w:afterAutospacing="0" w:line="240" w:lineRule="atLeast"/>
        <w:jc w:val="both"/>
        <w:textAlignment w:val="baseline"/>
        <w:rPr>
          <w:color w:val="000000"/>
          <w:sz w:val="27"/>
          <w:szCs w:val="27"/>
        </w:rPr>
      </w:pPr>
      <w:r>
        <w:rPr>
          <w:color w:val="000000"/>
          <w:sz w:val="30"/>
          <w:szCs w:val="30"/>
          <w:shd w:val="clear" w:color="auto" w:fill="FFFFFF"/>
        </w:rPr>
        <w:t xml:space="preserve">         </w:t>
      </w:r>
      <w:r w:rsidRPr="00CE2EFD">
        <w:rPr>
          <w:color w:val="000000"/>
          <w:sz w:val="27"/>
          <w:szCs w:val="27"/>
          <w:shd w:val="clear" w:color="auto" w:fill="FFFFFF"/>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4" w:anchor="dst101410" w:history="1">
        <w:r w:rsidRPr="00CE2EFD">
          <w:rPr>
            <w:rStyle w:val="a3"/>
            <w:color w:val="auto"/>
            <w:sz w:val="27"/>
            <w:szCs w:val="27"/>
            <w:u w:val="none"/>
            <w:shd w:val="clear" w:color="auto" w:fill="FFFFFF"/>
          </w:rPr>
          <w:t>пунктами 3</w:t>
        </w:r>
      </w:hyperlink>
      <w:r w:rsidRPr="00CE2EFD">
        <w:rPr>
          <w:sz w:val="27"/>
          <w:szCs w:val="27"/>
          <w:shd w:val="clear" w:color="auto" w:fill="FFFFFF"/>
        </w:rPr>
        <w:t>, </w:t>
      </w:r>
      <w:hyperlink r:id="rId15" w:anchor="dst100637" w:history="1">
        <w:r w:rsidRPr="00CE2EFD">
          <w:rPr>
            <w:rStyle w:val="a3"/>
            <w:color w:val="auto"/>
            <w:sz w:val="27"/>
            <w:szCs w:val="27"/>
            <w:u w:val="none"/>
            <w:shd w:val="clear" w:color="auto" w:fill="FFFFFF"/>
          </w:rPr>
          <w:t>4</w:t>
        </w:r>
      </w:hyperlink>
      <w:r w:rsidRPr="00CE2EFD">
        <w:rPr>
          <w:sz w:val="27"/>
          <w:szCs w:val="27"/>
          <w:shd w:val="clear" w:color="auto" w:fill="FFFFFF"/>
        </w:rPr>
        <w:t>, </w:t>
      </w:r>
      <w:hyperlink r:id="rId16" w:anchor="dst100639" w:history="1">
        <w:r w:rsidRPr="00CE2EFD">
          <w:rPr>
            <w:rStyle w:val="a3"/>
            <w:color w:val="auto"/>
            <w:sz w:val="27"/>
            <w:szCs w:val="27"/>
            <w:u w:val="none"/>
            <w:shd w:val="clear" w:color="auto" w:fill="FFFFFF"/>
          </w:rPr>
          <w:t>6</w:t>
        </w:r>
      </w:hyperlink>
      <w:r w:rsidRPr="00CE2EFD">
        <w:rPr>
          <w:sz w:val="27"/>
          <w:szCs w:val="27"/>
          <w:shd w:val="clear" w:color="auto" w:fill="FFFFFF"/>
        </w:rPr>
        <w:t>, </w:t>
      </w:r>
      <w:hyperlink r:id="rId17" w:anchor="dst101412" w:history="1">
        <w:r w:rsidRPr="00CE2EFD">
          <w:rPr>
            <w:rStyle w:val="a3"/>
            <w:color w:val="auto"/>
            <w:sz w:val="27"/>
            <w:szCs w:val="27"/>
            <w:u w:val="none"/>
            <w:shd w:val="clear" w:color="auto" w:fill="FFFFFF"/>
          </w:rPr>
          <w:t>8 части 1 статьи 57</w:t>
        </w:r>
      </w:hyperlink>
      <w:r w:rsidRPr="00CE2EFD">
        <w:rPr>
          <w:color w:val="000000"/>
          <w:sz w:val="27"/>
          <w:szCs w:val="27"/>
          <w:shd w:val="clear" w:color="auto" w:fill="FFFFFF"/>
        </w:rPr>
        <w:t xml:space="preserve">  </w:t>
      </w:r>
      <w:r w:rsidRPr="00CE2EFD">
        <w:rPr>
          <w:rStyle w:val="a3"/>
          <w:color w:val="000000" w:themeColor="text1"/>
          <w:sz w:val="27"/>
          <w:szCs w:val="27"/>
          <w:u w:val="none"/>
        </w:rPr>
        <w:t xml:space="preserve">Федерального закона </w:t>
      </w:r>
      <w:r w:rsidRPr="00CE2EFD">
        <w:rPr>
          <w:color w:val="000000" w:themeColor="text1"/>
          <w:sz w:val="27"/>
          <w:szCs w:val="27"/>
        </w:rPr>
        <w:t>от</w:t>
      </w:r>
      <w:r w:rsidRPr="00CE2EFD">
        <w:rPr>
          <w:sz w:val="27"/>
          <w:szCs w:val="27"/>
        </w:rPr>
        <w:t xml:space="preserve"> 31 июля 2020 года  № 248-ФЗ «О государственном контроле (надзоре) и муниципальном контроле в Российской Федерации»</w:t>
      </w:r>
      <w:r w:rsidRPr="00CE2EFD">
        <w:rPr>
          <w:color w:val="000000"/>
          <w:sz w:val="27"/>
          <w:szCs w:val="27"/>
        </w:rPr>
        <w:t>.</w:t>
      </w:r>
    </w:p>
    <w:p w:rsidR="00A44928" w:rsidRPr="009C1FF6" w:rsidRDefault="00482182" w:rsidP="009C1FF6">
      <w:pPr>
        <w:pStyle w:val="11"/>
        <w:shd w:val="clear" w:color="auto" w:fill="auto"/>
        <w:tabs>
          <w:tab w:val="left" w:pos="1340"/>
        </w:tabs>
        <w:spacing w:before="0" w:after="0" w:line="240" w:lineRule="atLeast"/>
        <w:ind w:right="20" w:firstLine="709"/>
        <w:jc w:val="both"/>
      </w:pPr>
      <w:r w:rsidRPr="009C1FF6">
        <w:t xml:space="preserve">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объектом контроля и (или) использующим его, в целях оценки соблюдения таким лицом обязательных требований, а также оценки выполнения решений </w:t>
      </w:r>
      <w:r w:rsidR="00896F3D" w:rsidRPr="009C1FF6">
        <w:t>Отдела</w:t>
      </w:r>
      <w:r w:rsidRPr="009C1FF6">
        <w:t>, по месту нахождения объекта контроля.</w:t>
      </w:r>
    </w:p>
    <w:p w:rsidR="00A44928" w:rsidRPr="009C1FF6" w:rsidRDefault="00482182" w:rsidP="009C1FF6">
      <w:pPr>
        <w:pStyle w:val="11"/>
        <w:shd w:val="clear" w:color="auto" w:fill="auto"/>
        <w:spacing w:before="0" w:after="0" w:line="240" w:lineRule="atLeast"/>
        <w:ind w:right="20" w:firstLine="709"/>
        <w:jc w:val="both"/>
      </w:pPr>
      <w:r w:rsidRPr="009C1FF6">
        <w:t>Выездная проверка проводится в случае, если не представляется возможным:</w:t>
      </w:r>
    </w:p>
    <w:p w:rsidR="00A44928" w:rsidRPr="009C1FF6" w:rsidRDefault="00CC5D4F" w:rsidP="009C1FF6">
      <w:pPr>
        <w:pStyle w:val="11"/>
        <w:shd w:val="clear" w:color="auto" w:fill="auto"/>
        <w:spacing w:before="0" w:after="0" w:line="240" w:lineRule="atLeast"/>
        <w:ind w:right="20" w:firstLine="709"/>
        <w:jc w:val="both"/>
      </w:pPr>
      <w:r w:rsidRPr="009C1FF6">
        <w:t>а</w:t>
      </w:r>
      <w:r w:rsidR="00482182" w:rsidRPr="009C1FF6">
        <w:t xml:space="preserve">) удостовериться в полноте и достоверности сведений, которые содержатся в находящихся в распоряжении </w:t>
      </w:r>
      <w:r w:rsidR="004B65A2" w:rsidRPr="009C1FF6">
        <w:t>Отдела</w:t>
      </w:r>
      <w:r w:rsidR="00482182" w:rsidRPr="009C1FF6">
        <w:t xml:space="preserve"> или в запрашиваемых ею документах и объяснениях контролируемого лица;</w:t>
      </w:r>
    </w:p>
    <w:p w:rsidR="00A44928" w:rsidRPr="009C1FF6" w:rsidRDefault="00CC5D4F" w:rsidP="009C1FF6">
      <w:pPr>
        <w:pStyle w:val="11"/>
        <w:shd w:val="clear" w:color="auto" w:fill="auto"/>
        <w:spacing w:before="0" w:after="0" w:line="240" w:lineRule="atLeast"/>
        <w:ind w:right="20" w:firstLine="709"/>
        <w:jc w:val="both"/>
      </w:pPr>
      <w:r w:rsidRPr="009C1FF6">
        <w:t>б</w:t>
      </w:r>
      <w:r w:rsidR="00482182" w:rsidRPr="009C1FF6">
        <w:t>) оценить соответствие объекта контроля обязательным требованиям без выезда на указанное место и совершения необходимых контрольных (надзорных) действий, предусмотренных в рамках иного вида контрольных (надзорных) мероприятий.</w:t>
      </w:r>
    </w:p>
    <w:p w:rsidR="00A44928" w:rsidRPr="009C1FF6" w:rsidRDefault="00482182" w:rsidP="009C1FF6">
      <w:pPr>
        <w:pStyle w:val="11"/>
        <w:shd w:val="clear" w:color="auto" w:fill="auto"/>
        <w:spacing w:before="0" w:after="0" w:line="240" w:lineRule="atLeast"/>
        <w:ind w:right="20" w:firstLine="709"/>
        <w:jc w:val="both"/>
      </w:pPr>
      <w:r w:rsidRPr="009C1FF6">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w:t>
      </w:r>
    </w:p>
    <w:p w:rsidR="00CE2EFD" w:rsidRPr="00CE2EFD" w:rsidRDefault="00CE2EFD" w:rsidP="00CE2EFD">
      <w:pPr>
        <w:pStyle w:val="dt-p"/>
        <w:shd w:val="clear" w:color="auto" w:fill="FFFFFF"/>
        <w:spacing w:before="0" w:beforeAutospacing="0" w:after="0" w:afterAutospacing="0" w:line="240" w:lineRule="atLeast"/>
        <w:jc w:val="both"/>
        <w:textAlignment w:val="baseline"/>
        <w:rPr>
          <w:color w:val="000000"/>
          <w:sz w:val="27"/>
          <w:szCs w:val="27"/>
        </w:rPr>
      </w:pPr>
      <w:r>
        <w:rPr>
          <w:color w:val="000000"/>
          <w:sz w:val="27"/>
          <w:szCs w:val="27"/>
          <w:shd w:val="clear" w:color="auto" w:fill="FFFFFF"/>
        </w:rPr>
        <w:t xml:space="preserve">          </w:t>
      </w:r>
      <w:r w:rsidRPr="00CE2EFD">
        <w:rPr>
          <w:color w:val="000000"/>
          <w:sz w:val="27"/>
          <w:szCs w:val="27"/>
          <w:shd w:val="clear" w:color="auto" w:fill="FFFFFF"/>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Pr="00CE2EFD">
        <w:rPr>
          <w:sz w:val="27"/>
          <w:szCs w:val="27"/>
          <w:shd w:val="clear" w:color="auto" w:fill="FFFFFF"/>
        </w:rPr>
        <w:t>с </w:t>
      </w:r>
      <w:hyperlink r:id="rId18" w:anchor="dst101410" w:history="1">
        <w:r w:rsidRPr="00CE2EFD">
          <w:rPr>
            <w:rStyle w:val="a3"/>
            <w:color w:val="auto"/>
            <w:sz w:val="27"/>
            <w:szCs w:val="27"/>
            <w:u w:val="none"/>
            <w:shd w:val="clear" w:color="auto" w:fill="FFFFFF"/>
          </w:rPr>
          <w:t>пунктами 3</w:t>
        </w:r>
      </w:hyperlink>
      <w:r w:rsidRPr="00CE2EFD">
        <w:rPr>
          <w:sz w:val="27"/>
          <w:szCs w:val="27"/>
          <w:shd w:val="clear" w:color="auto" w:fill="FFFFFF"/>
        </w:rPr>
        <w:t>, </w:t>
      </w:r>
      <w:hyperlink r:id="rId19" w:anchor="dst100637" w:history="1">
        <w:r w:rsidRPr="00CE2EFD">
          <w:rPr>
            <w:rStyle w:val="a3"/>
            <w:color w:val="auto"/>
            <w:sz w:val="27"/>
            <w:szCs w:val="27"/>
            <w:u w:val="none"/>
            <w:shd w:val="clear" w:color="auto" w:fill="FFFFFF"/>
          </w:rPr>
          <w:t>4</w:t>
        </w:r>
      </w:hyperlink>
      <w:r w:rsidRPr="00CE2EFD">
        <w:rPr>
          <w:sz w:val="27"/>
          <w:szCs w:val="27"/>
          <w:shd w:val="clear" w:color="auto" w:fill="FFFFFF"/>
        </w:rPr>
        <w:t>, </w:t>
      </w:r>
      <w:hyperlink r:id="rId20" w:anchor="dst100639" w:history="1">
        <w:r w:rsidRPr="00CE2EFD">
          <w:rPr>
            <w:rStyle w:val="a3"/>
            <w:color w:val="auto"/>
            <w:sz w:val="27"/>
            <w:szCs w:val="27"/>
            <w:u w:val="none"/>
            <w:shd w:val="clear" w:color="auto" w:fill="FFFFFF"/>
          </w:rPr>
          <w:t>6</w:t>
        </w:r>
      </w:hyperlink>
      <w:r w:rsidRPr="00CE2EFD">
        <w:rPr>
          <w:sz w:val="27"/>
          <w:szCs w:val="27"/>
          <w:shd w:val="clear" w:color="auto" w:fill="FFFFFF"/>
        </w:rPr>
        <w:t>, </w:t>
      </w:r>
      <w:hyperlink r:id="rId21" w:anchor="dst101412" w:history="1">
        <w:r w:rsidRPr="00CE2EFD">
          <w:rPr>
            <w:rStyle w:val="a3"/>
            <w:color w:val="auto"/>
            <w:sz w:val="27"/>
            <w:szCs w:val="27"/>
            <w:u w:val="none"/>
            <w:shd w:val="clear" w:color="auto" w:fill="FFFFFF"/>
          </w:rPr>
          <w:t>8 части 1</w:t>
        </w:r>
      </w:hyperlink>
      <w:r w:rsidRPr="00CE2EFD">
        <w:rPr>
          <w:sz w:val="27"/>
          <w:szCs w:val="27"/>
          <w:shd w:val="clear" w:color="auto" w:fill="FFFFFF"/>
        </w:rPr>
        <w:t>, </w:t>
      </w:r>
      <w:hyperlink r:id="rId22" w:anchor="dst101175" w:history="1">
        <w:r w:rsidRPr="00CE2EFD">
          <w:rPr>
            <w:rStyle w:val="a3"/>
            <w:color w:val="auto"/>
            <w:sz w:val="27"/>
            <w:szCs w:val="27"/>
            <w:u w:val="none"/>
            <w:shd w:val="clear" w:color="auto" w:fill="FFFFFF"/>
          </w:rPr>
          <w:t>частью 3 статьи 57</w:t>
        </w:r>
      </w:hyperlink>
      <w:r w:rsidRPr="00CE2EFD">
        <w:rPr>
          <w:sz w:val="27"/>
          <w:szCs w:val="27"/>
          <w:shd w:val="clear" w:color="auto" w:fill="FFFFFF"/>
        </w:rPr>
        <w:t> и </w:t>
      </w:r>
      <w:hyperlink r:id="rId23" w:anchor="dst101187" w:history="1">
        <w:r w:rsidRPr="00CE2EFD">
          <w:rPr>
            <w:rStyle w:val="a3"/>
            <w:color w:val="auto"/>
            <w:sz w:val="27"/>
            <w:szCs w:val="27"/>
            <w:u w:val="none"/>
            <w:shd w:val="clear" w:color="auto" w:fill="FFFFFF"/>
          </w:rPr>
          <w:t>частями 12</w:t>
        </w:r>
      </w:hyperlink>
      <w:r w:rsidRPr="00CE2EFD">
        <w:rPr>
          <w:sz w:val="27"/>
          <w:szCs w:val="27"/>
          <w:shd w:val="clear" w:color="auto" w:fill="FFFFFF"/>
        </w:rPr>
        <w:t> и </w:t>
      </w:r>
      <w:hyperlink r:id="rId24" w:anchor="dst9" w:history="1">
        <w:r w:rsidRPr="00CE2EFD">
          <w:rPr>
            <w:rStyle w:val="a3"/>
            <w:color w:val="auto"/>
            <w:sz w:val="27"/>
            <w:szCs w:val="27"/>
            <w:u w:val="none"/>
            <w:shd w:val="clear" w:color="auto" w:fill="FFFFFF"/>
          </w:rPr>
          <w:t>12.1 статьи 66</w:t>
        </w:r>
      </w:hyperlink>
      <w:r w:rsidRPr="00CE2EFD">
        <w:rPr>
          <w:color w:val="000000"/>
          <w:sz w:val="27"/>
          <w:szCs w:val="27"/>
          <w:shd w:val="clear" w:color="auto" w:fill="FFFFFF"/>
        </w:rPr>
        <w:t> настоящего Федерального закона</w:t>
      </w:r>
      <w:r w:rsidRPr="00CE2EFD">
        <w:rPr>
          <w:color w:val="000000" w:themeColor="text1"/>
          <w:sz w:val="27"/>
          <w:szCs w:val="27"/>
        </w:rPr>
        <w:t xml:space="preserve"> от</w:t>
      </w:r>
      <w:r w:rsidRPr="00CE2EFD">
        <w:rPr>
          <w:sz w:val="27"/>
          <w:szCs w:val="27"/>
        </w:rPr>
        <w:t xml:space="preserve"> 31 июля 2020 года  № 248-ФЗ «О государственном контроле (надзоре) и муниципальном контроле в Российской Федерации»</w:t>
      </w:r>
      <w:r w:rsidRPr="00CE2EFD">
        <w:rPr>
          <w:color w:val="000000"/>
          <w:sz w:val="27"/>
          <w:szCs w:val="27"/>
        </w:rPr>
        <w:t>.</w:t>
      </w:r>
    </w:p>
    <w:p w:rsidR="00A44928" w:rsidRPr="009C1FF6" w:rsidRDefault="00482182" w:rsidP="009C1FF6">
      <w:pPr>
        <w:pStyle w:val="11"/>
        <w:shd w:val="clear" w:color="auto" w:fill="auto"/>
        <w:tabs>
          <w:tab w:val="left" w:pos="1148"/>
        </w:tabs>
        <w:spacing w:before="0" w:after="0" w:line="240" w:lineRule="atLeast"/>
        <w:ind w:right="20" w:firstLine="709"/>
        <w:jc w:val="both"/>
      </w:pPr>
      <w:r w:rsidRPr="009C1FF6">
        <w:t>Наблюдение за соблюдением обязательных требований (посредством</w:t>
      </w:r>
      <w:r w:rsidR="004606B8" w:rsidRPr="009C1FF6">
        <w:t xml:space="preserve"> </w:t>
      </w:r>
      <w:r w:rsidRPr="009C1FF6">
        <w:t xml:space="preserve">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A44928" w:rsidRPr="009C1FF6" w:rsidRDefault="00482182" w:rsidP="009C1FF6">
      <w:pPr>
        <w:pStyle w:val="11"/>
        <w:shd w:val="clear" w:color="auto" w:fill="auto"/>
        <w:spacing w:before="0" w:after="0" w:line="240" w:lineRule="atLeast"/>
        <w:ind w:right="20" w:firstLine="709"/>
        <w:jc w:val="both"/>
      </w:pPr>
      <w:r w:rsidRPr="009C1FF6">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2F035A" w:rsidRPr="009C1FF6">
        <w:t xml:space="preserve">Отделом </w:t>
      </w:r>
      <w:r w:rsidRPr="009C1FF6">
        <w:t>могут быть приняты</w:t>
      </w:r>
      <w:r w:rsidR="002F035A" w:rsidRPr="009C1FF6">
        <w:t xml:space="preserve">, а </w:t>
      </w:r>
      <w:r w:rsidRPr="009C1FF6">
        <w:t xml:space="preserve"> </w:t>
      </w:r>
      <w:r w:rsidR="002F035A" w:rsidRPr="009C1FF6">
        <w:t xml:space="preserve">Администрацией округа утверждены </w:t>
      </w:r>
      <w:r w:rsidRPr="009C1FF6">
        <w:t>следующие решения:</w:t>
      </w:r>
    </w:p>
    <w:p w:rsidR="00A44928" w:rsidRPr="009C1FF6" w:rsidRDefault="00CC5D4F" w:rsidP="009C1FF6">
      <w:pPr>
        <w:pStyle w:val="11"/>
        <w:shd w:val="clear" w:color="auto" w:fill="auto"/>
        <w:spacing w:before="0" w:after="0" w:line="240" w:lineRule="atLeast"/>
        <w:ind w:right="20" w:firstLine="709"/>
        <w:jc w:val="both"/>
      </w:pPr>
      <w:r w:rsidRPr="009C1FF6">
        <w:t>а</w:t>
      </w:r>
      <w:r w:rsidR="00482182" w:rsidRPr="009C1FF6">
        <w:t>)</w:t>
      </w:r>
      <w:r w:rsidR="008C7ACA" w:rsidRPr="009C1FF6">
        <w:t xml:space="preserve"> </w:t>
      </w:r>
      <w:r w:rsidR="00482182" w:rsidRPr="009C1FF6">
        <w:t>решение о проведении внепланового контрольного (надзорного) мероприятия;</w:t>
      </w:r>
    </w:p>
    <w:p w:rsidR="00A44928" w:rsidRPr="009C1FF6" w:rsidRDefault="006A17E9" w:rsidP="009C1FF6">
      <w:pPr>
        <w:pStyle w:val="11"/>
        <w:shd w:val="clear" w:color="auto" w:fill="auto"/>
        <w:tabs>
          <w:tab w:val="left" w:pos="1038"/>
        </w:tabs>
        <w:spacing w:before="0" w:after="0" w:line="240" w:lineRule="atLeast"/>
        <w:ind w:firstLine="709"/>
        <w:jc w:val="both"/>
      </w:pPr>
      <w:r w:rsidRPr="009C1FF6">
        <w:t xml:space="preserve">б) </w:t>
      </w:r>
      <w:r w:rsidR="00482182" w:rsidRPr="009C1FF6">
        <w:t>решение об объявлении предостережения;</w:t>
      </w:r>
    </w:p>
    <w:p w:rsidR="00A44928" w:rsidRPr="009C1FF6" w:rsidRDefault="00CC5D4F" w:rsidP="009C1FF6">
      <w:pPr>
        <w:pStyle w:val="11"/>
        <w:shd w:val="clear" w:color="auto" w:fill="auto"/>
        <w:tabs>
          <w:tab w:val="left" w:pos="1215"/>
        </w:tabs>
        <w:spacing w:before="0" w:after="0" w:line="240" w:lineRule="atLeast"/>
        <w:ind w:right="20" w:firstLine="709"/>
        <w:jc w:val="both"/>
      </w:pPr>
      <w:r w:rsidRPr="009C1FF6">
        <w:t xml:space="preserve">в) </w:t>
      </w:r>
      <w:r w:rsidR="00482182" w:rsidRPr="009C1FF6">
        <w:t>решение о выдаче предписания об устранении выявленных нарушений;</w:t>
      </w:r>
    </w:p>
    <w:p w:rsidR="00A44928" w:rsidRPr="009C1FF6" w:rsidRDefault="00482182" w:rsidP="009C1FF6">
      <w:pPr>
        <w:pStyle w:val="11"/>
        <w:shd w:val="clear" w:color="auto" w:fill="auto"/>
        <w:spacing w:before="0" w:after="0" w:line="240" w:lineRule="atLeast"/>
        <w:ind w:right="20" w:firstLine="709"/>
        <w:jc w:val="both"/>
      </w:pPr>
      <w:r w:rsidRPr="009C1FF6">
        <w:t>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проведение уполномоченным органом наблюдения за соблюдением обязательных требований периодичностью.</w:t>
      </w:r>
    </w:p>
    <w:p w:rsidR="00A44928" w:rsidRPr="009C1FF6" w:rsidRDefault="00482182" w:rsidP="009C1FF6">
      <w:pPr>
        <w:pStyle w:val="11"/>
        <w:shd w:val="clear" w:color="auto" w:fill="auto"/>
        <w:tabs>
          <w:tab w:val="left" w:pos="1162"/>
        </w:tabs>
        <w:spacing w:before="0" w:after="0" w:line="240" w:lineRule="atLeast"/>
        <w:ind w:right="20" w:firstLine="709"/>
        <w:jc w:val="both"/>
      </w:pPr>
      <w:r w:rsidRPr="009C1FF6">
        <w:t>Выездное обследование - мероприятие, проводимое в целях оценки</w:t>
      </w:r>
      <w:r w:rsidR="004606B8" w:rsidRPr="009C1FF6">
        <w:t xml:space="preserve"> </w:t>
      </w:r>
      <w:r w:rsidRPr="009C1FF6">
        <w:t xml:space="preserve"> соблюдения контролируемыми лицами обязательных требований.</w:t>
      </w:r>
    </w:p>
    <w:p w:rsidR="00A44928" w:rsidRPr="009C1FF6" w:rsidRDefault="00482182" w:rsidP="009C1FF6">
      <w:pPr>
        <w:pStyle w:val="11"/>
        <w:shd w:val="clear" w:color="auto" w:fill="auto"/>
        <w:spacing w:before="0" w:after="0" w:line="240" w:lineRule="atLeast"/>
        <w:ind w:right="20" w:firstLine="709"/>
        <w:jc w:val="both"/>
      </w:pPr>
      <w:r w:rsidRPr="009C1FF6">
        <w:t>Выездное обследование может проводиться по месту нахождения земельного участка, при этом не допускается взаимодействие с контролируемым лицом.</w:t>
      </w:r>
    </w:p>
    <w:p w:rsidR="00A44928" w:rsidRPr="009C1FF6" w:rsidRDefault="00482182" w:rsidP="009C1FF6">
      <w:pPr>
        <w:pStyle w:val="11"/>
        <w:shd w:val="clear" w:color="auto" w:fill="auto"/>
        <w:spacing w:before="0" w:after="0" w:line="240" w:lineRule="atLeast"/>
        <w:ind w:right="20" w:firstLine="709"/>
        <w:jc w:val="both"/>
      </w:pPr>
      <w:r w:rsidRPr="009C1FF6">
        <w:t>В ходе выездного обследования на общедоступных (открытых для посещения неограниченным кругом лиц) объектах контроля могут осуществляться: осмотр; инструментальное обследование (с применением видеозаписи).</w:t>
      </w:r>
    </w:p>
    <w:p w:rsidR="00A44928" w:rsidRPr="009C1FF6" w:rsidRDefault="00482182" w:rsidP="009C1FF6">
      <w:pPr>
        <w:pStyle w:val="11"/>
        <w:shd w:val="clear" w:color="auto" w:fill="auto"/>
        <w:spacing w:before="0" w:after="0" w:line="240" w:lineRule="atLeast"/>
        <w:ind w:right="20" w:firstLine="709"/>
        <w:jc w:val="both"/>
      </w:pPr>
      <w:r w:rsidRPr="009C1FF6">
        <w:t>Выездное обследование проводится без информирования контролируемого лица.</w:t>
      </w:r>
    </w:p>
    <w:p w:rsidR="00A44928" w:rsidRPr="009C1FF6" w:rsidRDefault="00482182" w:rsidP="009C1FF6">
      <w:pPr>
        <w:pStyle w:val="11"/>
        <w:shd w:val="clear" w:color="auto" w:fill="auto"/>
        <w:spacing w:before="0" w:after="0" w:line="240" w:lineRule="atLeast"/>
        <w:ind w:right="20" w:firstLine="709"/>
        <w:jc w:val="both"/>
      </w:pPr>
      <w:r w:rsidRPr="009C1FF6">
        <w:t>По результатам проведения выездного обследования не могут быть приняты решения о выдаче предписания или незамедлительного принятия предусмотренных законодательством Российской Федерации мер по недопущению причинения вреда (ущерба) охраняемым законом ценностям или прекращению его причинения.</w:t>
      </w:r>
    </w:p>
    <w:p w:rsidR="00A44928" w:rsidRPr="009C1FF6" w:rsidRDefault="00482182" w:rsidP="009C1FF6">
      <w:pPr>
        <w:pStyle w:val="11"/>
        <w:shd w:val="clear" w:color="auto" w:fill="auto"/>
        <w:spacing w:before="0" w:after="0" w:line="240" w:lineRule="atLeast"/>
        <w:ind w:right="20" w:firstLine="709"/>
        <w:jc w:val="both"/>
      </w:pPr>
      <w:r w:rsidRPr="009C1FF6">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44928" w:rsidRPr="009C1FF6" w:rsidRDefault="00A352CD" w:rsidP="009C1FF6">
      <w:pPr>
        <w:pStyle w:val="11"/>
        <w:shd w:val="clear" w:color="auto" w:fill="auto"/>
        <w:spacing w:before="0" w:after="0" w:line="240" w:lineRule="atLeast"/>
        <w:ind w:firstLine="709"/>
        <w:jc w:val="both"/>
      </w:pPr>
      <w:r w:rsidRPr="009C1FF6">
        <w:t>4.4</w:t>
      </w:r>
      <w:r w:rsidR="00482182" w:rsidRPr="009C1FF6">
        <w:t>.</w:t>
      </w:r>
      <w:r w:rsidR="002859F7" w:rsidRPr="009C1FF6">
        <w:t xml:space="preserve"> Перечень допустимых контрольно</w:t>
      </w:r>
      <w:r w:rsidR="00482182" w:rsidRPr="009C1FF6">
        <w:t>-надзорных действий:</w:t>
      </w:r>
    </w:p>
    <w:p w:rsidR="00A44928" w:rsidRPr="009C1FF6" w:rsidRDefault="00482182" w:rsidP="009C1FF6">
      <w:pPr>
        <w:pStyle w:val="11"/>
        <w:shd w:val="clear" w:color="auto" w:fill="auto"/>
        <w:spacing w:before="0" w:after="0" w:line="240" w:lineRule="atLeast"/>
        <w:ind w:right="20" w:firstLine="709"/>
        <w:jc w:val="both"/>
      </w:pPr>
      <w:r w:rsidRPr="009C1FF6">
        <w:t>Осмотр - контрольное (надзорное) действие, заключающееся в проведении визуального обследования объектов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44928" w:rsidRPr="009C1FF6" w:rsidRDefault="00482182" w:rsidP="009C1FF6">
      <w:pPr>
        <w:pStyle w:val="11"/>
        <w:shd w:val="clear" w:color="auto" w:fill="auto"/>
        <w:spacing w:before="0" w:after="0" w:line="240" w:lineRule="atLeast"/>
        <w:ind w:right="20" w:firstLine="709"/>
        <w:jc w:val="both"/>
      </w:pPr>
      <w:r w:rsidRPr="009C1FF6">
        <w:t>Осмотр осуществляется должностным лицом в присутствии контролируемого лица или его представителя и (или) с применением видеозаписи.</w:t>
      </w:r>
    </w:p>
    <w:p w:rsidR="00A44928" w:rsidRPr="009C1FF6" w:rsidRDefault="00482182" w:rsidP="009C1FF6">
      <w:pPr>
        <w:pStyle w:val="11"/>
        <w:shd w:val="clear" w:color="auto" w:fill="auto"/>
        <w:spacing w:before="0" w:after="0" w:line="240" w:lineRule="atLeast"/>
        <w:ind w:right="20" w:firstLine="709"/>
        <w:jc w:val="both"/>
      </w:pPr>
      <w:r w:rsidRPr="009C1FF6">
        <w:t>По результатам осмотра должностным лицом составляется протокол осмотра, в 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(надзорного) мероприятия.</w:t>
      </w:r>
    </w:p>
    <w:p w:rsidR="00A44928" w:rsidRPr="009C1FF6" w:rsidRDefault="00482182" w:rsidP="009C1FF6">
      <w:pPr>
        <w:pStyle w:val="11"/>
        <w:shd w:val="clear" w:color="auto" w:fill="auto"/>
        <w:spacing w:before="0" w:after="0" w:line="240" w:lineRule="atLeast"/>
        <w:ind w:right="20" w:firstLine="709"/>
        <w:jc w:val="both"/>
      </w:pPr>
      <w:r w:rsidRPr="009C1FF6">
        <w:t>Опрос - контрольное (надзорное)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44928" w:rsidRPr="009C1FF6" w:rsidRDefault="00482182" w:rsidP="009C1FF6">
      <w:pPr>
        <w:pStyle w:val="11"/>
        <w:shd w:val="clear" w:color="auto" w:fill="auto"/>
        <w:spacing w:before="0" w:after="0" w:line="240" w:lineRule="atLeast"/>
        <w:ind w:right="20" w:firstLine="709"/>
        <w:jc w:val="both"/>
      </w:pPr>
      <w:r w:rsidRPr="009C1FF6">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44928" w:rsidRPr="009C1FF6" w:rsidRDefault="00482182" w:rsidP="009C1FF6">
      <w:pPr>
        <w:pStyle w:val="11"/>
        <w:shd w:val="clear" w:color="auto" w:fill="auto"/>
        <w:tabs>
          <w:tab w:val="left" w:pos="1450"/>
        </w:tabs>
        <w:spacing w:before="0" w:after="0" w:line="240" w:lineRule="atLeast"/>
        <w:ind w:right="20" w:firstLine="709"/>
        <w:jc w:val="both"/>
      </w:pPr>
      <w:r w:rsidRPr="009C1FF6">
        <w:t>Получение письменных объяснений - контрольное (надзорное) действие, заключающееся в запросе должностным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44928" w:rsidRPr="009C1FF6" w:rsidRDefault="00482182" w:rsidP="009C1FF6">
      <w:pPr>
        <w:pStyle w:val="11"/>
        <w:shd w:val="clear" w:color="auto" w:fill="auto"/>
        <w:spacing w:before="0" w:after="0" w:line="240" w:lineRule="atLeast"/>
        <w:ind w:right="20" w:firstLine="709"/>
        <w:jc w:val="both"/>
      </w:pPr>
      <w:r w:rsidRPr="009C1FF6">
        <w:t>Объяснения оформляются путем составления письменного документа в свободной форме.</w:t>
      </w:r>
    </w:p>
    <w:p w:rsidR="00A44928" w:rsidRPr="009C1FF6" w:rsidRDefault="00482182" w:rsidP="009C1FF6">
      <w:pPr>
        <w:pStyle w:val="11"/>
        <w:shd w:val="clear" w:color="auto" w:fill="auto"/>
        <w:spacing w:before="0" w:after="0" w:line="240" w:lineRule="atLeast"/>
        <w:ind w:right="20" w:firstLine="709"/>
        <w:jc w:val="both"/>
      </w:pPr>
      <w:r w:rsidRPr="009C1FF6">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44928" w:rsidRPr="009C1FF6" w:rsidRDefault="00482182" w:rsidP="009C1FF6">
      <w:pPr>
        <w:pStyle w:val="11"/>
        <w:shd w:val="clear" w:color="auto" w:fill="auto"/>
        <w:tabs>
          <w:tab w:val="left" w:pos="1441"/>
        </w:tabs>
        <w:spacing w:before="0" w:after="0" w:line="240" w:lineRule="atLeast"/>
        <w:ind w:right="20" w:firstLine="709"/>
        <w:jc w:val="both"/>
      </w:pPr>
      <w:r w:rsidRPr="009C1FF6">
        <w:t>Истребование документов - контрольное (надзорное) действие,</w:t>
      </w:r>
      <w:r w:rsidR="004606B8" w:rsidRPr="009C1FF6">
        <w:t xml:space="preserve"> </w:t>
      </w:r>
      <w:r w:rsidRPr="009C1FF6">
        <w:t xml:space="preserve">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44928" w:rsidRPr="009C1FF6" w:rsidRDefault="00482182" w:rsidP="009C1FF6">
      <w:pPr>
        <w:pStyle w:val="11"/>
        <w:shd w:val="clear" w:color="auto" w:fill="auto"/>
        <w:spacing w:before="0" w:after="0" w:line="240" w:lineRule="atLeast"/>
        <w:ind w:right="20" w:firstLine="709"/>
        <w:jc w:val="both"/>
      </w:pPr>
      <w:r w:rsidRPr="009C1FF6">
        <w:t>И</w:t>
      </w:r>
      <w:r w:rsidR="00F6473D" w:rsidRPr="009C1FF6">
        <w:t>с</w:t>
      </w:r>
      <w:r w:rsidRPr="009C1FF6">
        <w:t>требуемые документы направляются в контрольный (надзорный) орган в форме электронного документа в порядке, предусмотренном статьей 21 Фед</w:t>
      </w:r>
      <w:r w:rsidR="008C7ACA" w:rsidRPr="009C1FF6">
        <w:t>ерально</w:t>
      </w:r>
      <w:r w:rsidR="006A17E9" w:rsidRPr="009C1FF6">
        <w:t>го закона от 31 июля 2020 года №</w:t>
      </w:r>
      <w:r w:rsidRPr="009C1FF6">
        <w:t xml:space="preserve">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44928" w:rsidRPr="009C1FF6" w:rsidRDefault="00482182" w:rsidP="009C1FF6">
      <w:pPr>
        <w:pStyle w:val="11"/>
        <w:shd w:val="clear" w:color="auto" w:fill="auto"/>
        <w:spacing w:before="0" w:after="0" w:line="240" w:lineRule="atLeast"/>
        <w:ind w:right="20" w:firstLine="709"/>
        <w:jc w:val="both"/>
      </w:pPr>
      <w:r w:rsidRPr="009C1FF6">
        <w:t>В случае представления заверенных копий истребуемых документов должностное лицо, вправе ознакомиться с подлинниками документов.</w:t>
      </w:r>
    </w:p>
    <w:p w:rsidR="00A44928" w:rsidRPr="009C1FF6" w:rsidRDefault="00482182" w:rsidP="009C1FF6">
      <w:pPr>
        <w:pStyle w:val="11"/>
        <w:shd w:val="clear" w:color="auto" w:fill="auto"/>
        <w:spacing w:before="0" w:after="0" w:line="240" w:lineRule="atLeast"/>
        <w:ind w:right="20" w:firstLine="709"/>
        <w:jc w:val="both"/>
      </w:pPr>
      <w:r w:rsidRPr="009C1FF6">
        <w:t xml:space="preserve">Документы, которые истребуются в ходе контрольного (надзорного) мероприятия, должны быть представлены контролируемым лицом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контрольно-надзорный орган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w:t>
      </w:r>
      <w:r w:rsidR="006A17E9" w:rsidRPr="009C1FF6">
        <w:t>от 31 июля 2020 года №</w:t>
      </w:r>
      <w:r w:rsidRPr="009C1FF6">
        <w:t xml:space="preserve"> 248-ФЗ.</w:t>
      </w:r>
    </w:p>
    <w:p w:rsidR="00A44928" w:rsidRPr="009C1FF6" w:rsidRDefault="00482182" w:rsidP="009C1FF6">
      <w:pPr>
        <w:pStyle w:val="11"/>
        <w:shd w:val="clear" w:color="auto" w:fill="auto"/>
        <w:spacing w:before="0" w:after="0" w:line="240" w:lineRule="atLeast"/>
        <w:ind w:right="20" w:firstLine="709"/>
        <w:jc w:val="both"/>
      </w:pPr>
      <w:r w:rsidRPr="009C1FF6">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44928" w:rsidRPr="009C1FF6" w:rsidRDefault="00482182" w:rsidP="009C1FF6">
      <w:pPr>
        <w:pStyle w:val="11"/>
        <w:shd w:val="clear" w:color="auto" w:fill="auto"/>
        <w:spacing w:before="0" w:after="0" w:line="240" w:lineRule="atLeast"/>
        <w:ind w:right="20" w:firstLine="709"/>
        <w:jc w:val="both"/>
      </w:pPr>
      <w:r w:rsidRPr="009C1FF6">
        <w:t>Инструментальное обследование - контрольное (надзорное) действие, совершаемое должностным лицом или специалистом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A44928" w:rsidRPr="009C1FF6" w:rsidRDefault="00482182" w:rsidP="009C1FF6">
      <w:pPr>
        <w:pStyle w:val="11"/>
        <w:shd w:val="clear" w:color="auto" w:fill="auto"/>
        <w:spacing w:before="0" w:after="0" w:line="240" w:lineRule="atLeast"/>
        <w:ind w:right="20" w:firstLine="709"/>
        <w:jc w:val="both"/>
      </w:pPr>
      <w:r w:rsidRPr="009C1FF6">
        <w:t>Под специальным оборудованием и (или) техническими при</w:t>
      </w:r>
      <w:r w:rsidR="006A17E9" w:rsidRPr="009C1FF6">
        <w:t>борами (в Федеральном законе от 31 июля 2020 года №</w:t>
      </w:r>
      <w:r w:rsidRPr="009C1FF6">
        <w:t xml:space="preserve"> 248-ФЗ)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A44928" w:rsidRPr="009C1FF6" w:rsidRDefault="00482182" w:rsidP="009C1FF6">
      <w:pPr>
        <w:pStyle w:val="11"/>
        <w:shd w:val="clear" w:color="auto" w:fill="auto"/>
        <w:spacing w:before="0" w:after="0" w:line="240" w:lineRule="atLeast"/>
        <w:ind w:right="20" w:firstLine="709"/>
        <w:jc w:val="both"/>
      </w:pPr>
      <w:r w:rsidRPr="009C1FF6">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A44928" w:rsidRPr="009C1FF6" w:rsidRDefault="00482182" w:rsidP="009C1FF6">
      <w:pPr>
        <w:pStyle w:val="11"/>
        <w:shd w:val="clear" w:color="auto" w:fill="auto"/>
        <w:spacing w:before="0" w:after="0" w:line="240" w:lineRule="atLeast"/>
        <w:ind w:right="20" w:firstLine="709"/>
        <w:jc w:val="both"/>
      </w:pPr>
      <w:r w:rsidRPr="009C1FF6">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контролирующего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44928" w:rsidRPr="009C1FF6" w:rsidRDefault="00A352CD" w:rsidP="009C1FF6">
      <w:pPr>
        <w:pStyle w:val="11"/>
        <w:shd w:val="clear" w:color="auto" w:fill="auto"/>
        <w:tabs>
          <w:tab w:val="left" w:pos="1441"/>
        </w:tabs>
        <w:spacing w:before="0" w:after="0" w:line="240" w:lineRule="atLeast"/>
        <w:ind w:right="20" w:firstLine="709"/>
        <w:jc w:val="both"/>
      </w:pPr>
      <w:r w:rsidRPr="009C1FF6">
        <w:t>4</w:t>
      </w:r>
      <w:r w:rsidR="005E24C9" w:rsidRPr="009C1FF6">
        <w:t>.</w:t>
      </w:r>
      <w:r w:rsidRPr="009C1FF6">
        <w:t>5.</w:t>
      </w:r>
      <w:r w:rsidR="005E24C9" w:rsidRPr="009C1FF6">
        <w:t xml:space="preserve"> </w:t>
      </w:r>
      <w:r w:rsidR="00482182" w:rsidRPr="009C1FF6">
        <w:t>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A44928" w:rsidRPr="009C1FF6" w:rsidRDefault="00482182" w:rsidP="009C1FF6">
      <w:pPr>
        <w:pStyle w:val="11"/>
        <w:shd w:val="clear" w:color="auto" w:fill="auto"/>
        <w:spacing w:before="0" w:after="0" w:line="240" w:lineRule="atLeast"/>
        <w:ind w:right="20" w:firstLine="709"/>
        <w:jc w:val="both"/>
      </w:pPr>
      <w:r w:rsidRPr="009C1FF6">
        <w:t>Плановые контрольные (надзорные) мероприятия при осуществлении муниципального контроля в сфере благоустройства не проводятся.</w:t>
      </w:r>
    </w:p>
    <w:p w:rsidR="00A44928" w:rsidRPr="009C1FF6" w:rsidRDefault="00A352CD" w:rsidP="009C1FF6">
      <w:pPr>
        <w:pStyle w:val="11"/>
        <w:shd w:val="clear" w:color="auto" w:fill="auto"/>
        <w:tabs>
          <w:tab w:val="left" w:pos="1364"/>
        </w:tabs>
        <w:spacing w:before="0" w:after="0" w:line="240" w:lineRule="atLeast"/>
        <w:ind w:right="20" w:firstLine="709"/>
        <w:jc w:val="both"/>
      </w:pPr>
      <w:r w:rsidRPr="009C1FF6">
        <w:t>4.6</w:t>
      </w:r>
      <w:r w:rsidR="005E24C9" w:rsidRPr="009C1FF6">
        <w:t xml:space="preserve">. </w:t>
      </w:r>
      <w:r w:rsidR="00482182" w:rsidRPr="009C1FF6">
        <w:t xml:space="preserve">Внеплановые контрольные (надзорные) мероприятия проводятся при наличии оснований, предусмотренных пунктами 1, 3, 4, 5 части 1 статьи 57 Федерального закона </w:t>
      </w:r>
      <w:r w:rsidR="006A17E9" w:rsidRPr="009C1FF6">
        <w:t xml:space="preserve">от 31 июля 2020 года </w:t>
      </w:r>
      <w:r w:rsidR="00482182" w:rsidRPr="009C1FF6">
        <w:t>№ 248-ФЗ «О государственном контроле (надзоре) и муниципальном контроле в Российской Федерации».</w:t>
      </w:r>
    </w:p>
    <w:p w:rsidR="00A44928" w:rsidRPr="009C1FF6" w:rsidRDefault="00482182" w:rsidP="009C1FF6">
      <w:pPr>
        <w:pStyle w:val="11"/>
        <w:shd w:val="clear" w:color="auto" w:fill="auto"/>
        <w:spacing w:before="0" w:after="0" w:line="240" w:lineRule="atLeast"/>
        <w:ind w:right="20" w:firstLine="709"/>
        <w:jc w:val="both"/>
      </w:pPr>
      <w:r w:rsidRPr="009C1FF6">
        <w:t xml:space="preserve">Конкретный вид и содержание внепланового контрольного (надзорного) мероприятия (перечень контрольных (надзорных) действий) устанавливается в распоряжении Администрации </w:t>
      </w:r>
      <w:r w:rsidR="00003274" w:rsidRPr="009C1FF6">
        <w:t>округа</w:t>
      </w:r>
      <w:r w:rsidRPr="009C1FF6">
        <w:t xml:space="preserve"> о проведении внепланового контрольного (надзорного) мероприятия.</w:t>
      </w:r>
    </w:p>
    <w:p w:rsidR="00A44928" w:rsidRPr="009C1FF6" w:rsidRDefault="00A352CD" w:rsidP="009C1FF6">
      <w:pPr>
        <w:pStyle w:val="11"/>
        <w:shd w:val="clear" w:color="auto" w:fill="auto"/>
        <w:tabs>
          <w:tab w:val="left" w:pos="1172"/>
        </w:tabs>
        <w:spacing w:before="0" w:after="0" w:line="240" w:lineRule="atLeast"/>
        <w:ind w:right="20" w:firstLine="709"/>
        <w:jc w:val="both"/>
      </w:pPr>
      <w:r w:rsidRPr="009C1FF6">
        <w:t>4.7.</w:t>
      </w:r>
      <w:r w:rsidR="005E24C9" w:rsidRPr="009C1FF6">
        <w:t xml:space="preserve"> </w:t>
      </w:r>
      <w:r w:rsidR="00482182" w:rsidRPr="009C1FF6">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заданий, выдаваемых руководителем или заместителем руководителя органа муниципального контроля, в том числе в случаях, установленных Федеральным законом </w:t>
      </w:r>
      <w:r w:rsidR="006A17E9" w:rsidRPr="009C1FF6">
        <w:t xml:space="preserve">от 31 июля 2020 года       </w:t>
      </w:r>
      <w:r w:rsidR="00482182" w:rsidRPr="009C1FF6">
        <w:t>№ 248-ФЗ «О государственном контроле (надзоре) и муниципальном контроле в Российской Федерации».</w:t>
      </w:r>
    </w:p>
    <w:p w:rsidR="00700AFB" w:rsidRPr="009C1FF6" w:rsidRDefault="00700AFB" w:rsidP="009C1FF6">
      <w:pPr>
        <w:spacing w:line="240" w:lineRule="atLeast"/>
        <w:ind w:firstLine="709"/>
        <w:jc w:val="both"/>
        <w:rPr>
          <w:rFonts w:ascii="Times New Roman" w:hAnsi="Times New Roman" w:cs="Times New Roman"/>
          <w:sz w:val="27"/>
          <w:szCs w:val="27"/>
        </w:rPr>
      </w:pPr>
      <w:r w:rsidRPr="009C1FF6">
        <w:rPr>
          <w:rFonts w:ascii="Times New Roman" w:hAnsi="Times New Roman" w:cs="Times New Roman"/>
          <w:sz w:val="27"/>
          <w:szCs w:val="27"/>
        </w:rPr>
        <w:t xml:space="preserve">4.7.1. </w:t>
      </w:r>
      <w:r w:rsidRPr="009C1FF6">
        <w:rPr>
          <w:rFonts w:ascii="Times New Roman" w:hAnsi="Times New Roman" w:cs="Times New Roman"/>
          <w:sz w:val="27"/>
          <w:szCs w:val="27"/>
          <w:shd w:val="clear" w:color="auto" w:fill="FFFFFF"/>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00AFB" w:rsidRPr="009C1FF6" w:rsidRDefault="00700AFB" w:rsidP="009C1FF6">
      <w:pPr>
        <w:pStyle w:val="11"/>
        <w:shd w:val="clear" w:color="auto" w:fill="auto"/>
        <w:tabs>
          <w:tab w:val="left" w:pos="1172"/>
        </w:tabs>
        <w:spacing w:before="0" w:after="0" w:line="240" w:lineRule="atLeast"/>
        <w:ind w:right="20" w:firstLine="709"/>
        <w:jc w:val="both"/>
      </w:pPr>
      <w:r w:rsidRPr="009C1FF6">
        <w:t>4.7.2. И</w:t>
      </w:r>
      <w:r w:rsidRPr="009C1FF6">
        <w:rPr>
          <w:shd w:val="clear" w:color="auto" w:fill="FFFFFF"/>
        </w:rPr>
        <w:t>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44928" w:rsidRPr="009C1FF6" w:rsidRDefault="00A352CD" w:rsidP="009C1FF6">
      <w:pPr>
        <w:pStyle w:val="11"/>
        <w:shd w:val="clear" w:color="auto" w:fill="auto"/>
        <w:tabs>
          <w:tab w:val="left" w:pos="1018"/>
        </w:tabs>
        <w:spacing w:before="0" w:after="0" w:line="240" w:lineRule="atLeast"/>
        <w:ind w:right="20" w:firstLine="709"/>
        <w:jc w:val="both"/>
      </w:pPr>
      <w:r w:rsidRPr="009C1FF6">
        <w:t>4.8.</w:t>
      </w:r>
      <w:r w:rsidR="005E24C9" w:rsidRPr="009C1FF6">
        <w:t xml:space="preserve"> </w:t>
      </w:r>
      <w:r w:rsidR="00482182" w:rsidRPr="009C1FF6">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w:t>
      </w:r>
      <w:r w:rsidR="006A17E9" w:rsidRPr="009C1FF6">
        <w:t xml:space="preserve">ьным законом от 31 июля 2020 года </w:t>
      </w:r>
      <w:r w:rsidR="00482182" w:rsidRPr="009C1FF6">
        <w:t>№ 248-ФЗ «О государственном контроле (надзоре) и муниципальном контроле в Российской Федерации».</w:t>
      </w:r>
    </w:p>
    <w:p w:rsidR="00A44928" w:rsidRPr="009C1FF6" w:rsidRDefault="00A352CD" w:rsidP="009C1FF6">
      <w:pPr>
        <w:pStyle w:val="11"/>
        <w:shd w:val="clear" w:color="auto" w:fill="auto"/>
        <w:tabs>
          <w:tab w:val="left" w:pos="1244"/>
        </w:tabs>
        <w:spacing w:before="0" w:after="0" w:line="240" w:lineRule="atLeast"/>
        <w:ind w:right="20" w:firstLine="709"/>
        <w:jc w:val="both"/>
      </w:pPr>
      <w:r w:rsidRPr="009C1FF6">
        <w:t>4.9.</w:t>
      </w:r>
      <w:r w:rsidR="005E24C9" w:rsidRPr="009C1FF6">
        <w:t xml:space="preserve"> </w:t>
      </w:r>
      <w:r w:rsidR="002F035A" w:rsidRPr="009C1FF6">
        <w:t>Отдел</w:t>
      </w:r>
      <w:r w:rsidR="00482182" w:rsidRPr="009C1FF6">
        <w:t xml:space="preserve">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w:t>
      </w:r>
      <w:r w:rsidR="006A17E9" w:rsidRPr="009C1FF6">
        <w:t>кой Федерации от 6 марта 2021 года</w:t>
      </w:r>
      <w:r w:rsidR="00482182" w:rsidRPr="009C1FF6">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A44928" w:rsidRPr="009C1FF6" w:rsidRDefault="00A352CD" w:rsidP="009C1FF6">
      <w:pPr>
        <w:pStyle w:val="11"/>
        <w:shd w:val="clear" w:color="auto" w:fill="auto"/>
        <w:spacing w:before="0" w:after="0" w:line="240" w:lineRule="atLeast"/>
        <w:ind w:right="20" w:firstLine="709"/>
        <w:jc w:val="both"/>
      </w:pPr>
      <w:r w:rsidRPr="009C1FF6">
        <w:t>4.10.</w:t>
      </w:r>
      <w:r w:rsidR="00482182" w:rsidRPr="009C1FF6">
        <w:t xml:space="preserve"> Для фиксации должностными лицами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w:t>
      </w:r>
    </w:p>
    <w:p w:rsidR="00A44928" w:rsidRPr="009C1FF6" w:rsidRDefault="00482182" w:rsidP="009C1FF6">
      <w:pPr>
        <w:pStyle w:val="11"/>
        <w:shd w:val="clear" w:color="auto" w:fill="auto"/>
        <w:spacing w:before="0" w:after="0" w:line="240" w:lineRule="atLeast"/>
        <w:ind w:right="20" w:firstLine="709"/>
        <w:jc w:val="both"/>
      </w:pPr>
      <w:r w:rsidRPr="009C1FF6">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w:t>
      </w:r>
    </w:p>
    <w:p w:rsidR="0057225B" w:rsidRPr="009C1FF6" w:rsidRDefault="0057225B" w:rsidP="009C1FF6">
      <w:pPr>
        <w:pStyle w:val="11"/>
        <w:shd w:val="clear" w:color="auto" w:fill="auto"/>
        <w:spacing w:before="0" w:after="0" w:line="240" w:lineRule="atLeast"/>
        <w:ind w:right="20" w:firstLine="709"/>
        <w:jc w:val="both"/>
      </w:pPr>
    </w:p>
    <w:p w:rsidR="00A44928" w:rsidRPr="009C1FF6" w:rsidRDefault="00A352CD" w:rsidP="009C1FF6">
      <w:pPr>
        <w:pStyle w:val="24"/>
        <w:keepNext/>
        <w:keepLines/>
        <w:shd w:val="clear" w:color="auto" w:fill="auto"/>
        <w:spacing w:before="0" w:after="0" w:line="240" w:lineRule="atLeast"/>
        <w:ind w:firstLine="709"/>
      </w:pPr>
      <w:bookmarkStart w:id="11" w:name="bookmark11"/>
      <w:r w:rsidRPr="009C1FF6">
        <w:t>5</w:t>
      </w:r>
      <w:r w:rsidR="00482182" w:rsidRPr="009C1FF6">
        <w:t>. Результаты контрольного (надзорного) мероприятия</w:t>
      </w:r>
      <w:bookmarkEnd w:id="11"/>
    </w:p>
    <w:p w:rsidR="006A17E9" w:rsidRPr="009C1FF6" w:rsidRDefault="006A17E9" w:rsidP="009C1FF6">
      <w:pPr>
        <w:pStyle w:val="24"/>
        <w:keepNext/>
        <w:keepLines/>
        <w:shd w:val="clear" w:color="auto" w:fill="auto"/>
        <w:spacing w:before="0" w:after="0" w:line="240" w:lineRule="atLeast"/>
        <w:ind w:firstLine="709"/>
      </w:pPr>
    </w:p>
    <w:p w:rsidR="00A44928" w:rsidRPr="009C1FF6" w:rsidRDefault="00A352CD" w:rsidP="009C1FF6">
      <w:pPr>
        <w:pStyle w:val="11"/>
        <w:shd w:val="clear" w:color="auto" w:fill="auto"/>
        <w:tabs>
          <w:tab w:val="left" w:pos="1225"/>
        </w:tabs>
        <w:spacing w:before="0" w:after="0" w:line="240" w:lineRule="atLeast"/>
        <w:ind w:right="20" w:firstLine="709"/>
        <w:jc w:val="both"/>
      </w:pPr>
      <w:r w:rsidRPr="009C1FF6">
        <w:t>5.1.</w:t>
      </w:r>
      <w:r w:rsidR="005E24C9" w:rsidRPr="009C1FF6">
        <w:t xml:space="preserve"> </w:t>
      </w:r>
      <w:r w:rsidR="00482182" w:rsidRPr="009C1FF6">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 248-ФЗ </w:t>
      </w:r>
      <w:r w:rsidR="006A17E9" w:rsidRPr="009C1FF6">
        <w:t>от 31 июля 2020 года</w:t>
      </w:r>
      <w:r w:rsidR="00482182" w:rsidRPr="009C1FF6">
        <w:t>.</w:t>
      </w:r>
    </w:p>
    <w:p w:rsidR="00A44928" w:rsidRPr="009C1FF6" w:rsidRDefault="00A352CD" w:rsidP="009C1FF6">
      <w:pPr>
        <w:pStyle w:val="11"/>
        <w:shd w:val="clear" w:color="auto" w:fill="auto"/>
        <w:tabs>
          <w:tab w:val="left" w:pos="1311"/>
        </w:tabs>
        <w:spacing w:before="0" w:after="0" w:line="240" w:lineRule="atLeast"/>
        <w:ind w:right="20" w:firstLine="709"/>
        <w:jc w:val="both"/>
      </w:pPr>
      <w:r w:rsidRPr="009C1FF6">
        <w:t>5.2</w:t>
      </w:r>
      <w:r w:rsidR="005E24C9" w:rsidRPr="009C1FF6">
        <w:t xml:space="preserve">. </w:t>
      </w:r>
      <w:r w:rsidR="00482182" w:rsidRPr="009C1FF6">
        <w:t>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 Оформление акта производится в день окончания проведения такого мероприятия.</w:t>
      </w:r>
    </w:p>
    <w:p w:rsidR="00A44928" w:rsidRPr="009C1FF6" w:rsidRDefault="00482182" w:rsidP="009C1FF6">
      <w:pPr>
        <w:pStyle w:val="11"/>
        <w:shd w:val="clear" w:color="auto" w:fill="auto"/>
        <w:spacing w:before="0" w:after="0" w:line="240" w:lineRule="atLeast"/>
        <w:ind w:right="20" w:firstLine="709"/>
        <w:jc w:val="both"/>
      </w:pPr>
      <w:r w:rsidRPr="009C1FF6">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A44928" w:rsidRPr="009C1FF6" w:rsidRDefault="00A352CD" w:rsidP="009C1FF6">
      <w:pPr>
        <w:pStyle w:val="11"/>
        <w:shd w:val="clear" w:color="auto" w:fill="auto"/>
        <w:spacing w:before="0" w:after="0" w:line="240" w:lineRule="atLeast"/>
        <w:ind w:right="20" w:firstLine="709"/>
        <w:jc w:val="both"/>
      </w:pPr>
      <w:r w:rsidRPr="009C1FF6">
        <w:t>5.3.</w:t>
      </w:r>
      <w:r w:rsidR="005E24C9" w:rsidRPr="009C1FF6">
        <w:t xml:space="preserve"> </w:t>
      </w:r>
      <w:r w:rsidR="00482182" w:rsidRPr="009C1FF6">
        <w:t>Информирование контролируемых лиц о совершаемых должностными лицами органов муниципального контроля в сфере благоустройства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rsidR="00A44928" w:rsidRDefault="00482182" w:rsidP="009C1FF6">
      <w:pPr>
        <w:pStyle w:val="11"/>
        <w:shd w:val="clear" w:color="auto" w:fill="auto"/>
        <w:spacing w:before="0" w:after="0" w:line="240" w:lineRule="atLeast"/>
        <w:ind w:right="20" w:firstLine="709"/>
        <w:jc w:val="both"/>
      </w:pPr>
      <w:r w:rsidRPr="009C1FF6">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адрес </w:t>
      </w:r>
      <w:r w:rsidR="008C2BDC" w:rsidRPr="009C1FF6">
        <w:t>Отдела</w:t>
      </w:r>
      <w:r w:rsidR="008C7ACA" w:rsidRPr="009C1FF6">
        <w:t xml:space="preserve"> </w:t>
      </w:r>
      <w:r w:rsidRPr="009C1FF6">
        <w:t xml:space="preserve">уведомления о необходимости получения документов на бумажном носителе либо отсутствия у </w:t>
      </w:r>
      <w:r w:rsidR="008C2BDC" w:rsidRPr="009C1FF6">
        <w:t>Отдела</w:t>
      </w:r>
      <w:r w:rsidRPr="009C1FF6">
        <w:t xml:space="preserve"> сведений об адресе электронной почты контролируемого лица. Указанный гражданин вправе направлять в </w:t>
      </w:r>
      <w:r w:rsidR="008C2BDC" w:rsidRPr="009C1FF6">
        <w:t>Отдел</w:t>
      </w:r>
      <w:r w:rsidR="00003274" w:rsidRPr="009C1FF6">
        <w:t xml:space="preserve"> </w:t>
      </w:r>
      <w:r w:rsidR="008C7ACA" w:rsidRPr="009C1FF6">
        <w:t xml:space="preserve"> </w:t>
      </w:r>
      <w:r w:rsidRPr="009C1FF6">
        <w:t>документы на бумажном носителе.</w:t>
      </w:r>
    </w:p>
    <w:p w:rsidR="00937BA4" w:rsidRPr="00937BA4" w:rsidRDefault="00937BA4" w:rsidP="00937BA4">
      <w:pPr>
        <w:pStyle w:val="11"/>
        <w:shd w:val="clear" w:color="auto" w:fill="auto"/>
        <w:spacing w:before="0" w:after="0" w:line="240" w:lineRule="auto"/>
        <w:ind w:right="20" w:firstLine="709"/>
        <w:jc w:val="both"/>
      </w:pPr>
      <w:r w:rsidRPr="00937BA4">
        <w:t>До 31 декабря 2025 года информирование контролируемого лица о совершаемых должностными лицами органов муниципального контроля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44928" w:rsidRPr="009C1FF6" w:rsidRDefault="00A352CD" w:rsidP="009C1FF6">
      <w:pPr>
        <w:pStyle w:val="11"/>
        <w:shd w:val="clear" w:color="auto" w:fill="auto"/>
        <w:spacing w:before="0" w:after="0" w:line="240" w:lineRule="atLeast"/>
        <w:ind w:right="20" w:firstLine="709"/>
        <w:jc w:val="both"/>
      </w:pPr>
      <w:r w:rsidRPr="009C1FF6">
        <w:t>5.4.</w:t>
      </w:r>
      <w:r w:rsidR="00482182" w:rsidRPr="009C1FF6">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w:t>
      </w:r>
      <w:r w:rsidR="002B2419" w:rsidRPr="009C1FF6">
        <w:t>Округа</w:t>
      </w:r>
      <w:r w:rsidR="00482182" w:rsidRPr="009C1FF6">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44928" w:rsidRPr="009C1FF6" w:rsidRDefault="00A352CD" w:rsidP="009C1FF6">
      <w:pPr>
        <w:pStyle w:val="11"/>
        <w:shd w:val="clear" w:color="auto" w:fill="auto"/>
        <w:tabs>
          <w:tab w:val="left" w:pos="1244"/>
        </w:tabs>
        <w:spacing w:before="0" w:after="0" w:line="240" w:lineRule="atLeast"/>
        <w:ind w:right="20" w:firstLine="709"/>
        <w:jc w:val="both"/>
      </w:pPr>
      <w:r w:rsidRPr="009C1FF6">
        <w:t>5.5.</w:t>
      </w:r>
      <w:r w:rsidR="005E24C9" w:rsidRPr="009C1FF6">
        <w:t xml:space="preserve"> </w:t>
      </w:r>
      <w:r w:rsidR="00482182" w:rsidRPr="009C1FF6">
        <w:t>В случае выявления при проведении контрольного (надзорного) мероприятия нарушений обязательных требований контролируемым лицом должностные лица, уполномоченные осуществлять муниципальный контроль в сфере благоустройства в пределах полномочий, предусмотренных законодательством Российской Федерации, обязан:</w:t>
      </w:r>
    </w:p>
    <w:p w:rsidR="00A44928" w:rsidRPr="009C1FF6" w:rsidRDefault="00482182" w:rsidP="009C1FF6">
      <w:pPr>
        <w:pStyle w:val="11"/>
        <w:shd w:val="clear" w:color="auto" w:fill="auto"/>
        <w:tabs>
          <w:tab w:val="left" w:pos="1254"/>
        </w:tabs>
        <w:spacing w:before="0" w:after="0" w:line="240" w:lineRule="atLeast"/>
        <w:ind w:right="20" w:firstLine="709"/>
        <w:jc w:val="both"/>
      </w:pPr>
      <w:r w:rsidRPr="009C1FF6">
        <w:t>а)</w:t>
      </w:r>
      <w:r w:rsidRPr="009C1FF6">
        <w:tab/>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44928" w:rsidRPr="009C1FF6" w:rsidRDefault="00482182" w:rsidP="009C1FF6">
      <w:pPr>
        <w:pStyle w:val="11"/>
        <w:shd w:val="clear" w:color="auto" w:fill="auto"/>
        <w:tabs>
          <w:tab w:val="left" w:pos="1239"/>
        </w:tabs>
        <w:spacing w:before="0" w:after="0" w:line="240" w:lineRule="atLeast"/>
        <w:ind w:right="20" w:firstLine="709"/>
        <w:jc w:val="both"/>
      </w:pPr>
      <w:r w:rsidRPr="009C1FF6">
        <w:t>б)</w:t>
      </w:r>
      <w:r w:rsidRPr="009C1FF6">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44928" w:rsidRPr="009C1FF6" w:rsidRDefault="00482182" w:rsidP="009C1FF6">
      <w:pPr>
        <w:pStyle w:val="11"/>
        <w:shd w:val="clear" w:color="auto" w:fill="auto"/>
        <w:tabs>
          <w:tab w:val="left" w:pos="1191"/>
        </w:tabs>
        <w:spacing w:before="0" w:after="0" w:line="240" w:lineRule="atLeast"/>
        <w:ind w:right="20" w:firstLine="709"/>
        <w:jc w:val="both"/>
      </w:pPr>
      <w:r w:rsidRPr="009C1FF6">
        <w:t>в)</w:t>
      </w:r>
      <w:r w:rsidRPr="009C1FF6">
        <w:tab/>
        <w:t>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44928" w:rsidRPr="009C1FF6" w:rsidRDefault="00482182" w:rsidP="009C1FF6">
      <w:pPr>
        <w:pStyle w:val="11"/>
        <w:shd w:val="clear" w:color="auto" w:fill="auto"/>
        <w:tabs>
          <w:tab w:val="left" w:pos="1206"/>
        </w:tabs>
        <w:spacing w:before="0" w:after="0" w:line="240" w:lineRule="atLeast"/>
        <w:ind w:right="20" w:firstLine="709"/>
        <w:jc w:val="both"/>
      </w:pPr>
      <w:r w:rsidRPr="009C1FF6">
        <w:t>г)</w:t>
      </w:r>
      <w:r w:rsidRPr="009C1FF6">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44928" w:rsidRPr="009C1FF6" w:rsidRDefault="00482182" w:rsidP="009C1FF6">
      <w:pPr>
        <w:pStyle w:val="11"/>
        <w:shd w:val="clear" w:color="auto" w:fill="auto"/>
        <w:tabs>
          <w:tab w:val="left" w:pos="1201"/>
        </w:tabs>
        <w:spacing w:before="0" w:after="0" w:line="240" w:lineRule="atLeast"/>
        <w:ind w:right="20" w:firstLine="709"/>
        <w:jc w:val="both"/>
      </w:pPr>
      <w:r w:rsidRPr="009C1FF6">
        <w:t>д)</w:t>
      </w:r>
      <w:r w:rsidRPr="009C1FF6">
        <w:tab/>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44928" w:rsidRPr="009C1FF6" w:rsidRDefault="00A352CD" w:rsidP="009C1FF6">
      <w:pPr>
        <w:pStyle w:val="11"/>
        <w:shd w:val="clear" w:color="auto" w:fill="auto"/>
        <w:tabs>
          <w:tab w:val="left" w:pos="1186"/>
        </w:tabs>
        <w:spacing w:before="0" w:after="0" w:line="240" w:lineRule="atLeast"/>
        <w:ind w:right="20" w:firstLine="709"/>
        <w:jc w:val="both"/>
      </w:pPr>
      <w:r w:rsidRPr="009C1FF6">
        <w:t>5.6.</w:t>
      </w:r>
      <w:r w:rsidR="005E24C9" w:rsidRPr="009C1FF6">
        <w:t xml:space="preserve"> </w:t>
      </w:r>
      <w:r w:rsidR="00482182" w:rsidRPr="009C1FF6">
        <w:t xml:space="preserve">Форма предписания утверждается постановлением Администрации </w:t>
      </w:r>
      <w:r w:rsidR="00003274" w:rsidRPr="009C1FF6">
        <w:t xml:space="preserve">округа </w:t>
      </w:r>
      <w:r w:rsidR="00482182" w:rsidRPr="009C1FF6">
        <w:t xml:space="preserve"> и содержит следующие данные:</w:t>
      </w:r>
    </w:p>
    <w:p w:rsidR="00A44928" w:rsidRPr="009C1FF6" w:rsidRDefault="00482182" w:rsidP="009C1FF6">
      <w:pPr>
        <w:pStyle w:val="11"/>
        <w:shd w:val="clear" w:color="auto" w:fill="auto"/>
        <w:spacing w:before="0" w:after="0" w:line="240" w:lineRule="atLeast"/>
        <w:ind w:firstLine="709"/>
        <w:jc w:val="both"/>
      </w:pPr>
      <w:r w:rsidRPr="009C1FF6">
        <w:t>дата и место составления предписания;</w:t>
      </w:r>
    </w:p>
    <w:p w:rsidR="00A44928" w:rsidRPr="009C1FF6" w:rsidRDefault="00482182" w:rsidP="009C1FF6">
      <w:pPr>
        <w:pStyle w:val="11"/>
        <w:shd w:val="clear" w:color="auto" w:fill="auto"/>
        <w:spacing w:before="0" w:after="0" w:line="240" w:lineRule="atLeast"/>
        <w:ind w:right="20" w:firstLine="709"/>
        <w:jc w:val="both"/>
      </w:pPr>
      <w:r w:rsidRPr="009C1FF6">
        <w:t>дата и номер акта контрольного (надзорного) мероприятия, на основании которого выдается предписание;</w:t>
      </w:r>
    </w:p>
    <w:p w:rsidR="00A44928" w:rsidRPr="009C1FF6" w:rsidRDefault="00482182" w:rsidP="009C1FF6">
      <w:pPr>
        <w:pStyle w:val="11"/>
        <w:shd w:val="clear" w:color="auto" w:fill="auto"/>
        <w:spacing w:before="0" w:after="0" w:line="240" w:lineRule="atLeast"/>
        <w:ind w:right="20" w:firstLine="709"/>
        <w:jc w:val="both"/>
      </w:pPr>
      <w:r w:rsidRPr="009C1FF6">
        <w:t>фамилия, имя, отчество (при наличии) и должность лица (лиц), выдавшего (выдавших) предписание;</w:t>
      </w:r>
    </w:p>
    <w:p w:rsidR="00A44928" w:rsidRPr="009C1FF6" w:rsidRDefault="00482182" w:rsidP="009C1FF6">
      <w:pPr>
        <w:pStyle w:val="11"/>
        <w:shd w:val="clear" w:color="auto" w:fill="auto"/>
        <w:spacing w:before="0" w:after="0" w:line="240" w:lineRule="atLeast"/>
        <w:ind w:right="20" w:firstLine="709"/>
        <w:jc w:val="both"/>
      </w:pPr>
      <w:r w:rsidRPr="009C1FF6">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A44928" w:rsidRPr="009C1FF6" w:rsidRDefault="00482182" w:rsidP="009C1FF6">
      <w:pPr>
        <w:pStyle w:val="11"/>
        <w:shd w:val="clear" w:color="auto" w:fill="auto"/>
        <w:spacing w:before="0" w:after="0" w:line="240" w:lineRule="atLeast"/>
        <w:ind w:right="20" w:firstLine="709"/>
        <w:jc w:val="both"/>
      </w:pPr>
      <w:r w:rsidRPr="009C1FF6">
        <w:t>содержание предписания (обязательные требования, которые нарушены);</w:t>
      </w:r>
    </w:p>
    <w:p w:rsidR="00A44928" w:rsidRPr="009C1FF6" w:rsidRDefault="00482182" w:rsidP="009C1FF6">
      <w:pPr>
        <w:pStyle w:val="11"/>
        <w:shd w:val="clear" w:color="auto" w:fill="auto"/>
        <w:spacing w:before="0" w:after="0" w:line="240" w:lineRule="atLeast"/>
        <w:ind w:right="20" w:firstLine="709"/>
        <w:jc w:val="both"/>
      </w:pPr>
      <w:r w:rsidRPr="009C1FF6">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сроки исполнения;</w:t>
      </w:r>
    </w:p>
    <w:p w:rsidR="00A44928" w:rsidRPr="009C1FF6" w:rsidRDefault="00482182" w:rsidP="009C1FF6">
      <w:pPr>
        <w:pStyle w:val="11"/>
        <w:shd w:val="clear" w:color="auto" w:fill="auto"/>
        <w:spacing w:before="0" w:after="0" w:line="240" w:lineRule="atLeast"/>
        <w:ind w:right="20" w:firstLine="709"/>
        <w:jc w:val="both"/>
      </w:pPr>
      <w:r w:rsidRPr="009C1FF6">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A44928" w:rsidRPr="009C1FF6" w:rsidRDefault="00A352CD" w:rsidP="009C1FF6">
      <w:pPr>
        <w:pStyle w:val="11"/>
        <w:shd w:val="clear" w:color="auto" w:fill="auto"/>
        <w:spacing w:before="0" w:after="0" w:line="240" w:lineRule="atLeast"/>
        <w:ind w:right="20" w:firstLine="709"/>
        <w:jc w:val="both"/>
      </w:pPr>
      <w:r w:rsidRPr="009C1FF6">
        <w:t>5.7.</w:t>
      </w:r>
      <w:r w:rsidR="00482182" w:rsidRPr="009C1FF6">
        <w:t xml:space="preserve">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w:t>
      </w:r>
      <w:r w:rsidR="002B2419" w:rsidRPr="009C1FF6">
        <w:t>Отдел</w:t>
      </w:r>
      <w:r w:rsidR="00482182" w:rsidRPr="009C1FF6">
        <w:t xml:space="preserve">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w:t>
      </w:r>
      <w:r w:rsidR="002B2419" w:rsidRPr="009C1FF6">
        <w:t>Отдел</w:t>
      </w:r>
      <w:r w:rsidR="00482182" w:rsidRPr="009C1FF6">
        <w:t>. Указанные документы могут быть направлены в форме электронных документов (пакета электронных документов).</w:t>
      </w:r>
    </w:p>
    <w:p w:rsidR="00A44928" w:rsidRPr="009C1FF6" w:rsidRDefault="00482182" w:rsidP="009C1FF6">
      <w:pPr>
        <w:pStyle w:val="11"/>
        <w:shd w:val="clear" w:color="auto" w:fill="auto"/>
        <w:spacing w:before="0" w:after="0" w:line="240" w:lineRule="atLeast"/>
        <w:ind w:right="20" w:firstLine="709"/>
        <w:jc w:val="both"/>
      </w:pPr>
      <w:r w:rsidRPr="009C1FF6">
        <w:t xml:space="preserve">В случае поступления возражений, указанных в настоящем пункте, Администрация </w:t>
      </w:r>
      <w:r w:rsidR="00003274" w:rsidRPr="009C1FF6">
        <w:t>округа</w:t>
      </w:r>
      <w:r w:rsidRPr="009C1FF6">
        <w:t xml:space="preserve">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57225B" w:rsidRPr="009C1FF6" w:rsidRDefault="0057225B" w:rsidP="009C1FF6">
      <w:pPr>
        <w:pStyle w:val="11"/>
        <w:shd w:val="clear" w:color="auto" w:fill="auto"/>
        <w:spacing w:before="0" w:after="0" w:line="240" w:lineRule="atLeast"/>
        <w:ind w:right="20" w:firstLine="709"/>
        <w:jc w:val="both"/>
      </w:pPr>
    </w:p>
    <w:p w:rsidR="00A44928" w:rsidRPr="009C1FF6" w:rsidRDefault="006B48E3" w:rsidP="009C1FF6">
      <w:pPr>
        <w:pStyle w:val="30"/>
        <w:shd w:val="clear" w:color="auto" w:fill="auto"/>
        <w:spacing w:line="240" w:lineRule="atLeast"/>
        <w:ind w:right="400" w:firstLine="709"/>
        <w:jc w:val="center"/>
      </w:pPr>
      <w:r w:rsidRPr="009C1FF6">
        <w:t>6</w:t>
      </w:r>
      <w:r w:rsidR="00482182" w:rsidRPr="009C1FF6">
        <w:t xml:space="preserve">. Обжалование решений Администрации </w:t>
      </w:r>
      <w:r w:rsidR="00003274" w:rsidRPr="009C1FF6">
        <w:t>округа</w:t>
      </w:r>
      <w:r w:rsidR="00482182" w:rsidRPr="009C1FF6">
        <w:t xml:space="preserve">, действий (бездействия) их должностных лиц, уполномоченных осуществлять муниципальный контроль в сфере благоустройства на территории </w:t>
      </w:r>
      <w:r w:rsidR="00003274" w:rsidRPr="009C1FF6">
        <w:t>Батецкого муниципального округа</w:t>
      </w:r>
    </w:p>
    <w:p w:rsidR="006A17E9" w:rsidRPr="009C1FF6" w:rsidRDefault="006A17E9" w:rsidP="009C1FF6">
      <w:pPr>
        <w:pStyle w:val="30"/>
        <w:shd w:val="clear" w:color="auto" w:fill="auto"/>
        <w:spacing w:line="240" w:lineRule="atLeast"/>
        <w:ind w:right="400" w:firstLine="709"/>
        <w:jc w:val="center"/>
      </w:pPr>
    </w:p>
    <w:p w:rsidR="00A44928" w:rsidRPr="009C1FF6" w:rsidRDefault="006A17E9" w:rsidP="009C1FF6">
      <w:pPr>
        <w:pStyle w:val="11"/>
        <w:shd w:val="clear" w:color="auto" w:fill="auto"/>
        <w:tabs>
          <w:tab w:val="left" w:pos="1148"/>
        </w:tabs>
        <w:spacing w:before="0" w:after="0" w:line="240" w:lineRule="atLeast"/>
        <w:ind w:right="20" w:firstLine="709"/>
        <w:jc w:val="both"/>
      </w:pPr>
      <w:r w:rsidRPr="009C1FF6">
        <w:t>6.1.</w:t>
      </w:r>
      <w:r w:rsidR="005E24C9" w:rsidRPr="009C1FF6">
        <w:t xml:space="preserve"> </w:t>
      </w:r>
      <w:r w:rsidR="00482182" w:rsidRPr="009C1FF6">
        <w:t xml:space="preserve">Решения Администрации </w:t>
      </w:r>
      <w:r w:rsidR="00003274" w:rsidRPr="009C1FF6">
        <w:t>округа</w:t>
      </w:r>
      <w:r w:rsidR="00482182" w:rsidRPr="009C1FF6">
        <w:t>,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w:t>
      </w:r>
      <w:r w:rsidRPr="009C1FF6">
        <w:t xml:space="preserve"> 31 июля 2020 года</w:t>
      </w:r>
      <w:r w:rsidR="00482182" w:rsidRPr="009C1FF6">
        <w:t xml:space="preserve"> № 248-ФЗ «О государственном контроле (надзоре) и муниципальном контроле в Российской Федерации».</w:t>
      </w:r>
    </w:p>
    <w:p w:rsidR="00A44928" w:rsidRPr="009C1FF6" w:rsidRDefault="00482182" w:rsidP="009C1FF6">
      <w:pPr>
        <w:pStyle w:val="11"/>
        <w:shd w:val="clear" w:color="auto" w:fill="auto"/>
        <w:spacing w:before="0" w:after="0" w:line="240" w:lineRule="atLeast"/>
        <w:ind w:right="20" w:firstLine="709"/>
        <w:jc w:val="both"/>
      </w:pPr>
      <w:r w:rsidRPr="009C1FF6">
        <w:t xml:space="preserve">Решения Администрации </w:t>
      </w:r>
      <w:r w:rsidR="00003274" w:rsidRPr="009C1FF6">
        <w:t>округа</w:t>
      </w:r>
      <w:r w:rsidRPr="009C1FF6">
        <w:t>, действия (бездействие) их должностных лиц, осуществляющих плановые и внеплановые контрольные мероприятия, могут быть обжалованы в суд</w:t>
      </w:r>
      <w:r w:rsidR="007C7CB3" w:rsidRPr="009C1FF6">
        <w:t>е</w:t>
      </w:r>
      <w:r w:rsidRPr="009C1FF6">
        <w:t>.</w:t>
      </w:r>
    </w:p>
    <w:p w:rsidR="00A44928" w:rsidRPr="009C1FF6" w:rsidRDefault="006B48E3" w:rsidP="009C1FF6">
      <w:pPr>
        <w:pStyle w:val="11"/>
        <w:shd w:val="clear" w:color="auto" w:fill="auto"/>
        <w:tabs>
          <w:tab w:val="left" w:pos="1182"/>
        </w:tabs>
        <w:spacing w:before="0" w:after="0" w:line="240" w:lineRule="atLeast"/>
        <w:ind w:right="20" w:firstLine="709"/>
        <w:jc w:val="both"/>
      </w:pPr>
      <w:r w:rsidRPr="009C1FF6">
        <w:t xml:space="preserve">6.2. </w:t>
      </w:r>
      <w:r w:rsidR="005E24C9" w:rsidRPr="009C1FF6">
        <w:t xml:space="preserve"> </w:t>
      </w:r>
      <w:r w:rsidR="00700AFB" w:rsidRPr="009C1FF6">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482182" w:rsidRPr="009C1FF6">
        <w:t>.</w:t>
      </w:r>
    </w:p>
    <w:p w:rsidR="00A44928" w:rsidRPr="009C1FF6" w:rsidRDefault="00A44928" w:rsidP="009C1FF6">
      <w:pPr>
        <w:pStyle w:val="11"/>
        <w:shd w:val="clear" w:color="auto" w:fill="auto"/>
        <w:spacing w:before="0" w:after="0" w:line="240" w:lineRule="atLeast"/>
        <w:ind w:right="20" w:firstLine="709"/>
        <w:jc w:val="both"/>
      </w:pPr>
    </w:p>
    <w:p w:rsidR="0057225B" w:rsidRPr="009C1FF6" w:rsidRDefault="0057225B" w:rsidP="009C1FF6">
      <w:pPr>
        <w:pStyle w:val="11"/>
        <w:shd w:val="clear" w:color="auto" w:fill="auto"/>
        <w:spacing w:before="0" w:after="0" w:line="240" w:lineRule="atLeast"/>
        <w:ind w:right="20" w:firstLine="709"/>
        <w:jc w:val="both"/>
      </w:pPr>
    </w:p>
    <w:p w:rsidR="00A44928" w:rsidRPr="009C1FF6" w:rsidRDefault="006B48E3" w:rsidP="009C1FF6">
      <w:pPr>
        <w:pStyle w:val="24"/>
        <w:keepNext/>
        <w:keepLines/>
        <w:shd w:val="clear" w:color="auto" w:fill="auto"/>
        <w:spacing w:before="0" w:after="0" w:line="240" w:lineRule="atLeast"/>
        <w:ind w:firstLine="709"/>
      </w:pPr>
      <w:bookmarkStart w:id="12" w:name="bookmark12"/>
      <w:r w:rsidRPr="009C1FF6">
        <w:t>7</w:t>
      </w:r>
      <w:r w:rsidR="00482182" w:rsidRPr="009C1FF6">
        <w:t>. Оценка результативности и эффективности деятельности органа муниципального контроля при осуществлении муниципального</w:t>
      </w:r>
      <w:bookmarkEnd w:id="12"/>
    </w:p>
    <w:p w:rsidR="00A44928" w:rsidRPr="009C1FF6" w:rsidRDefault="00482182" w:rsidP="009C1FF6">
      <w:pPr>
        <w:pStyle w:val="24"/>
        <w:keepNext/>
        <w:keepLines/>
        <w:shd w:val="clear" w:color="auto" w:fill="auto"/>
        <w:spacing w:before="0" w:after="0" w:line="240" w:lineRule="atLeast"/>
        <w:ind w:firstLine="709"/>
      </w:pPr>
      <w:bookmarkStart w:id="13" w:name="bookmark13"/>
      <w:r w:rsidRPr="009C1FF6">
        <w:t>контроля в сфере благоустройства</w:t>
      </w:r>
      <w:bookmarkEnd w:id="13"/>
    </w:p>
    <w:p w:rsidR="006A17E9" w:rsidRPr="009C1FF6" w:rsidRDefault="006A17E9" w:rsidP="009C1FF6">
      <w:pPr>
        <w:pStyle w:val="24"/>
        <w:keepNext/>
        <w:keepLines/>
        <w:shd w:val="clear" w:color="auto" w:fill="auto"/>
        <w:spacing w:before="0" w:after="0" w:line="240" w:lineRule="atLeast"/>
        <w:ind w:firstLine="709"/>
      </w:pPr>
    </w:p>
    <w:p w:rsidR="00A44928" w:rsidRPr="009C1FF6" w:rsidRDefault="006B48E3" w:rsidP="009C1FF6">
      <w:pPr>
        <w:pStyle w:val="11"/>
        <w:shd w:val="clear" w:color="auto" w:fill="auto"/>
        <w:tabs>
          <w:tab w:val="left" w:pos="1402"/>
        </w:tabs>
        <w:spacing w:before="0" w:after="0" w:line="240" w:lineRule="atLeast"/>
        <w:ind w:right="20" w:firstLine="709"/>
        <w:jc w:val="both"/>
      </w:pPr>
      <w:r w:rsidRPr="009C1FF6">
        <w:t>7.</w:t>
      </w:r>
      <w:r w:rsidR="00770106" w:rsidRPr="009C1FF6">
        <w:t xml:space="preserve">1. </w:t>
      </w:r>
      <w:r w:rsidR="00482182" w:rsidRPr="009C1FF6">
        <w:t xml:space="preserve">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w:t>
      </w:r>
      <w:r w:rsidR="006A17E9" w:rsidRPr="009C1FF6">
        <w:t xml:space="preserve">от 31 июля 2020 года </w:t>
      </w:r>
      <w:r w:rsidR="00482182" w:rsidRPr="009C1FF6">
        <w:t>№ 248-ФЗ «О государственном контроле (надзоре) и муниципальном контроле в Российской Федерации».</w:t>
      </w:r>
    </w:p>
    <w:p w:rsidR="00A44928" w:rsidRPr="009C1FF6" w:rsidRDefault="006B48E3" w:rsidP="009C1FF6">
      <w:pPr>
        <w:pStyle w:val="11"/>
        <w:shd w:val="clear" w:color="auto" w:fill="auto"/>
        <w:tabs>
          <w:tab w:val="left" w:pos="1431"/>
        </w:tabs>
        <w:spacing w:before="0" w:after="0" w:line="240" w:lineRule="atLeast"/>
        <w:ind w:right="20" w:firstLine="709"/>
        <w:jc w:val="both"/>
      </w:pPr>
      <w:r w:rsidRPr="009C1FF6">
        <w:t>7.</w:t>
      </w:r>
      <w:r w:rsidR="00770106" w:rsidRPr="009C1FF6">
        <w:t xml:space="preserve">2. </w:t>
      </w:r>
      <w:r w:rsidR="00482182" w:rsidRPr="009C1FF6">
        <w:t xml:space="preserve">Ключевые показатели вида контроля и их целевые значения, индикативные показатели в сфере благоустройства утверждаются </w:t>
      </w:r>
      <w:r w:rsidR="00003274" w:rsidRPr="009C1FF6">
        <w:t>Думой Батецкого муниципального округа</w:t>
      </w:r>
      <w:r w:rsidR="00482182" w:rsidRPr="009C1FF6">
        <w:t>.</w:t>
      </w:r>
    </w:p>
    <w:p w:rsidR="0057225B" w:rsidRPr="009C1FF6" w:rsidRDefault="0057225B" w:rsidP="009C1FF6">
      <w:pPr>
        <w:pStyle w:val="11"/>
        <w:shd w:val="clear" w:color="auto" w:fill="auto"/>
        <w:tabs>
          <w:tab w:val="left" w:pos="1431"/>
        </w:tabs>
        <w:spacing w:before="0" w:after="0" w:line="240" w:lineRule="atLeast"/>
        <w:ind w:right="20" w:firstLine="709"/>
        <w:jc w:val="both"/>
      </w:pPr>
    </w:p>
    <w:p w:rsidR="006A17E9" w:rsidRPr="009C1FF6" w:rsidRDefault="006A17E9" w:rsidP="009C1FF6">
      <w:pPr>
        <w:pStyle w:val="11"/>
        <w:shd w:val="clear" w:color="auto" w:fill="auto"/>
        <w:tabs>
          <w:tab w:val="left" w:pos="1191"/>
        </w:tabs>
        <w:spacing w:before="0" w:after="0" w:line="240" w:lineRule="atLeast"/>
        <w:ind w:right="20" w:firstLine="709"/>
      </w:pPr>
      <w:r w:rsidRPr="009C1FF6">
        <w:t>___________</w:t>
      </w:r>
    </w:p>
    <w:sectPr w:rsidR="006A17E9" w:rsidRPr="009C1FF6" w:rsidSect="009C1FF6">
      <w:headerReference w:type="default" r:id="rId25"/>
      <w:type w:val="continuous"/>
      <w:pgSz w:w="11905" w:h="16837" w:code="9"/>
      <w:pgMar w:top="567" w:right="565" w:bottom="426"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216" w:rsidRDefault="007C0216" w:rsidP="00A44928">
      <w:r>
        <w:separator/>
      </w:r>
    </w:p>
  </w:endnote>
  <w:endnote w:type="continuationSeparator" w:id="0">
    <w:p w:rsidR="007C0216" w:rsidRDefault="007C0216" w:rsidP="00A4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216" w:rsidRDefault="007C0216"/>
  </w:footnote>
  <w:footnote w:type="continuationSeparator" w:id="0">
    <w:p w:rsidR="007C0216" w:rsidRDefault="007C02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EA" w:rsidRDefault="005879EA">
    <w:pPr>
      <w:pStyle w:val="aa"/>
    </w:pPr>
  </w:p>
  <w:p w:rsidR="00A44928" w:rsidRDefault="00A4492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11395"/>
    <w:multiLevelType w:val="hybridMultilevel"/>
    <w:tmpl w:val="73E81030"/>
    <w:lvl w:ilvl="0" w:tplc="A0264990">
      <w:start w:val="43"/>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 w15:restartNumberingAfterBreak="0">
    <w:nsid w:val="17055765"/>
    <w:multiLevelType w:val="hybridMultilevel"/>
    <w:tmpl w:val="9A064348"/>
    <w:lvl w:ilvl="0" w:tplc="107007C6">
      <w:start w:val="17"/>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2" w15:restartNumberingAfterBreak="0">
    <w:nsid w:val="192C5F42"/>
    <w:multiLevelType w:val="multilevel"/>
    <w:tmpl w:val="077C9C26"/>
    <w:lvl w:ilvl="0">
      <w:start w:val="5"/>
      <w:numFmt w:val="decimal"/>
      <w:lvlText w:val="%1."/>
      <w:lvlJc w:val="left"/>
      <w:pPr>
        <w:ind w:left="432" w:hanging="432"/>
      </w:pPr>
      <w:rPr>
        <w:rFonts w:hint="default"/>
      </w:rPr>
    </w:lvl>
    <w:lvl w:ilvl="1">
      <w:start w:val="2"/>
      <w:numFmt w:val="decimal"/>
      <w:lvlText w:val="%1.%2."/>
      <w:lvlJc w:val="left"/>
      <w:pPr>
        <w:ind w:left="1524" w:hanging="720"/>
      </w:pPr>
      <w:rPr>
        <w:rFonts w:hint="default"/>
      </w:rPr>
    </w:lvl>
    <w:lvl w:ilvl="2">
      <w:start w:val="1"/>
      <w:numFmt w:val="decimal"/>
      <w:lvlText w:val="%1.%2.%3."/>
      <w:lvlJc w:val="left"/>
      <w:pPr>
        <w:ind w:left="2328" w:hanging="720"/>
      </w:pPr>
      <w:rPr>
        <w:rFonts w:hint="default"/>
      </w:rPr>
    </w:lvl>
    <w:lvl w:ilvl="3">
      <w:start w:val="1"/>
      <w:numFmt w:val="decimal"/>
      <w:lvlText w:val="%1.%2.%3.%4."/>
      <w:lvlJc w:val="left"/>
      <w:pPr>
        <w:ind w:left="3492" w:hanging="1080"/>
      </w:pPr>
      <w:rPr>
        <w:rFonts w:hint="default"/>
      </w:rPr>
    </w:lvl>
    <w:lvl w:ilvl="4">
      <w:start w:val="1"/>
      <w:numFmt w:val="decimal"/>
      <w:lvlText w:val="%1.%2.%3.%4.%5."/>
      <w:lvlJc w:val="left"/>
      <w:pPr>
        <w:ind w:left="4296"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264" w:hanging="1440"/>
      </w:pPr>
      <w:rPr>
        <w:rFonts w:hint="default"/>
      </w:rPr>
    </w:lvl>
    <w:lvl w:ilvl="7">
      <w:start w:val="1"/>
      <w:numFmt w:val="decimal"/>
      <w:lvlText w:val="%1.%2.%3.%4.%5.%6.%7.%8."/>
      <w:lvlJc w:val="left"/>
      <w:pPr>
        <w:ind w:left="7428" w:hanging="1800"/>
      </w:pPr>
      <w:rPr>
        <w:rFonts w:hint="default"/>
      </w:rPr>
    </w:lvl>
    <w:lvl w:ilvl="8">
      <w:start w:val="1"/>
      <w:numFmt w:val="decimal"/>
      <w:lvlText w:val="%1.%2.%3.%4.%5.%6.%7.%8.%9."/>
      <w:lvlJc w:val="left"/>
      <w:pPr>
        <w:ind w:left="8592" w:hanging="2160"/>
      </w:pPr>
      <w:rPr>
        <w:rFonts w:hint="default"/>
      </w:rPr>
    </w:lvl>
  </w:abstractNum>
  <w:abstractNum w:abstractNumId="3" w15:restartNumberingAfterBreak="0">
    <w:nsid w:val="1AA85D64"/>
    <w:multiLevelType w:val="hybridMultilevel"/>
    <w:tmpl w:val="914A71B0"/>
    <w:lvl w:ilvl="0" w:tplc="4DF2D08E">
      <w:start w:val="13"/>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 w15:restartNumberingAfterBreak="0">
    <w:nsid w:val="1E1A133E"/>
    <w:multiLevelType w:val="multilevel"/>
    <w:tmpl w:val="CDA274FA"/>
    <w:lvl w:ilvl="0">
      <w:start w:val="14"/>
      <w:numFmt w:val="decimal"/>
      <w:lvlText w:val="%1."/>
      <w:lvlJc w:val="left"/>
      <w:pPr>
        <w:ind w:left="576" w:hanging="576"/>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29B3B93"/>
    <w:multiLevelType w:val="multilevel"/>
    <w:tmpl w:val="71D20A0C"/>
    <w:lvl w:ilvl="0">
      <w:start w:val="4"/>
      <w:numFmt w:val="decimal"/>
      <w:lvlText w:val="%1."/>
      <w:lvlJc w:val="left"/>
      <w:pPr>
        <w:ind w:left="432" w:hanging="432"/>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6" w15:restartNumberingAfterBreak="0">
    <w:nsid w:val="2B564421"/>
    <w:multiLevelType w:val="multilevel"/>
    <w:tmpl w:val="AF5845B8"/>
    <w:lvl w:ilvl="0">
      <w:start w:val="15"/>
      <w:numFmt w:val="decimal"/>
      <w:lvlText w:val="%1"/>
      <w:lvlJc w:val="left"/>
      <w:pPr>
        <w:ind w:left="504" w:hanging="504"/>
      </w:pPr>
      <w:rPr>
        <w:rFonts w:hint="default"/>
      </w:rPr>
    </w:lvl>
    <w:lvl w:ilvl="1">
      <w:start w:val="3"/>
      <w:numFmt w:val="decimal"/>
      <w:lvlText w:val="%1.%2"/>
      <w:lvlJc w:val="left"/>
      <w:pPr>
        <w:ind w:left="1244" w:hanging="504"/>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7" w15:restartNumberingAfterBreak="0">
    <w:nsid w:val="3AEB0EFF"/>
    <w:multiLevelType w:val="multilevel"/>
    <w:tmpl w:val="1368C2F2"/>
    <w:lvl w:ilvl="0">
      <w:start w:val="21"/>
      <w:numFmt w:val="decimal"/>
      <w:lvlText w:val="%1."/>
      <w:lvlJc w:val="left"/>
      <w:pPr>
        <w:ind w:left="576" w:hanging="576"/>
      </w:pPr>
      <w:rPr>
        <w:rFonts w:hint="default"/>
      </w:rPr>
    </w:lvl>
    <w:lvl w:ilvl="1">
      <w:start w:val="4"/>
      <w:numFmt w:val="decimal"/>
      <w:lvlText w:val="%1.%2."/>
      <w:lvlJc w:val="left"/>
      <w:pPr>
        <w:ind w:left="1392" w:hanging="72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3096" w:hanging="108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800" w:hanging="144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504" w:hanging="1800"/>
      </w:pPr>
      <w:rPr>
        <w:rFonts w:hint="default"/>
      </w:rPr>
    </w:lvl>
    <w:lvl w:ilvl="8">
      <w:start w:val="1"/>
      <w:numFmt w:val="decimal"/>
      <w:lvlText w:val="%1.%2.%3.%4.%5.%6.%7.%8.%9."/>
      <w:lvlJc w:val="left"/>
      <w:pPr>
        <w:ind w:left="7536" w:hanging="2160"/>
      </w:pPr>
      <w:rPr>
        <w:rFonts w:hint="default"/>
      </w:rPr>
    </w:lvl>
  </w:abstractNum>
  <w:abstractNum w:abstractNumId="8" w15:restartNumberingAfterBreak="0">
    <w:nsid w:val="40496989"/>
    <w:multiLevelType w:val="hybridMultilevel"/>
    <w:tmpl w:val="86B40D9A"/>
    <w:lvl w:ilvl="0" w:tplc="79726C62">
      <w:start w:val="18"/>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9" w15:restartNumberingAfterBreak="0">
    <w:nsid w:val="40997319"/>
    <w:multiLevelType w:val="multilevel"/>
    <w:tmpl w:val="A9409252"/>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FA5E1F"/>
    <w:multiLevelType w:val="hybridMultilevel"/>
    <w:tmpl w:val="B82C0618"/>
    <w:lvl w:ilvl="0" w:tplc="6D9ECED8">
      <w:start w:val="17"/>
      <w:numFmt w:val="decimal"/>
      <w:lvlText w:val="%1."/>
      <w:lvlJc w:val="left"/>
      <w:pPr>
        <w:ind w:left="1164" w:hanging="360"/>
      </w:pPr>
      <w:rPr>
        <w:rFonts w:hint="default"/>
      </w:rPr>
    </w:lvl>
    <w:lvl w:ilvl="1" w:tplc="04190019" w:tentative="1">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abstractNum w:abstractNumId="11" w15:restartNumberingAfterBreak="0">
    <w:nsid w:val="4BD72DBC"/>
    <w:multiLevelType w:val="hybridMultilevel"/>
    <w:tmpl w:val="79E49C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30754C"/>
    <w:multiLevelType w:val="multilevel"/>
    <w:tmpl w:val="BD7CB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B6173D"/>
    <w:multiLevelType w:val="multilevel"/>
    <w:tmpl w:val="62B06110"/>
    <w:lvl w:ilvl="0">
      <w:start w:val="5"/>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331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14" w15:restartNumberingAfterBreak="0">
    <w:nsid w:val="6D9C4700"/>
    <w:multiLevelType w:val="multilevel"/>
    <w:tmpl w:val="1A6ADC5C"/>
    <w:lvl w:ilvl="0">
      <w:start w:val="13"/>
      <w:numFmt w:val="decimal"/>
      <w:lvlText w:val="%1"/>
      <w:lvlJc w:val="left"/>
      <w:pPr>
        <w:ind w:left="504" w:hanging="504"/>
      </w:pPr>
      <w:rPr>
        <w:rFonts w:hint="default"/>
      </w:rPr>
    </w:lvl>
    <w:lvl w:ilvl="1">
      <w:start w:val="2"/>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FB429AE"/>
    <w:multiLevelType w:val="hybridMultilevel"/>
    <w:tmpl w:val="B33EE6BA"/>
    <w:lvl w:ilvl="0" w:tplc="A87299D2">
      <w:start w:val="12"/>
      <w:numFmt w:val="decimal"/>
      <w:lvlText w:val="%1."/>
      <w:lvlJc w:val="left"/>
      <w:pPr>
        <w:ind w:left="1104" w:hanging="360"/>
      </w:pPr>
      <w:rPr>
        <w:rFonts w:hint="default"/>
      </w:rPr>
    </w:lvl>
    <w:lvl w:ilvl="1" w:tplc="04190019">
      <w:start w:val="1"/>
      <w:numFmt w:val="lowerLetter"/>
      <w:lvlText w:val="%2."/>
      <w:lvlJc w:val="left"/>
      <w:pPr>
        <w:ind w:left="1824" w:hanging="360"/>
      </w:pPr>
    </w:lvl>
    <w:lvl w:ilvl="2" w:tplc="0419001B">
      <w:start w:val="1"/>
      <w:numFmt w:val="lowerRoman"/>
      <w:lvlText w:val="%3."/>
      <w:lvlJc w:val="right"/>
      <w:pPr>
        <w:ind w:left="2544" w:hanging="180"/>
      </w:pPr>
    </w:lvl>
    <w:lvl w:ilvl="3" w:tplc="0419000F">
      <w:start w:val="1"/>
      <w:numFmt w:val="decimal"/>
      <w:lvlText w:val="%4."/>
      <w:lvlJc w:val="left"/>
      <w:pPr>
        <w:ind w:left="3264" w:hanging="360"/>
      </w:pPr>
    </w:lvl>
    <w:lvl w:ilvl="4" w:tplc="04190019">
      <w:start w:val="1"/>
      <w:numFmt w:val="lowerLetter"/>
      <w:lvlText w:val="%5."/>
      <w:lvlJc w:val="left"/>
      <w:pPr>
        <w:ind w:left="3984" w:hanging="360"/>
      </w:pPr>
    </w:lvl>
    <w:lvl w:ilvl="5" w:tplc="0419001B">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16" w15:restartNumberingAfterBreak="0">
    <w:nsid w:val="75307D68"/>
    <w:multiLevelType w:val="hybridMultilevel"/>
    <w:tmpl w:val="B5DC6446"/>
    <w:lvl w:ilvl="0" w:tplc="22569BFC">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7539592B"/>
    <w:multiLevelType w:val="multilevel"/>
    <w:tmpl w:val="2E421BE8"/>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3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4A1BC4"/>
    <w:multiLevelType w:val="hybridMultilevel"/>
    <w:tmpl w:val="2E12F05A"/>
    <w:lvl w:ilvl="0" w:tplc="CF265F6C">
      <w:start w:val="13"/>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2"/>
  </w:num>
  <w:num w:numId="2">
    <w:abstractNumId w:val="9"/>
  </w:num>
  <w:num w:numId="3">
    <w:abstractNumId w:val="17"/>
  </w:num>
  <w:num w:numId="4">
    <w:abstractNumId w:val="14"/>
  </w:num>
  <w:num w:numId="5">
    <w:abstractNumId w:val="6"/>
  </w:num>
  <w:num w:numId="6">
    <w:abstractNumId w:val="5"/>
  </w:num>
  <w:num w:numId="7">
    <w:abstractNumId w:val="13"/>
  </w:num>
  <w:num w:numId="8">
    <w:abstractNumId w:val="2"/>
  </w:num>
  <w:num w:numId="9">
    <w:abstractNumId w:val="16"/>
  </w:num>
  <w:num w:numId="10">
    <w:abstractNumId w:val="15"/>
  </w:num>
  <w:num w:numId="11">
    <w:abstractNumId w:val="3"/>
  </w:num>
  <w:num w:numId="12">
    <w:abstractNumId w:val="18"/>
  </w:num>
  <w:num w:numId="13">
    <w:abstractNumId w:val="4"/>
  </w:num>
  <w:num w:numId="14">
    <w:abstractNumId w:val="10"/>
  </w:num>
  <w:num w:numId="15">
    <w:abstractNumId w:val="1"/>
  </w:num>
  <w:num w:numId="16">
    <w:abstractNumId w:val="8"/>
  </w:num>
  <w:num w:numId="17">
    <w:abstractNumId w:val="7"/>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44928"/>
    <w:rsid w:val="00003274"/>
    <w:rsid w:val="00054DE0"/>
    <w:rsid w:val="00064FFC"/>
    <w:rsid w:val="00070154"/>
    <w:rsid w:val="000B255F"/>
    <w:rsid w:val="00116A18"/>
    <w:rsid w:val="00150DB4"/>
    <w:rsid w:val="0015252F"/>
    <w:rsid w:val="00192E72"/>
    <w:rsid w:val="0019329D"/>
    <w:rsid w:val="001A738A"/>
    <w:rsid w:val="001B31BE"/>
    <w:rsid w:val="001C423B"/>
    <w:rsid w:val="001E5A5E"/>
    <w:rsid w:val="001E5C83"/>
    <w:rsid w:val="002014D7"/>
    <w:rsid w:val="00220703"/>
    <w:rsid w:val="00222179"/>
    <w:rsid w:val="00241045"/>
    <w:rsid w:val="00262078"/>
    <w:rsid w:val="00272C8E"/>
    <w:rsid w:val="002859F7"/>
    <w:rsid w:val="002A7D3A"/>
    <w:rsid w:val="002B2419"/>
    <w:rsid w:val="002D1BAC"/>
    <w:rsid w:val="002F035A"/>
    <w:rsid w:val="00304FEF"/>
    <w:rsid w:val="00335F59"/>
    <w:rsid w:val="00354534"/>
    <w:rsid w:val="00356668"/>
    <w:rsid w:val="00392F73"/>
    <w:rsid w:val="003A11FA"/>
    <w:rsid w:val="003A6B03"/>
    <w:rsid w:val="003C37B5"/>
    <w:rsid w:val="003D4F24"/>
    <w:rsid w:val="00415264"/>
    <w:rsid w:val="0043468F"/>
    <w:rsid w:val="004606B8"/>
    <w:rsid w:val="00482182"/>
    <w:rsid w:val="004A0B28"/>
    <w:rsid w:val="004B65A2"/>
    <w:rsid w:val="004D7953"/>
    <w:rsid w:val="004F27C3"/>
    <w:rsid w:val="00513244"/>
    <w:rsid w:val="00524C10"/>
    <w:rsid w:val="00530410"/>
    <w:rsid w:val="00560AAD"/>
    <w:rsid w:val="005701CD"/>
    <w:rsid w:val="0057225B"/>
    <w:rsid w:val="005879EA"/>
    <w:rsid w:val="005B15EC"/>
    <w:rsid w:val="005B2735"/>
    <w:rsid w:val="005C2505"/>
    <w:rsid w:val="005D6421"/>
    <w:rsid w:val="005E24C9"/>
    <w:rsid w:val="005F0B8E"/>
    <w:rsid w:val="00600F48"/>
    <w:rsid w:val="006233A9"/>
    <w:rsid w:val="00625636"/>
    <w:rsid w:val="00672E67"/>
    <w:rsid w:val="00681210"/>
    <w:rsid w:val="0068460B"/>
    <w:rsid w:val="006A17E9"/>
    <w:rsid w:val="006A1BBB"/>
    <w:rsid w:val="006B48E3"/>
    <w:rsid w:val="006D3891"/>
    <w:rsid w:val="006F27F4"/>
    <w:rsid w:val="00700AFB"/>
    <w:rsid w:val="007042A9"/>
    <w:rsid w:val="0070731A"/>
    <w:rsid w:val="00714A31"/>
    <w:rsid w:val="007206EC"/>
    <w:rsid w:val="007354BC"/>
    <w:rsid w:val="00742D9F"/>
    <w:rsid w:val="00770106"/>
    <w:rsid w:val="007C0216"/>
    <w:rsid w:val="007C4A71"/>
    <w:rsid w:val="007C7CB3"/>
    <w:rsid w:val="007E232B"/>
    <w:rsid w:val="007F6316"/>
    <w:rsid w:val="0080654C"/>
    <w:rsid w:val="00843F81"/>
    <w:rsid w:val="00852971"/>
    <w:rsid w:val="008676D1"/>
    <w:rsid w:val="00896094"/>
    <w:rsid w:val="00896F3D"/>
    <w:rsid w:val="008A70A8"/>
    <w:rsid w:val="008B565F"/>
    <w:rsid w:val="008C2BDC"/>
    <w:rsid w:val="008C7ACA"/>
    <w:rsid w:val="0090275B"/>
    <w:rsid w:val="009048CF"/>
    <w:rsid w:val="00937BA4"/>
    <w:rsid w:val="00967FCA"/>
    <w:rsid w:val="00976C5B"/>
    <w:rsid w:val="009954A0"/>
    <w:rsid w:val="009C1FF6"/>
    <w:rsid w:val="009C4CE2"/>
    <w:rsid w:val="00A009D0"/>
    <w:rsid w:val="00A35173"/>
    <w:rsid w:val="00A352CD"/>
    <w:rsid w:val="00A44928"/>
    <w:rsid w:val="00A45EB5"/>
    <w:rsid w:val="00A513C2"/>
    <w:rsid w:val="00A61ED4"/>
    <w:rsid w:val="00A73D26"/>
    <w:rsid w:val="00A96BCC"/>
    <w:rsid w:val="00AF1605"/>
    <w:rsid w:val="00B12D8B"/>
    <w:rsid w:val="00B55C01"/>
    <w:rsid w:val="00B61BBE"/>
    <w:rsid w:val="00B768F1"/>
    <w:rsid w:val="00C05469"/>
    <w:rsid w:val="00C0673A"/>
    <w:rsid w:val="00C27132"/>
    <w:rsid w:val="00C7734F"/>
    <w:rsid w:val="00CB06D0"/>
    <w:rsid w:val="00CB4086"/>
    <w:rsid w:val="00CC5D4F"/>
    <w:rsid w:val="00CE2EFD"/>
    <w:rsid w:val="00CE73F3"/>
    <w:rsid w:val="00D113F2"/>
    <w:rsid w:val="00D63725"/>
    <w:rsid w:val="00DB44BA"/>
    <w:rsid w:val="00DF0D2D"/>
    <w:rsid w:val="00DF4354"/>
    <w:rsid w:val="00E02F13"/>
    <w:rsid w:val="00E23E79"/>
    <w:rsid w:val="00E5520A"/>
    <w:rsid w:val="00E72961"/>
    <w:rsid w:val="00E7690C"/>
    <w:rsid w:val="00E969B0"/>
    <w:rsid w:val="00ED31F6"/>
    <w:rsid w:val="00EE0A68"/>
    <w:rsid w:val="00F175A5"/>
    <w:rsid w:val="00F423AE"/>
    <w:rsid w:val="00F62922"/>
    <w:rsid w:val="00F6473D"/>
    <w:rsid w:val="00F71D04"/>
    <w:rsid w:val="00FE6876"/>
    <w:rsid w:val="00FF20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37E813-7BAB-4F0D-BFF9-B5830B0B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4928"/>
    <w:rPr>
      <w:color w:val="000000"/>
    </w:rPr>
  </w:style>
  <w:style w:type="paragraph" w:styleId="2">
    <w:name w:val="heading 2"/>
    <w:basedOn w:val="a"/>
    <w:next w:val="a"/>
    <w:link w:val="20"/>
    <w:qFormat/>
    <w:rsid w:val="00A73D26"/>
    <w:pPr>
      <w:keepNext/>
      <w:jc w:val="center"/>
      <w:outlineLvl w:val="1"/>
    </w:pPr>
    <w:rPr>
      <w:rFonts w:ascii="Arial" w:eastAsia="Times New Roman" w:hAnsi="Arial" w:cs="Times New Roman"/>
      <w:b/>
      <w:color w:val="auto"/>
      <w:spacing w:val="60"/>
      <w:sz w:val="28"/>
      <w:szCs w:val="28"/>
    </w:rPr>
  </w:style>
  <w:style w:type="paragraph" w:styleId="4">
    <w:name w:val="heading 4"/>
    <w:basedOn w:val="a"/>
    <w:next w:val="a"/>
    <w:link w:val="40"/>
    <w:qFormat/>
    <w:rsid w:val="00A73D26"/>
    <w:pPr>
      <w:keepNext/>
      <w:jc w:val="center"/>
      <w:outlineLvl w:val="3"/>
    </w:pPr>
    <w:rPr>
      <w:rFonts w:ascii="Courier New" w:eastAsia="Times New Roman" w:hAnsi="Courier New" w:cs="Times New Roman"/>
      <w:b/>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4928"/>
    <w:rPr>
      <w:color w:val="0066CC"/>
      <w:u w:val="single"/>
    </w:rPr>
  </w:style>
  <w:style w:type="character" w:customStyle="1" w:styleId="21">
    <w:name w:val="Основной текст (2)_"/>
    <w:basedOn w:val="a0"/>
    <w:link w:val="22"/>
    <w:rsid w:val="00A44928"/>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A44928"/>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_"/>
    <w:basedOn w:val="a0"/>
    <w:link w:val="24"/>
    <w:rsid w:val="00A4492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A44928"/>
    <w:rPr>
      <w:rFonts w:ascii="Times New Roman" w:eastAsia="Times New Roman" w:hAnsi="Times New Roman" w:cs="Times New Roman"/>
      <w:b w:val="0"/>
      <w:bCs w:val="0"/>
      <w:i w:val="0"/>
      <w:iCs w:val="0"/>
      <w:smallCaps w:val="0"/>
      <w:strike w:val="0"/>
      <w:sz w:val="35"/>
      <w:szCs w:val="35"/>
    </w:rPr>
  </w:style>
  <w:style w:type="character" w:customStyle="1" w:styleId="a4">
    <w:name w:val="Основной текст_"/>
    <w:basedOn w:val="a0"/>
    <w:link w:val="11"/>
    <w:rsid w:val="00A4492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4492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44928"/>
    <w:rPr>
      <w:rFonts w:ascii="Times New Roman" w:eastAsia="Times New Roman" w:hAnsi="Times New Roman" w:cs="Times New Roman"/>
      <w:b w:val="0"/>
      <w:bCs w:val="0"/>
      <w:i w:val="0"/>
      <w:iCs w:val="0"/>
      <w:smallCaps w:val="0"/>
      <w:strike w:val="0"/>
      <w:sz w:val="20"/>
      <w:szCs w:val="20"/>
    </w:rPr>
  </w:style>
  <w:style w:type="character" w:customStyle="1" w:styleId="85pt">
    <w:name w:val="Колонтитул + 8;5 pt"/>
    <w:basedOn w:val="a6"/>
    <w:rsid w:val="00A44928"/>
    <w:rPr>
      <w:rFonts w:ascii="Times New Roman" w:eastAsia="Times New Roman" w:hAnsi="Times New Roman" w:cs="Times New Roman"/>
      <w:b w:val="0"/>
      <w:bCs w:val="0"/>
      <w:i w:val="0"/>
      <w:iCs w:val="0"/>
      <w:smallCaps w:val="0"/>
      <w:strike w:val="0"/>
      <w:spacing w:val="0"/>
      <w:sz w:val="17"/>
      <w:szCs w:val="17"/>
    </w:rPr>
  </w:style>
  <w:style w:type="paragraph" w:customStyle="1" w:styleId="22">
    <w:name w:val="Основной текст (2)"/>
    <w:basedOn w:val="a"/>
    <w:link w:val="21"/>
    <w:rsid w:val="00A44928"/>
    <w:pPr>
      <w:shd w:val="clear" w:color="auto" w:fill="FFFFFF"/>
      <w:spacing w:line="0" w:lineRule="atLeast"/>
    </w:pPr>
    <w:rPr>
      <w:rFonts w:ascii="Times New Roman" w:eastAsia="Times New Roman" w:hAnsi="Times New Roman" w:cs="Times New Roman"/>
      <w:b/>
      <w:bCs/>
      <w:sz w:val="23"/>
      <w:szCs w:val="23"/>
    </w:rPr>
  </w:style>
  <w:style w:type="paragraph" w:customStyle="1" w:styleId="30">
    <w:name w:val="Основной текст (3)"/>
    <w:basedOn w:val="a"/>
    <w:link w:val="3"/>
    <w:rsid w:val="00A44928"/>
    <w:pPr>
      <w:shd w:val="clear" w:color="auto" w:fill="FFFFFF"/>
      <w:spacing w:line="0" w:lineRule="atLeast"/>
    </w:pPr>
    <w:rPr>
      <w:rFonts w:ascii="Times New Roman" w:eastAsia="Times New Roman" w:hAnsi="Times New Roman" w:cs="Times New Roman"/>
      <w:b/>
      <w:bCs/>
      <w:sz w:val="27"/>
      <w:szCs w:val="27"/>
    </w:rPr>
  </w:style>
  <w:style w:type="paragraph" w:customStyle="1" w:styleId="24">
    <w:name w:val="Заголовок №2"/>
    <w:basedOn w:val="a"/>
    <w:link w:val="23"/>
    <w:rsid w:val="00A44928"/>
    <w:pPr>
      <w:shd w:val="clear" w:color="auto" w:fill="FFFFFF"/>
      <w:spacing w:before="360" w:after="360" w:line="240" w:lineRule="exact"/>
      <w:jc w:val="center"/>
      <w:outlineLvl w:val="1"/>
    </w:pPr>
    <w:rPr>
      <w:rFonts w:ascii="Times New Roman" w:eastAsia="Times New Roman" w:hAnsi="Times New Roman" w:cs="Times New Roman"/>
      <w:b/>
      <w:bCs/>
      <w:sz w:val="27"/>
      <w:szCs w:val="27"/>
    </w:rPr>
  </w:style>
  <w:style w:type="paragraph" w:customStyle="1" w:styleId="10">
    <w:name w:val="Заголовок №1"/>
    <w:basedOn w:val="a"/>
    <w:link w:val="1"/>
    <w:rsid w:val="00A44928"/>
    <w:pPr>
      <w:shd w:val="clear" w:color="auto" w:fill="FFFFFF"/>
      <w:spacing w:before="360" w:after="360" w:line="0" w:lineRule="atLeast"/>
      <w:jc w:val="center"/>
      <w:outlineLvl w:val="0"/>
    </w:pPr>
    <w:rPr>
      <w:rFonts w:ascii="Times New Roman" w:eastAsia="Times New Roman" w:hAnsi="Times New Roman" w:cs="Times New Roman"/>
      <w:b/>
      <w:bCs/>
      <w:sz w:val="35"/>
      <w:szCs w:val="35"/>
    </w:rPr>
  </w:style>
  <w:style w:type="paragraph" w:customStyle="1" w:styleId="11">
    <w:name w:val="Основной текст1"/>
    <w:basedOn w:val="a"/>
    <w:link w:val="a4"/>
    <w:rsid w:val="00A44928"/>
    <w:pPr>
      <w:shd w:val="clear" w:color="auto" w:fill="FFFFFF"/>
      <w:spacing w:before="240" w:after="120" w:line="0" w:lineRule="atLeast"/>
      <w:jc w:val="center"/>
    </w:pPr>
    <w:rPr>
      <w:rFonts w:ascii="Times New Roman" w:eastAsia="Times New Roman" w:hAnsi="Times New Roman" w:cs="Times New Roman"/>
      <w:sz w:val="27"/>
      <w:szCs w:val="27"/>
    </w:rPr>
  </w:style>
  <w:style w:type="paragraph" w:customStyle="1" w:styleId="a7">
    <w:name w:val="Колонтитул"/>
    <w:basedOn w:val="a"/>
    <w:link w:val="a6"/>
    <w:rsid w:val="00A44928"/>
    <w:pPr>
      <w:shd w:val="clear" w:color="auto" w:fill="FFFFFF"/>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A73D26"/>
    <w:rPr>
      <w:rFonts w:ascii="Segoe UI" w:hAnsi="Segoe UI" w:cs="Segoe UI"/>
      <w:sz w:val="18"/>
      <w:szCs w:val="18"/>
    </w:rPr>
  </w:style>
  <w:style w:type="character" w:customStyle="1" w:styleId="a9">
    <w:name w:val="Текст выноски Знак"/>
    <w:basedOn w:val="a0"/>
    <w:link w:val="a8"/>
    <w:uiPriority w:val="99"/>
    <w:semiHidden/>
    <w:rsid w:val="00A73D26"/>
    <w:rPr>
      <w:rFonts w:ascii="Segoe UI" w:hAnsi="Segoe UI" w:cs="Segoe UI"/>
      <w:color w:val="000000"/>
      <w:sz w:val="18"/>
      <w:szCs w:val="18"/>
    </w:rPr>
  </w:style>
  <w:style w:type="character" w:customStyle="1" w:styleId="20">
    <w:name w:val="Заголовок 2 Знак"/>
    <w:basedOn w:val="a0"/>
    <w:link w:val="2"/>
    <w:rsid w:val="00A73D26"/>
    <w:rPr>
      <w:rFonts w:ascii="Arial" w:eastAsia="Times New Roman" w:hAnsi="Arial" w:cs="Times New Roman"/>
      <w:b/>
      <w:spacing w:val="60"/>
      <w:sz w:val="28"/>
      <w:szCs w:val="28"/>
    </w:rPr>
  </w:style>
  <w:style w:type="character" w:customStyle="1" w:styleId="40">
    <w:name w:val="Заголовок 4 Знак"/>
    <w:basedOn w:val="a0"/>
    <w:link w:val="4"/>
    <w:rsid w:val="00A73D26"/>
    <w:rPr>
      <w:rFonts w:ascii="Courier New" w:eastAsia="Times New Roman" w:hAnsi="Courier New" w:cs="Times New Roman"/>
      <w:b/>
      <w:sz w:val="28"/>
      <w:szCs w:val="28"/>
    </w:rPr>
  </w:style>
  <w:style w:type="paragraph" w:customStyle="1" w:styleId="110">
    <w:name w:val="Заголовок 11"/>
    <w:basedOn w:val="a"/>
    <w:next w:val="a"/>
    <w:rsid w:val="00A73D26"/>
    <w:pPr>
      <w:widowControl w:val="0"/>
      <w:suppressAutoHyphens/>
      <w:overflowPunct w:val="0"/>
      <w:autoSpaceDE w:val="0"/>
      <w:spacing w:before="108" w:after="108" w:line="200" w:lineRule="atLeast"/>
      <w:jc w:val="center"/>
      <w:textAlignment w:val="baseline"/>
    </w:pPr>
    <w:rPr>
      <w:rFonts w:ascii="Arial" w:eastAsia="Times New Roman" w:hAnsi="Arial" w:cs="Arial"/>
      <w:b/>
      <w:color w:val="000080"/>
      <w:kern w:val="1"/>
      <w:szCs w:val="20"/>
      <w:lang w:eastAsia="ar-SA"/>
    </w:rPr>
  </w:style>
  <w:style w:type="paragraph" w:customStyle="1" w:styleId="12">
    <w:name w:val="Без интервала1"/>
    <w:rsid w:val="00A73D26"/>
    <w:pPr>
      <w:widowControl w:val="0"/>
      <w:suppressAutoHyphens/>
      <w:overflowPunct w:val="0"/>
      <w:autoSpaceDE w:val="0"/>
      <w:textAlignment w:val="baseline"/>
    </w:pPr>
    <w:rPr>
      <w:rFonts w:ascii="Calibri" w:eastAsia="Times New Roman" w:hAnsi="Calibri" w:cs="Calibri"/>
      <w:kern w:val="1"/>
      <w:sz w:val="22"/>
      <w:szCs w:val="20"/>
      <w:lang w:eastAsia="ar-SA"/>
    </w:rPr>
  </w:style>
  <w:style w:type="paragraph" w:styleId="aa">
    <w:name w:val="header"/>
    <w:basedOn w:val="a"/>
    <w:link w:val="ab"/>
    <w:uiPriority w:val="99"/>
    <w:unhideWhenUsed/>
    <w:rsid w:val="0057225B"/>
    <w:pPr>
      <w:tabs>
        <w:tab w:val="center" w:pos="4677"/>
        <w:tab w:val="right" w:pos="9355"/>
      </w:tabs>
    </w:pPr>
  </w:style>
  <w:style w:type="character" w:customStyle="1" w:styleId="ab">
    <w:name w:val="Верхний колонтитул Знак"/>
    <w:basedOn w:val="a0"/>
    <w:link w:val="aa"/>
    <w:uiPriority w:val="99"/>
    <w:rsid w:val="0057225B"/>
    <w:rPr>
      <w:color w:val="000000"/>
    </w:rPr>
  </w:style>
  <w:style w:type="paragraph" w:styleId="ac">
    <w:name w:val="footer"/>
    <w:basedOn w:val="a"/>
    <w:link w:val="ad"/>
    <w:uiPriority w:val="99"/>
    <w:unhideWhenUsed/>
    <w:rsid w:val="0057225B"/>
    <w:pPr>
      <w:tabs>
        <w:tab w:val="center" w:pos="4677"/>
        <w:tab w:val="right" w:pos="9355"/>
      </w:tabs>
    </w:pPr>
  </w:style>
  <w:style w:type="character" w:customStyle="1" w:styleId="ad">
    <w:name w:val="Нижний колонтитул Знак"/>
    <w:basedOn w:val="a0"/>
    <w:link w:val="ac"/>
    <w:uiPriority w:val="99"/>
    <w:rsid w:val="0057225B"/>
    <w:rPr>
      <w:color w:val="000000"/>
    </w:rPr>
  </w:style>
  <w:style w:type="paragraph" w:styleId="ae">
    <w:name w:val="No Spacing"/>
    <w:basedOn w:val="a"/>
    <w:uiPriority w:val="1"/>
    <w:qFormat/>
    <w:rsid w:val="00700AFB"/>
    <w:pPr>
      <w:spacing w:before="100" w:beforeAutospacing="1" w:after="100" w:afterAutospacing="1"/>
    </w:pPr>
    <w:rPr>
      <w:rFonts w:ascii="Times New Roman" w:eastAsia="Times New Roman" w:hAnsi="Times New Roman" w:cs="Times New Roman"/>
      <w:color w:val="auto"/>
    </w:rPr>
  </w:style>
  <w:style w:type="paragraph" w:customStyle="1" w:styleId="dt-p">
    <w:name w:val="dt-p"/>
    <w:basedOn w:val="a"/>
    <w:rsid w:val="00CB4086"/>
    <w:pPr>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CB4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1659">
      <w:bodyDiv w:val="1"/>
      <w:marLeft w:val="0"/>
      <w:marRight w:val="0"/>
      <w:marTop w:val="0"/>
      <w:marBottom w:val="0"/>
      <w:divBdr>
        <w:top w:val="none" w:sz="0" w:space="0" w:color="auto"/>
        <w:left w:val="none" w:sz="0" w:space="0" w:color="auto"/>
        <w:bottom w:val="none" w:sz="0" w:space="0" w:color="auto"/>
        <w:right w:val="none" w:sz="0" w:space="0" w:color="auto"/>
      </w:divBdr>
    </w:div>
    <w:div w:id="1369144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6d73da6d830c2e1bd51e82baf532add1d53831c3/" TargetMode="External"/><Relationship Id="rId13" Type="http://schemas.openxmlformats.org/officeDocument/2006/relationships/hyperlink" Target="https://www.consultant.ru/document/cons_doc_LAW_495001/91ae6246e09ee31ecb8e7eab98632e584282ff00/" TargetMode="External"/><Relationship Id="rId18" Type="http://schemas.openxmlformats.org/officeDocument/2006/relationships/hyperlink" Target="https://www.consultant.ru/document/cons_doc_LAW_495001/6d73da6d830c2e1bd51e82baf532add1d53831c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495001/6d73da6d830c2e1bd51e82baf532add1d53831c3/" TargetMode="External"/><Relationship Id="rId7" Type="http://schemas.openxmlformats.org/officeDocument/2006/relationships/endnotes" Target="endnotes.xml"/><Relationship Id="rId12" Type="http://schemas.openxmlformats.org/officeDocument/2006/relationships/hyperlink" Target="https://www.consultant.ru/document/cons_doc_LAW_495001/6d73da6d830c2e1bd51e82baf532add1d53831c3/" TargetMode="External"/><Relationship Id="rId17" Type="http://schemas.openxmlformats.org/officeDocument/2006/relationships/hyperlink" Target="https://www.consultant.ru/document/cons_doc_LAW_495001/6d73da6d830c2e1bd51e82baf532add1d53831c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95001/6d73da6d830c2e1bd51e82baf532add1d53831c3/" TargetMode="External"/><Relationship Id="rId20" Type="http://schemas.openxmlformats.org/officeDocument/2006/relationships/hyperlink" Target="https://www.consultant.ru/document/cons_doc_LAW_495001/6d73da6d830c2e1bd51e82baf532add1d53831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6d73da6d830c2e1bd51e82baf532add1d53831c3/" TargetMode="External"/><Relationship Id="rId24" Type="http://schemas.openxmlformats.org/officeDocument/2006/relationships/hyperlink" Target="https://www.consultant.ru/document/cons_doc_LAW_495001/91ae6246e09ee31ecb8e7eab98632e584282ff00/" TargetMode="External"/><Relationship Id="rId5" Type="http://schemas.openxmlformats.org/officeDocument/2006/relationships/webSettings" Target="webSettings.xml"/><Relationship Id="rId15" Type="http://schemas.openxmlformats.org/officeDocument/2006/relationships/hyperlink" Target="https://www.consultant.ru/document/cons_doc_LAW_495001/6d73da6d830c2e1bd51e82baf532add1d53831c3/" TargetMode="External"/><Relationship Id="rId23" Type="http://schemas.openxmlformats.org/officeDocument/2006/relationships/hyperlink" Target="https://www.consultant.ru/document/cons_doc_LAW_495001/91ae6246e09ee31ecb8e7eab98632e584282ff00/" TargetMode="External"/><Relationship Id="rId10" Type="http://schemas.openxmlformats.org/officeDocument/2006/relationships/hyperlink" Target="https://www.consultant.ru/document/cons_doc_LAW_495001/6d73da6d830c2e1bd51e82baf532add1d53831c3/" TargetMode="External"/><Relationship Id="rId19" Type="http://schemas.openxmlformats.org/officeDocument/2006/relationships/hyperlink" Target="https://www.consultant.ru/document/cons_doc_LAW_495001/6d73da6d830c2e1bd51e82baf532add1d53831c3/" TargetMode="External"/><Relationship Id="rId4" Type="http://schemas.openxmlformats.org/officeDocument/2006/relationships/settings" Target="settings.xml"/><Relationship Id="rId9" Type="http://schemas.openxmlformats.org/officeDocument/2006/relationships/hyperlink" Target="https://www.consultant.ru/document/cons_doc_LAW_495001/6d73da6d830c2e1bd51e82baf532add1d53831c3/" TargetMode="External"/><Relationship Id="rId14" Type="http://schemas.openxmlformats.org/officeDocument/2006/relationships/hyperlink" Target="https://www.consultant.ru/document/cons_doc_LAW_495001/6d73da6d830c2e1bd51e82baf532add1d53831c3/" TargetMode="External"/><Relationship Id="rId22" Type="http://schemas.openxmlformats.org/officeDocument/2006/relationships/hyperlink" Target="https://www.consultant.ru/document/cons_doc_LAW_495001/6d73da6d830c2e1bd51e82baf532add1d53831c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6E92-5E33-47B0-9E2D-58866A46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4</Pages>
  <Words>7925</Words>
  <Characters>45176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priemnaja</cp:lastModifiedBy>
  <cp:revision>47</cp:revision>
  <cp:lastPrinted>2025-05-05T12:04:00Z</cp:lastPrinted>
  <dcterms:created xsi:type="dcterms:W3CDTF">2021-09-28T13:07:00Z</dcterms:created>
  <dcterms:modified xsi:type="dcterms:W3CDTF">2025-05-12T11:56:00Z</dcterms:modified>
</cp:coreProperties>
</file>