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9E1" w:rsidRPr="008240B1" w:rsidRDefault="00EC39E1" w:rsidP="00EC39E1">
      <w:pPr>
        <w:keepNext/>
        <w:widowControl w:val="0"/>
        <w:tabs>
          <w:tab w:val="left" w:pos="0"/>
        </w:tabs>
        <w:suppressAutoHyphens/>
        <w:autoSpaceDE w:val="0"/>
        <w:autoSpaceDN w:val="0"/>
        <w:adjustRightInd w:val="0"/>
        <w:jc w:val="center"/>
        <w:rPr>
          <w:rFonts w:ascii="Times New Roman CYR" w:hAnsi="Times New Roman CYR" w:cs="Times New Roman CYR"/>
          <w:sz w:val="24"/>
          <w:szCs w:val="28"/>
        </w:rPr>
      </w:pPr>
      <w:r w:rsidRPr="008240B1">
        <w:rPr>
          <w:rFonts w:ascii="Times New Roman CYR" w:hAnsi="Times New Roman CYR" w:cs="Times New Roman CYR"/>
          <w:noProof/>
          <w:sz w:val="24"/>
          <w:szCs w:val="28"/>
        </w:rPr>
        <w:drawing>
          <wp:inline distT="0" distB="0" distL="0" distR="0" wp14:anchorId="527B21C6" wp14:editId="58CB89F6">
            <wp:extent cx="6096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r w:rsidRPr="008240B1">
        <w:rPr>
          <w:rFonts w:ascii="Times New Roman CYR" w:hAnsi="Times New Roman CYR" w:cs="Times New Roman CYR"/>
          <w:sz w:val="24"/>
          <w:szCs w:val="28"/>
        </w:rPr>
        <w:t xml:space="preserve"> </w:t>
      </w:r>
    </w:p>
    <w:p w:rsidR="00EC39E1" w:rsidRPr="008240B1" w:rsidRDefault="00EC39E1" w:rsidP="00EC39E1">
      <w:pPr>
        <w:keepNext/>
        <w:keepLines/>
        <w:tabs>
          <w:tab w:val="left" w:pos="0"/>
        </w:tabs>
        <w:jc w:val="center"/>
        <w:outlineLvl w:val="3"/>
        <w:rPr>
          <w:b/>
          <w:bCs/>
          <w:iCs/>
          <w:color w:val="000000"/>
          <w:szCs w:val="28"/>
        </w:rPr>
      </w:pPr>
      <w:r w:rsidRPr="008240B1">
        <w:rPr>
          <w:b/>
          <w:bCs/>
          <w:iCs/>
          <w:color w:val="000000"/>
          <w:szCs w:val="28"/>
        </w:rPr>
        <w:t>Российская Федерация</w:t>
      </w:r>
    </w:p>
    <w:p w:rsidR="00EC39E1" w:rsidRPr="008240B1" w:rsidRDefault="00EC39E1" w:rsidP="00EC39E1">
      <w:pPr>
        <w:jc w:val="center"/>
        <w:rPr>
          <w:b/>
          <w:szCs w:val="28"/>
        </w:rPr>
      </w:pPr>
      <w:r w:rsidRPr="008240B1">
        <w:rPr>
          <w:b/>
          <w:szCs w:val="28"/>
        </w:rPr>
        <w:t>Новгородская область Батецкий муниципальный район</w:t>
      </w:r>
    </w:p>
    <w:p w:rsidR="00EC39E1" w:rsidRPr="008240B1" w:rsidRDefault="00EC39E1" w:rsidP="00EC39E1">
      <w:pPr>
        <w:jc w:val="center"/>
        <w:rPr>
          <w:b/>
          <w:szCs w:val="28"/>
        </w:rPr>
      </w:pPr>
      <w:r w:rsidRPr="008240B1">
        <w:rPr>
          <w:b/>
          <w:szCs w:val="28"/>
        </w:rPr>
        <w:t>СОВЕТ ДЕПУТАТОВ БАТЕЦКОГО СЕЛЬСКОГО ПОСЕЛЕНИЯ</w:t>
      </w:r>
    </w:p>
    <w:p w:rsidR="00EC39E1" w:rsidRPr="008240B1" w:rsidRDefault="00EC39E1" w:rsidP="00EC39E1">
      <w:pPr>
        <w:jc w:val="center"/>
        <w:rPr>
          <w:bCs/>
          <w:iCs/>
          <w:sz w:val="24"/>
          <w:szCs w:val="24"/>
        </w:rPr>
      </w:pPr>
    </w:p>
    <w:p w:rsidR="00EC39E1" w:rsidRPr="008240B1" w:rsidRDefault="00EC39E1" w:rsidP="00EC39E1">
      <w:pPr>
        <w:jc w:val="center"/>
        <w:rPr>
          <w:b/>
          <w:bCs/>
          <w:iCs/>
          <w:sz w:val="24"/>
          <w:szCs w:val="24"/>
        </w:rPr>
      </w:pPr>
    </w:p>
    <w:p w:rsidR="00EC39E1" w:rsidRPr="008240B1" w:rsidRDefault="00EC39E1" w:rsidP="00EC39E1">
      <w:pPr>
        <w:jc w:val="center"/>
        <w:rPr>
          <w:b/>
          <w:bCs/>
          <w:iCs/>
          <w:szCs w:val="28"/>
        </w:rPr>
      </w:pPr>
      <w:r w:rsidRPr="008240B1">
        <w:rPr>
          <w:b/>
          <w:bCs/>
          <w:iCs/>
          <w:szCs w:val="28"/>
        </w:rPr>
        <w:t>Р Е Ш Е Н И Е</w:t>
      </w:r>
    </w:p>
    <w:p w:rsidR="008F2DDE" w:rsidRPr="00457F12" w:rsidRDefault="008F2DDE" w:rsidP="008F2DDE">
      <w:pPr>
        <w:autoSpaceDE w:val="0"/>
        <w:autoSpaceDN w:val="0"/>
        <w:jc w:val="center"/>
        <w:rPr>
          <w:sz w:val="26"/>
          <w:szCs w:val="26"/>
        </w:rPr>
      </w:pPr>
    </w:p>
    <w:p w:rsidR="00A80DE5" w:rsidRDefault="00A80DE5" w:rsidP="00694F79">
      <w:pPr>
        <w:autoSpaceDE w:val="0"/>
        <w:autoSpaceDN w:val="0"/>
        <w:adjustRightInd w:val="0"/>
        <w:jc w:val="both"/>
        <w:rPr>
          <w:sz w:val="26"/>
          <w:szCs w:val="26"/>
        </w:rPr>
      </w:pPr>
    </w:p>
    <w:p w:rsidR="009108AE" w:rsidRPr="006833DC" w:rsidRDefault="009108AE" w:rsidP="009108AE">
      <w:pPr>
        <w:ind w:firstLine="709"/>
        <w:jc w:val="center"/>
        <w:rPr>
          <w:b/>
          <w:szCs w:val="28"/>
        </w:rPr>
      </w:pPr>
      <w:r w:rsidRPr="006833DC">
        <w:rPr>
          <w:b/>
          <w:szCs w:val="28"/>
        </w:rPr>
        <w:t xml:space="preserve">О внесении изменений  в Устав Батецкого  </w:t>
      </w:r>
      <w:r>
        <w:rPr>
          <w:b/>
          <w:szCs w:val="28"/>
        </w:rPr>
        <w:t>сельского поселения</w:t>
      </w:r>
    </w:p>
    <w:p w:rsidR="00312CF8" w:rsidRDefault="00312CF8" w:rsidP="009108AE">
      <w:pPr>
        <w:pStyle w:val="ConsPlusNormal"/>
        <w:widowControl/>
        <w:ind w:firstLine="709"/>
        <w:jc w:val="both"/>
        <w:rPr>
          <w:rFonts w:ascii="Times New Roman" w:hAnsi="Times New Roman" w:cs="Times New Roman"/>
          <w:sz w:val="24"/>
          <w:szCs w:val="24"/>
        </w:rPr>
      </w:pPr>
    </w:p>
    <w:p w:rsidR="007A750B" w:rsidRDefault="007A750B" w:rsidP="009108AE">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Принято Советом депутатов Б</w:t>
      </w:r>
      <w:r w:rsidR="00EC39E1">
        <w:rPr>
          <w:rFonts w:ascii="Times New Roman" w:hAnsi="Times New Roman" w:cs="Times New Roman"/>
          <w:sz w:val="24"/>
          <w:szCs w:val="24"/>
        </w:rPr>
        <w:t>атецкого сельского поселения 30</w:t>
      </w:r>
      <w:r>
        <w:rPr>
          <w:rFonts w:ascii="Times New Roman" w:hAnsi="Times New Roman" w:cs="Times New Roman"/>
          <w:sz w:val="24"/>
          <w:szCs w:val="24"/>
        </w:rPr>
        <w:t xml:space="preserve"> августа 2023 года</w:t>
      </w:r>
    </w:p>
    <w:p w:rsidR="0068325A" w:rsidRDefault="0068325A" w:rsidP="009108AE">
      <w:pPr>
        <w:pStyle w:val="ConsPlusNormal"/>
        <w:widowControl/>
        <w:ind w:firstLine="709"/>
        <w:jc w:val="both"/>
        <w:rPr>
          <w:rFonts w:ascii="Times New Roman" w:hAnsi="Times New Roman" w:cs="Times New Roman"/>
          <w:sz w:val="24"/>
          <w:szCs w:val="24"/>
        </w:rPr>
      </w:pPr>
    </w:p>
    <w:p w:rsidR="00700013" w:rsidRDefault="00700013" w:rsidP="009108AE">
      <w:pPr>
        <w:pStyle w:val="ConsPlusNormal"/>
        <w:widowControl/>
        <w:ind w:firstLine="709"/>
        <w:jc w:val="both"/>
        <w:rPr>
          <w:rFonts w:ascii="Times New Roman" w:hAnsi="Times New Roman" w:cs="Times New Roman"/>
          <w:sz w:val="24"/>
          <w:szCs w:val="24"/>
        </w:rPr>
      </w:pPr>
    </w:p>
    <w:p w:rsidR="00140BF2" w:rsidRDefault="00F66314" w:rsidP="00140BF2">
      <w:pPr>
        <w:autoSpaceDE w:val="0"/>
        <w:autoSpaceDN w:val="0"/>
        <w:ind w:firstLine="709"/>
        <w:jc w:val="both"/>
        <w:rPr>
          <w:szCs w:val="28"/>
        </w:rPr>
      </w:pPr>
      <w:r w:rsidRPr="00457F12">
        <w:rPr>
          <w:szCs w:val="28"/>
        </w:rPr>
        <w:t>В соответствии с Федеральным</w:t>
      </w:r>
      <w:r>
        <w:rPr>
          <w:szCs w:val="28"/>
        </w:rPr>
        <w:t>и</w:t>
      </w:r>
      <w:r w:rsidRPr="00457F12">
        <w:rPr>
          <w:szCs w:val="28"/>
        </w:rPr>
        <w:t xml:space="preserve"> зак</w:t>
      </w:r>
      <w:r w:rsidRPr="00F1436B">
        <w:rPr>
          <w:szCs w:val="28"/>
        </w:rPr>
        <w:t>он</w:t>
      </w:r>
      <w:r>
        <w:rPr>
          <w:szCs w:val="28"/>
        </w:rPr>
        <w:t>ами:</w:t>
      </w:r>
      <w:r w:rsidRPr="00F1436B">
        <w:rPr>
          <w:szCs w:val="28"/>
        </w:rPr>
        <w:t xml:space="preserve"> от 6 октября 2003 года</w:t>
      </w:r>
      <w:r w:rsidR="0068325A">
        <w:rPr>
          <w:szCs w:val="28"/>
        </w:rPr>
        <w:t xml:space="preserve">                    </w:t>
      </w:r>
      <w:r w:rsidRPr="00F1436B">
        <w:rPr>
          <w:szCs w:val="28"/>
        </w:rPr>
        <w:t xml:space="preserve"> </w:t>
      </w:r>
      <w:r w:rsidRPr="00457F12">
        <w:rPr>
          <w:szCs w:val="28"/>
        </w:rPr>
        <w:t>№ 131-ФЗ «Об общих принципах организации местного самоуправления в Российской Федерации</w:t>
      </w:r>
      <w:r w:rsidR="0068325A">
        <w:rPr>
          <w:szCs w:val="28"/>
        </w:rPr>
        <w:t>, от 12 июня 2002</w:t>
      </w:r>
      <w:r>
        <w:rPr>
          <w:szCs w:val="28"/>
        </w:rPr>
        <w:t xml:space="preserve"> года № 67-ФЗ «Об основных гарантиях избирательных прав и права на участие в референдуме граждан Российской Федерации»</w:t>
      </w:r>
      <w:r w:rsidR="00140BF2">
        <w:rPr>
          <w:szCs w:val="28"/>
        </w:rPr>
        <w:t>, областными законами</w:t>
      </w:r>
      <w:r w:rsidR="00140BF2" w:rsidRPr="00CC52DD">
        <w:rPr>
          <w:szCs w:val="28"/>
        </w:rPr>
        <w:t>: от 26 ноября 2018</w:t>
      </w:r>
      <w:r w:rsidR="00140BF2">
        <w:rPr>
          <w:szCs w:val="28"/>
        </w:rPr>
        <w:t xml:space="preserve"> года № 334-ОЗ</w:t>
      </w:r>
      <w:r w:rsidR="00140BF2" w:rsidRPr="00CC52DD">
        <w:rPr>
          <w:szCs w:val="28"/>
        </w:rPr>
        <w:t xml:space="preserve"> «</w:t>
      </w:r>
      <w:r w:rsidR="00140BF2" w:rsidRPr="00CC52DD">
        <w:rPr>
          <w:rFonts w:eastAsia="Calibri"/>
          <w:szCs w:val="28"/>
        </w:rPr>
        <w:t>О перерасп</w:t>
      </w:r>
      <w:r w:rsidR="00140BF2">
        <w:rPr>
          <w:rFonts w:eastAsia="Calibri"/>
          <w:szCs w:val="28"/>
        </w:rPr>
        <w:t xml:space="preserve">ределении некоторых полномочий </w:t>
      </w:r>
      <w:r w:rsidR="00140BF2" w:rsidRPr="00CC52DD">
        <w:rPr>
          <w:rFonts w:eastAsia="Calibri"/>
          <w:szCs w:val="28"/>
        </w:rPr>
        <w:t xml:space="preserve">в сфере </w:t>
      </w:r>
      <w:r w:rsidR="00140BF2">
        <w:rPr>
          <w:rFonts w:eastAsia="Calibri"/>
          <w:szCs w:val="28"/>
        </w:rPr>
        <w:t>теплоснабжения</w:t>
      </w:r>
      <w:r w:rsidR="00140BF2" w:rsidRPr="00CC52DD">
        <w:rPr>
          <w:rFonts w:eastAsia="Calibri"/>
          <w:szCs w:val="28"/>
        </w:rPr>
        <w:t xml:space="preserve"> </w:t>
      </w:r>
      <w:r w:rsidR="00140BF2">
        <w:rPr>
          <w:rFonts w:eastAsia="Calibri"/>
          <w:szCs w:val="28"/>
        </w:rPr>
        <w:t>в части организации</w:t>
      </w:r>
      <w:r w:rsidR="00140BF2" w:rsidRPr="00CC52DD">
        <w:rPr>
          <w:rFonts w:eastAsia="Calibri"/>
          <w:szCs w:val="28"/>
        </w:rPr>
        <w:t xml:space="preserve"> </w:t>
      </w:r>
      <w:r w:rsidR="00140BF2">
        <w:rPr>
          <w:rFonts w:eastAsia="Calibri"/>
          <w:szCs w:val="28"/>
        </w:rPr>
        <w:t>обеспечения</w:t>
      </w:r>
      <w:r w:rsidR="00140BF2" w:rsidRPr="00CC52DD">
        <w:rPr>
          <w:rFonts w:eastAsia="Calibri"/>
          <w:szCs w:val="28"/>
        </w:rPr>
        <w:t xml:space="preserve"> </w:t>
      </w:r>
      <w:r w:rsidR="00140BF2">
        <w:rPr>
          <w:rFonts w:eastAsia="Calibri"/>
          <w:szCs w:val="28"/>
        </w:rPr>
        <w:t>надежного</w:t>
      </w:r>
      <w:r w:rsidR="00140BF2" w:rsidRPr="00CC52DD">
        <w:rPr>
          <w:rFonts w:eastAsia="Calibri"/>
          <w:szCs w:val="28"/>
        </w:rPr>
        <w:t xml:space="preserve"> </w:t>
      </w:r>
      <w:r w:rsidR="00140BF2">
        <w:rPr>
          <w:rFonts w:eastAsia="Calibri"/>
          <w:szCs w:val="28"/>
        </w:rPr>
        <w:t>теплоснабжения</w:t>
      </w:r>
      <w:r w:rsidR="00140BF2" w:rsidRPr="00CC52DD">
        <w:rPr>
          <w:rFonts w:eastAsia="Calibri"/>
          <w:szCs w:val="28"/>
        </w:rPr>
        <w:t xml:space="preserve"> </w:t>
      </w:r>
      <w:r w:rsidR="00140BF2">
        <w:rPr>
          <w:rFonts w:eastAsia="Calibri"/>
          <w:szCs w:val="28"/>
        </w:rPr>
        <w:t>потребителей</w:t>
      </w:r>
      <w:r w:rsidR="00140BF2" w:rsidRPr="00CC52DD">
        <w:rPr>
          <w:rFonts w:eastAsia="Calibri"/>
          <w:szCs w:val="28"/>
        </w:rPr>
        <w:t xml:space="preserve"> </w:t>
      </w:r>
      <w:r w:rsidR="00140BF2">
        <w:rPr>
          <w:rFonts w:eastAsia="Calibri"/>
          <w:szCs w:val="28"/>
        </w:rPr>
        <w:t>тепловой энергии</w:t>
      </w:r>
      <w:r w:rsidR="00140BF2" w:rsidRPr="00CC52DD">
        <w:rPr>
          <w:rFonts w:eastAsia="Calibri"/>
          <w:szCs w:val="28"/>
        </w:rPr>
        <w:t xml:space="preserve"> </w:t>
      </w:r>
      <w:r w:rsidR="00140BF2">
        <w:rPr>
          <w:rFonts w:eastAsia="Calibri"/>
          <w:szCs w:val="28"/>
        </w:rPr>
        <w:t>на</w:t>
      </w:r>
      <w:r w:rsidR="00140BF2" w:rsidRPr="00CC52DD">
        <w:rPr>
          <w:rFonts w:eastAsia="Calibri"/>
          <w:szCs w:val="28"/>
        </w:rPr>
        <w:t xml:space="preserve"> </w:t>
      </w:r>
      <w:r w:rsidR="00140BF2">
        <w:rPr>
          <w:rFonts w:eastAsia="Calibri"/>
          <w:szCs w:val="28"/>
        </w:rPr>
        <w:t>территориях</w:t>
      </w:r>
      <w:r w:rsidR="00140BF2" w:rsidRPr="00CC52DD">
        <w:rPr>
          <w:rFonts w:eastAsia="Calibri"/>
          <w:szCs w:val="28"/>
        </w:rPr>
        <w:t xml:space="preserve"> </w:t>
      </w:r>
      <w:r w:rsidR="00140BF2">
        <w:rPr>
          <w:rFonts w:eastAsia="Calibri"/>
          <w:szCs w:val="28"/>
        </w:rPr>
        <w:t>поселений</w:t>
      </w:r>
      <w:r w:rsidR="00140BF2" w:rsidRPr="00CC52DD">
        <w:rPr>
          <w:rFonts w:eastAsia="Calibri"/>
          <w:szCs w:val="28"/>
        </w:rPr>
        <w:t xml:space="preserve">, </w:t>
      </w:r>
      <w:r w:rsidR="00140BF2">
        <w:rPr>
          <w:rFonts w:eastAsia="Calibri"/>
          <w:szCs w:val="28"/>
        </w:rPr>
        <w:t>городского округа</w:t>
      </w:r>
      <w:r w:rsidR="00140BF2" w:rsidRPr="00CC52DD">
        <w:rPr>
          <w:rFonts w:eastAsia="Calibri"/>
          <w:szCs w:val="28"/>
        </w:rPr>
        <w:t xml:space="preserve"> </w:t>
      </w:r>
      <w:r w:rsidR="00140BF2">
        <w:rPr>
          <w:rFonts w:eastAsia="Calibri"/>
          <w:szCs w:val="28"/>
        </w:rPr>
        <w:t>и</w:t>
      </w:r>
      <w:r w:rsidR="00140BF2" w:rsidRPr="00CC52DD">
        <w:rPr>
          <w:rFonts w:eastAsia="Calibri"/>
          <w:szCs w:val="28"/>
        </w:rPr>
        <w:t xml:space="preserve"> </w:t>
      </w:r>
      <w:r w:rsidR="00140BF2">
        <w:rPr>
          <w:rFonts w:eastAsia="Calibri"/>
          <w:szCs w:val="28"/>
        </w:rPr>
        <w:t>муниципальных</w:t>
      </w:r>
      <w:r w:rsidR="00140BF2" w:rsidRPr="00CC52DD">
        <w:rPr>
          <w:rFonts w:eastAsia="Calibri"/>
          <w:szCs w:val="28"/>
        </w:rPr>
        <w:t xml:space="preserve"> </w:t>
      </w:r>
      <w:r w:rsidR="00140BF2">
        <w:rPr>
          <w:rFonts w:eastAsia="Calibri"/>
          <w:szCs w:val="28"/>
        </w:rPr>
        <w:t>округов</w:t>
      </w:r>
      <w:r w:rsidR="00140BF2" w:rsidRPr="00CC52DD">
        <w:rPr>
          <w:rFonts w:eastAsia="Calibri"/>
          <w:szCs w:val="28"/>
        </w:rPr>
        <w:t xml:space="preserve">, </w:t>
      </w:r>
      <w:r w:rsidR="00140BF2">
        <w:rPr>
          <w:rFonts w:eastAsia="Calibri"/>
          <w:szCs w:val="28"/>
        </w:rPr>
        <w:t>в том</w:t>
      </w:r>
      <w:r w:rsidR="00140BF2" w:rsidRPr="00CC52DD">
        <w:rPr>
          <w:rFonts w:eastAsia="Calibri"/>
          <w:szCs w:val="28"/>
        </w:rPr>
        <w:t xml:space="preserve"> </w:t>
      </w:r>
      <w:r w:rsidR="00140BF2">
        <w:rPr>
          <w:rFonts w:eastAsia="Calibri"/>
          <w:szCs w:val="28"/>
        </w:rPr>
        <w:t>числе</w:t>
      </w:r>
      <w:r w:rsidR="00140BF2" w:rsidRPr="00CC52DD">
        <w:rPr>
          <w:rFonts w:eastAsia="Calibri"/>
          <w:szCs w:val="28"/>
        </w:rPr>
        <w:t xml:space="preserve"> </w:t>
      </w:r>
      <w:r w:rsidR="00140BF2">
        <w:rPr>
          <w:rFonts w:eastAsia="Calibri"/>
          <w:szCs w:val="28"/>
        </w:rPr>
        <w:t>принятия мер по</w:t>
      </w:r>
      <w:r w:rsidR="00140BF2" w:rsidRPr="00CC52DD">
        <w:rPr>
          <w:rFonts w:eastAsia="Calibri"/>
          <w:szCs w:val="28"/>
        </w:rPr>
        <w:t xml:space="preserve"> </w:t>
      </w:r>
      <w:r w:rsidR="00140BF2">
        <w:rPr>
          <w:rFonts w:eastAsia="Calibri"/>
          <w:szCs w:val="28"/>
        </w:rPr>
        <w:t>организации обеспечения</w:t>
      </w:r>
      <w:r w:rsidR="00140BF2" w:rsidRPr="00CC52DD">
        <w:rPr>
          <w:rFonts w:eastAsia="Calibri"/>
          <w:szCs w:val="28"/>
        </w:rPr>
        <w:t xml:space="preserve"> </w:t>
      </w:r>
      <w:r w:rsidR="00140BF2">
        <w:rPr>
          <w:rFonts w:eastAsia="Calibri"/>
          <w:szCs w:val="28"/>
        </w:rPr>
        <w:t>теплоснабжения потребителей</w:t>
      </w:r>
      <w:r w:rsidR="00140BF2" w:rsidRPr="00CC52DD">
        <w:rPr>
          <w:rFonts w:eastAsia="Calibri"/>
          <w:szCs w:val="28"/>
        </w:rPr>
        <w:t xml:space="preserve"> </w:t>
      </w:r>
      <w:r w:rsidR="00140BF2">
        <w:rPr>
          <w:rFonts w:eastAsia="Calibri"/>
          <w:szCs w:val="28"/>
        </w:rPr>
        <w:t>тепловой</w:t>
      </w:r>
      <w:r w:rsidR="00140BF2" w:rsidRPr="00CC52DD">
        <w:rPr>
          <w:rFonts w:eastAsia="Calibri"/>
          <w:szCs w:val="28"/>
        </w:rPr>
        <w:t xml:space="preserve"> </w:t>
      </w:r>
      <w:r w:rsidR="00140BF2">
        <w:rPr>
          <w:rFonts w:eastAsia="Calibri"/>
          <w:szCs w:val="28"/>
        </w:rPr>
        <w:t>энергии</w:t>
      </w:r>
      <w:r w:rsidR="00140BF2" w:rsidRPr="00CC52DD">
        <w:rPr>
          <w:rFonts w:eastAsia="Calibri"/>
          <w:szCs w:val="28"/>
        </w:rPr>
        <w:t xml:space="preserve"> </w:t>
      </w:r>
      <w:r w:rsidR="00140BF2">
        <w:rPr>
          <w:rFonts w:eastAsia="Calibri"/>
          <w:szCs w:val="28"/>
        </w:rPr>
        <w:t>в случае</w:t>
      </w:r>
      <w:r w:rsidR="00140BF2" w:rsidRPr="00CC52DD">
        <w:rPr>
          <w:rFonts w:eastAsia="Calibri"/>
          <w:szCs w:val="28"/>
        </w:rPr>
        <w:t xml:space="preserve"> </w:t>
      </w:r>
      <w:r w:rsidR="00140BF2">
        <w:rPr>
          <w:rFonts w:eastAsia="Calibri"/>
          <w:szCs w:val="28"/>
        </w:rPr>
        <w:t>неисполнения</w:t>
      </w:r>
      <w:r w:rsidR="00140BF2" w:rsidRPr="00CC52DD">
        <w:rPr>
          <w:rFonts w:eastAsia="Calibri"/>
          <w:szCs w:val="28"/>
        </w:rPr>
        <w:t xml:space="preserve"> </w:t>
      </w:r>
      <w:r w:rsidR="00140BF2">
        <w:rPr>
          <w:rFonts w:eastAsia="Calibri"/>
          <w:szCs w:val="28"/>
        </w:rPr>
        <w:t>теплоснабжающими</w:t>
      </w:r>
      <w:r w:rsidR="00140BF2" w:rsidRPr="00CC52DD">
        <w:rPr>
          <w:rFonts w:eastAsia="Calibri"/>
          <w:szCs w:val="28"/>
        </w:rPr>
        <w:t xml:space="preserve"> </w:t>
      </w:r>
      <w:r w:rsidR="00140BF2">
        <w:rPr>
          <w:rFonts w:eastAsia="Calibri"/>
          <w:szCs w:val="28"/>
        </w:rPr>
        <w:t>организациями</w:t>
      </w:r>
      <w:r w:rsidR="00140BF2" w:rsidRPr="00CC52DD">
        <w:rPr>
          <w:rFonts w:eastAsia="Calibri"/>
          <w:szCs w:val="28"/>
        </w:rPr>
        <w:t xml:space="preserve"> </w:t>
      </w:r>
      <w:r w:rsidR="00140BF2">
        <w:rPr>
          <w:rFonts w:eastAsia="Calibri"/>
          <w:szCs w:val="28"/>
        </w:rPr>
        <w:t>или теплосетевыми</w:t>
      </w:r>
      <w:r w:rsidR="00140BF2" w:rsidRPr="00CC52DD">
        <w:rPr>
          <w:rFonts w:eastAsia="Calibri"/>
          <w:szCs w:val="28"/>
        </w:rPr>
        <w:t xml:space="preserve"> </w:t>
      </w:r>
      <w:r w:rsidR="00140BF2">
        <w:rPr>
          <w:rFonts w:eastAsia="Calibri"/>
          <w:szCs w:val="28"/>
        </w:rPr>
        <w:t>организациями</w:t>
      </w:r>
      <w:r w:rsidR="00140BF2" w:rsidRPr="00CC52DD">
        <w:rPr>
          <w:rFonts w:eastAsia="Calibri"/>
          <w:szCs w:val="28"/>
        </w:rPr>
        <w:t xml:space="preserve"> </w:t>
      </w:r>
      <w:r w:rsidR="00140BF2">
        <w:rPr>
          <w:rFonts w:eastAsia="Calibri"/>
          <w:szCs w:val="28"/>
        </w:rPr>
        <w:t>своих</w:t>
      </w:r>
      <w:r w:rsidR="00140BF2" w:rsidRPr="00CC52DD">
        <w:rPr>
          <w:rFonts w:eastAsia="Calibri"/>
          <w:szCs w:val="28"/>
        </w:rPr>
        <w:t xml:space="preserve"> </w:t>
      </w:r>
      <w:r w:rsidR="00140BF2">
        <w:rPr>
          <w:rFonts w:eastAsia="Calibri"/>
          <w:szCs w:val="28"/>
        </w:rPr>
        <w:t>обязательств</w:t>
      </w:r>
      <w:r w:rsidR="00140BF2" w:rsidRPr="00CC52DD">
        <w:rPr>
          <w:rFonts w:eastAsia="Calibri"/>
          <w:szCs w:val="28"/>
        </w:rPr>
        <w:t xml:space="preserve"> </w:t>
      </w:r>
      <w:r w:rsidR="00140BF2">
        <w:rPr>
          <w:rFonts w:eastAsia="Calibri"/>
          <w:szCs w:val="28"/>
        </w:rPr>
        <w:t>либо</w:t>
      </w:r>
      <w:r w:rsidR="00140BF2" w:rsidRPr="00CC52DD">
        <w:rPr>
          <w:rFonts w:eastAsia="Calibri"/>
          <w:szCs w:val="28"/>
        </w:rPr>
        <w:t xml:space="preserve"> </w:t>
      </w:r>
      <w:r w:rsidR="00140BF2">
        <w:rPr>
          <w:rFonts w:eastAsia="Calibri"/>
          <w:szCs w:val="28"/>
        </w:rPr>
        <w:t>отказа</w:t>
      </w:r>
      <w:r w:rsidR="00140BF2" w:rsidRPr="00CC52DD">
        <w:rPr>
          <w:rFonts w:eastAsia="Calibri"/>
          <w:szCs w:val="28"/>
        </w:rPr>
        <w:t xml:space="preserve"> </w:t>
      </w:r>
      <w:r w:rsidR="00140BF2">
        <w:rPr>
          <w:rFonts w:eastAsia="Calibri"/>
          <w:szCs w:val="28"/>
        </w:rPr>
        <w:t>указанных</w:t>
      </w:r>
      <w:r w:rsidR="00140BF2" w:rsidRPr="00CC52DD">
        <w:rPr>
          <w:rFonts w:eastAsia="Calibri"/>
          <w:szCs w:val="28"/>
        </w:rPr>
        <w:t xml:space="preserve"> </w:t>
      </w:r>
      <w:r w:rsidR="00140BF2">
        <w:rPr>
          <w:rFonts w:eastAsia="Calibri"/>
          <w:szCs w:val="28"/>
        </w:rPr>
        <w:t>организаций</w:t>
      </w:r>
      <w:r w:rsidR="00140BF2" w:rsidRPr="00CC52DD">
        <w:rPr>
          <w:rFonts w:eastAsia="Calibri"/>
          <w:szCs w:val="28"/>
        </w:rPr>
        <w:t xml:space="preserve"> </w:t>
      </w:r>
      <w:r w:rsidR="00140BF2">
        <w:rPr>
          <w:rFonts w:eastAsia="Calibri"/>
          <w:szCs w:val="28"/>
        </w:rPr>
        <w:t>от</w:t>
      </w:r>
      <w:r w:rsidR="00140BF2" w:rsidRPr="00CC52DD">
        <w:rPr>
          <w:rFonts w:eastAsia="Calibri"/>
          <w:szCs w:val="28"/>
        </w:rPr>
        <w:t xml:space="preserve"> </w:t>
      </w:r>
      <w:r w:rsidR="00140BF2">
        <w:rPr>
          <w:rFonts w:eastAsia="Calibri"/>
          <w:szCs w:val="28"/>
        </w:rPr>
        <w:t>исполнения</w:t>
      </w:r>
      <w:r w:rsidR="00140BF2" w:rsidRPr="00CC52DD">
        <w:rPr>
          <w:rFonts w:eastAsia="Calibri"/>
          <w:szCs w:val="28"/>
        </w:rPr>
        <w:t xml:space="preserve"> </w:t>
      </w:r>
      <w:r w:rsidR="00140BF2">
        <w:rPr>
          <w:rFonts w:eastAsia="Calibri"/>
          <w:szCs w:val="28"/>
        </w:rPr>
        <w:t>своих</w:t>
      </w:r>
      <w:r w:rsidR="00140BF2" w:rsidRPr="00CC52DD">
        <w:rPr>
          <w:rFonts w:eastAsia="Calibri"/>
          <w:szCs w:val="28"/>
        </w:rPr>
        <w:t xml:space="preserve"> </w:t>
      </w:r>
      <w:r w:rsidR="00140BF2">
        <w:rPr>
          <w:rFonts w:eastAsia="Calibri"/>
          <w:szCs w:val="28"/>
        </w:rPr>
        <w:t>обязательств</w:t>
      </w:r>
      <w:r w:rsidR="00140BF2" w:rsidRPr="00CC52DD">
        <w:rPr>
          <w:rFonts w:eastAsia="Calibri"/>
          <w:szCs w:val="28"/>
        </w:rPr>
        <w:t xml:space="preserve"> </w:t>
      </w:r>
      <w:r w:rsidR="00140BF2">
        <w:rPr>
          <w:rFonts w:eastAsia="Calibri"/>
          <w:szCs w:val="28"/>
        </w:rPr>
        <w:t>между</w:t>
      </w:r>
      <w:r w:rsidR="00140BF2" w:rsidRPr="00CC52DD">
        <w:rPr>
          <w:rFonts w:eastAsia="Calibri"/>
          <w:szCs w:val="28"/>
        </w:rPr>
        <w:t xml:space="preserve"> </w:t>
      </w:r>
      <w:r w:rsidR="00140BF2">
        <w:rPr>
          <w:rFonts w:eastAsia="Calibri"/>
          <w:szCs w:val="28"/>
        </w:rPr>
        <w:t>органами</w:t>
      </w:r>
      <w:r w:rsidR="00140BF2" w:rsidRPr="00CC52DD">
        <w:rPr>
          <w:rFonts w:eastAsia="Calibri"/>
          <w:szCs w:val="28"/>
        </w:rPr>
        <w:t xml:space="preserve"> </w:t>
      </w:r>
      <w:r w:rsidR="00140BF2">
        <w:rPr>
          <w:rFonts w:eastAsia="Calibri"/>
          <w:szCs w:val="28"/>
        </w:rPr>
        <w:t>местного</w:t>
      </w:r>
      <w:r w:rsidR="00140BF2" w:rsidRPr="00CC52DD">
        <w:rPr>
          <w:rFonts w:eastAsia="Calibri"/>
          <w:szCs w:val="28"/>
        </w:rPr>
        <w:t xml:space="preserve"> </w:t>
      </w:r>
      <w:r w:rsidR="00140BF2">
        <w:rPr>
          <w:rFonts w:eastAsia="Calibri"/>
          <w:szCs w:val="28"/>
        </w:rPr>
        <w:t>самоуправления</w:t>
      </w:r>
      <w:r w:rsidR="00140BF2" w:rsidRPr="00CC52DD">
        <w:rPr>
          <w:rFonts w:eastAsia="Calibri"/>
          <w:szCs w:val="28"/>
        </w:rPr>
        <w:t xml:space="preserve"> </w:t>
      </w:r>
      <w:r w:rsidR="00140BF2">
        <w:rPr>
          <w:rFonts w:eastAsia="Calibri"/>
          <w:szCs w:val="28"/>
        </w:rPr>
        <w:t>Новгородской</w:t>
      </w:r>
      <w:r w:rsidR="00140BF2" w:rsidRPr="00CC52DD">
        <w:rPr>
          <w:rFonts w:eastAsia="Calibri"/>
          <w:szCs w:val="28"/>
        </w:rPr>
        <w:t xml:space="preserve"> </w:t>
      </w:r>
      <w:r w:rsidR="00140BF2">
        <w:rPr>
          <w:rFonts w:eastAsia="Calibri"/>
          <w:szCs w:val="28"/>
        </w:rPr>
        <w:t>области</w:t>
      </w:r>
      <w:r w:rsidR="00140BF2" w:rsidRPr="00CC52DD">
        <w:rPr>
          <w:rFonts w:eastAsia="Calibri"/>
          <w:szCs w:val="28"/>
        </w:rPr>
        <w:t xml:space="preserve"> </w:t>
      </w:r>
      <w:r w:rsidR="002959E0">
        <w:rPr>
          <w:rFonts w:eastAsia="Calibri"/>
          <w:szCs w:val="28"/>
        </w:rPr>
        <w:t>и</w:t>
      </w:r>
      <w:r w:rsidR="00140BF2" w:rsidRPr="00CC52DD">
        <w:rPr>
          <w:rFonts w:eastAsia="Calibri"/>
          <w:szCs w:val="28"/>
        </w:rPr>
        <w:t xml:space="preserve"> </w:t>
      </w:r>
      <w:r w:rsidR="00140BF2">
        <w:rPr>
          <w:rFonts w:eastAsia="Calibri"/>
          <w:szCs w:val="28"/>
        </w:rPr>
        <w:t>органами государственной власти</w:t>
      </w:r>
      <w:r w:rsidR="00140BF2" w:rsidRPr="00CC52DD">
        <w:rPr>
          <w:rFonts w:eastAsia="Calibri"/>
          <w:szCs w:val="28"/>
        </w:rPr>
        <w:t xml:space="preserve"> </w:t>
      </w:r>
      <w:r w:rsidR="00140BF2">
        <w:rPr>
          <w:rFonts w:eastAsia="Calibri"/>
          <w:szCs w:val="28"/>
        </w:rPr>
        <w:t>Новгородской области</w:t>
      </w:r>
      <w:r w:rsidR="00140BF2" w:rsidRPr="00CC52DD">
        <w:rPr>
          <w:szCs w:val="28"/>
        </w:rPr>
        <w:t>»</w:t>
      </w:r>
      <w:r w:rsidR="00140BF2">
        <w:rPr>
          <w:szCs w:val="28"/>
        </w:rPr>
        <w:t xml:space="preserve">, от 25 ноября 2016 года </w:t>
      </w:r>
      <w:r w:rsidR="00691DFD">
        <w:rPr>
          <w:szCs w:val="28"/>
        </w:rPr>
        <w:t xml:space="preserve">                           </w:t>
      </w:r>
      <w:r w:rsidR="00140BF2">
        <w:rPr>
          <w:szCs w:val="28"/>
        </w:rPr>
        <w:t>№ 33-ОЗ «</w:t>
      </w:r>
      <w:r w:rsidR="00140BF2" w:rsidRPr="00694CF1">
        <w:rPr>
          <w:rFonts w:eastAsia="Calibri"/>
          <w:szCs w:val="28"/>
        </w:rPr>
        <w:t xml:space="preserve">О </w:t>
      </w:r>
      <w:r w:rsidR="00140BF2">
        <w:rPr>
          <w:rFonts w:eastAsia="Calibri"/>
          <w:szCs w:val="28"/>
        </w:rPr>
        <w:t>перераспределении</w:t>
      </w:r>
      <w:r w:rsidR="00140BF2" w:rsidRPr="00694CF1">
        <w:rPr>
          <w:rFonts w:eastAsia="Calibri"/>
          <w:szCs w:val="28"/>
        </w:rPr>
        <w:t xml:space="preserve"> </w:t>
      </w:r>
      <w:r w:rsidR="00140BF2">
        <w:rPr>
          <w:rFonts w:eastAsia="Calibri"/>
          <w:szCs w:val="28"/>
        </w:rPr>
        <w:t>некоторых полномочий</w:t>
      </w:r>
      <w:r w:rsidR="00140BF2" w:rsidRPr="00694CF1">
        <w:rPr>
          <w:rFonts w:eastAsia="Calibri"/>
          <w:szCs w:val="28"/>
        </w:rPr>
        <w:t xml:space="preserve"> </w:t>
      </w:r>
      <w:r w:rsidR="00140BF2">
        <w:rPr>
          <w:rFonts w:eastAsia="Calibri"/>
          <w:szCs w:val="28"/>
        </w:rPr>
        <w:t>по</w:t>
      </w:r>
      <w:r w:rsidR="00140BF2" w:rsidRPr="00694CF1">
        <w:rPr>
          <w:rFonts w:eastAsia="Calibri"/>
          <w:szCs w:val="28"/>
        </w:rPr>
        <w:t xml:space="preserve"> </w:t>
      </w:r>
      <w:r w:rsidR="00140BF2">
        <w:rPr>
          <w:rFonts w:eastAsia="Calibri"/>
          <w:szCs w:val="28"/>
        </w:rPr>
        <w:t>осуществлению</w:t>
      </w:r>
      <w:r w:rsidR="00140BF2" w:rsidRPr="00694CF1">
        <w:rPr>
          <w:rFonts w:eastAsia="Calibri"/>
          <w:szCs w:val="28"/>
        </w:rPr>
        <w:t xml:space="preserve"> </w:t>
      </w:r>
      <w:r w:rsidR="007A27CB">
        <w:rPr>
          <w:rFonts w:eastAsia="Calibri"/>
          <w:szCs w:val="28"/>
        </w:rPr>
        <w:t>дорожной деятельности</w:t>
      </w:r>
      <w:r w:rsidR="00140BF2" w:rsidRPr="00694CF1">
        <w:rPr>
          <w:rFonts w:eastAsia="Calibri"/>
          <w:szCs w:val="28"/>
        </w:rPr>
        <w:t xml:space="preserve"> </w:t>
      </w:r>
      <w:r w:rsidR="00140BF2">
        <w:rPr>
          <w:rFonts w:eastAsia="Calibri"/>
          <w:szCs w:val="28"/>
        </w:rPr>
        <w:t>в отношении</w:t>
      </w:r>
      <w:r w:rsidR="00140BF2" w:rsidRPr="00694CF1">
        <w:rPr>
          <w:rFonts w:eastAsia="Calibri"/>
          <w:szCs w:val="28"/>
        </w:rPr>
        <w:t xml:space="preserve"> </w:t>
      </w:r>
      <w:r w:rsidR="00140BF2">
        <w:rPr>
          <w:rFonts w:eastAsia="Calibri"/>
          <w:szCs w:val="28"/>
        </w:rPr>
        <w:t>автомобильных</w:t>
      </w:r>
      <w:r w:rsidR="00140BF2" w:rsidRPr="00694CF1">
        <w:rPr>
          <w:rFonts w:eastAsia="Calibri"/>
          <w:szCs w:val="28"/>
        </w:rPr>
        <w:t xml:space="preserve"> </w:t>
      </w:r>
      <w:r w:rsidR="00140BF2">
        <w:rPr>
          <w:rFonts w:eastAsia="Calibri"/>
          <w:szCs w:val="28"/>
        </w:rPr>
        <w:t>дорог</w:t>
      </w:r>
      <w:r w:rsidR="00140BF2" w:rsidRPr="00694CF1">
        <w:rPr>
          <w:rFonts w:eastAsia="Calibri"/>
          <w:szCs w:val="28"/>
        </w:rPr>
        <w:t xml:space="preserve"> </w:t>
      </w:r>
      <w:r w:rsidR="00140BF2">
        <w:rPr>
          <w:rFonts w:eastAsia="Calibri"/>
          <w:szCs w:val="28"/>
        </w:rPr>
        <w:t>местного значения</w:t>
      </w:r>
      <w:r w:rsidR="00140BF2" w:rsidRPr="00694CF1">
        <w:rPr>
          <w:rFonts w:eastAsia="Calibri"/>
          <w:szCs w:val="28"/>
        </w:rPr>
        <w:t xml:space="preserve"> </w:t>
      </w:r>
      <w:r w:rsidR="00140BF2">
        <w:rPr>
          <w:rFonts w:eastAsia="Calibri"/>
          <w:szCs w:val="28"/>
        </w:rPr>
        <w:t>между органами</w:t>
      </w:r>
      <w:r w:rsidR="00140BF2" w:rsidRPr="00694CF1">
        <w:rPr>
          <w:rFonts w:eastAsia="Calibri"/>
          <w:szCs w:val="28"/>
        </w:rPr>
        <w:t xml:space="preserve"> </w:t>
      </w:r>
      <w:r w:rsidR="00140BF2">
        <w:rPr>
          <w:rFonts w:eastAsia="Calibri"/>
          <w:szCs w:val="28"/>
        </w:rPr>
        <w:t>местного самоуправления</w:t>
      </w:r>
      <w:r w:rsidR="00140BF2" w:rsidRPr="00694CF1">
        <w:rPr>
          <w:rFonts w:eastAsia="Calibri"/>
          <w:szCs w:val="28"/>
        </w:rPr>
        <w:t xml:space="preserve"> </w:t>
      </w:r>
      <w:r w:rsidR="00140BF2">
        <w:rPr>
          <w:rFonts w:eastAsia="Calibri"/>
          <w:szCs w:val="28"/>
        </w:rPr>
        <w:t>Новгородской области</w:t>
      </w:r>
      <w:r w:rsidR="00140BF2" w:rsidRPr="00694CF1">
        <w:rPr>
          <w:rFonts w:eastAsia="Calibri"/>
          <w:szCs w:val="28"/>
        </w:rPr>
        <w:t xml:space="preserve"> </w:t>
      </w:r>
      <w:r w:rsidR="00140BF2">
        <w:rPr>
          <w:rFonts w:eastAsia="Calibri"/>
          <w:szCs w:val="28"/>
        </w:rPr>
        <w:t>и органами государственной власти</w:t>
      </w:r>
      <w:r w:rsidR="00140BF2" w:rsidRPr="00694CF1">
        <w:rPr>
          <w:rFonts w:eastAsia="Calibri"/>
          <w:szCs w:val="28"/>
        </w:rPr>
        <w:t xml:space="preserve"> </w:t>
      </w:r>
      <w:r w:rsidR="00140BF2">
        <w:rPr>
          <w:rFonts w:eastAsia="Calibri"/>
          <w:szCs w:val="28"/>
        </w:rPr>
        <w:t>новгородской области</w:t>
      </w:r>
      <w:r w:rsidR="00140BF2" w:rsidRPr="00694CF1">
        <w:rPr>
          <w:szCs w:val="28"/>
        </w:rPr>
        <w:t>»</w:t>
      </w:r>
      <w:r w:rsidR="0068325A">
        <w:rPr>
          <w:szCs w:val="28"/>
        </w:rPr>
        <w:t>, от 29 октября 2018 года</w:t>
      </w:r>
      <w:r w:rsidR="00140BF2">
        <w:rPr>
          <w:szCs w:val="28"/>
        </w:rPr>
        <w:t xml:space="preserve"> </w:t>
      </w:r>
      <w:r w:rsidR="00691DFD">
        <w:rPr>
          <w:szCs w:val="28"/>
        </w:rPr>
        <w:t xml:space="preserve">                         </w:t>
      </w:r>
      <w:r w:rsidR="00140BF2">
        <w:rPr>
          <w:szCs w:val="28"/>
        </w:rPr>
        <w:t xml:space="preserve">№ 313-ОЗ </w:t>
      </w:r>
      <w:r w:rsidR="00140BF2" w:rsidRPr="00830A76">
        <w:rPr>
          <w:szCs w:val="28"/>
        </w:rPr>
        <w:t>«</w:t>
      </w:r>
      <w:r w:rsidR="00140BF2" w:rsidRPr="00830A76">
        <w:rPr>
          <w:rFonts w:eastAsia="Calibri"/>
          <w:szCs w:val="28"/>
        </w:rPr>
        <w:t xml:space="preserve">О </w:t>
      </w:r>
      <w:r w:rsidR="00140BF2">
        <w:rPr>
          <w:rFonts w:eastAsia="Calibri"/>
          <w:szCs w:val="28"/>
        </w:rPr>
        <w:t>перераспределении</w:t>
      </w:r>
      <w:r w:rsidR="00140BF2" w:rsidRPr="00830A76">
        <w:rPr>
          <w:rFonts w:eastAsia="Calibri"/>
          <w:szCs w:val="28"/>
        </w:rPr>
        <w:t xml:space="preserve"> </w:t>
      </w:r>
      <w:r w:rsidR="00140BF2">
        <w:rPr>
          <w:rFonts w:eastAsia="Calibri"/>
          <w:szCs w:val="28"/>
        </w:rPr>
        <w:t>некоторых</w:t>
      </w:r>
      <w:r w:rsidR="00140BF2" w:rsidRPr="00830A76">
        <w:rPr>
          <w:rFonts w:eastAsia="Calibri"/>
          <w:szCs w:val="28"/>
        </w:rPr>
        <w:t xml:space="preserve"> </w:t>
      </w:r>
      <w:r w:rsidR="00140BF2">
        <w:rPr>
          <w:rFonts w:eastAsia="Calibri"/>
          <w:szCs w:val="28"/>
        </w:rPr>
        <w:t>полномочий</w:t>
      </w:r>
      <w:r w:rsidR="00140BF2" w:rsidRPr="00830A76">
        <w:rPr>
          <w:rFonts w:eastAsia="Calibri"/>
          <w:szCs w:val="28"/>
        </w:rPr>
        <w:t xml:space="preserve"> </w:t>
      </w:r>
      <w:r w:rsidR="00140BF2">
        <w:rPr>
          <w:rFonts w:eastAsia="Calibri"/>
          <w:szCs w:val="28"/>
        </w:rPr>
        <w:t>в</w:t>
      </w:r>
      <w:r w:rsidR="00140BF2" w:rsidRPr="00830A76">
        <w:rPr>
          <w:rFonts w:eastAsia="Calibri"/>
          <w:szCs w:val="28"/>
        </w:rPr>
        <w:t xml:space="preserve"> </w:t>
      </w:r>
      <w:r w:rsidR="00140BF2">
        <w:rPr>
          <w:rFonts w:eastAsia="Calibri"/>
          <w:szCs w:val="28"/>
        </w:rPr>
        <w:t>области</w:t>
      </w:r>
      <w:r w:rsidR="00140BF2" w:rsidRPr="00830A76">
        <w:rPr>
          <w:rFonts w:eastAsia="Calibri"/>
          <w:szCs w:val="28"/>
        </w:rPr>
        <w:t xml:space="preserve"> </w:t>
      </w:r>
      <w:r w:rsidR="00140BF2">
        <w:rPr>
          <w:rFonts w:eastAsia="Calibri"/>
          <w:szCs w:val="28"/>
        </w:rPr>
        <w:t>градостроительной деятельности</w:t>
      </w:r>
      <w:r w:rsidR="00140BF2" w:rsidRPr="00830A76">
        <w:rPr>
          <w:rFonts w:eastAsia="Calibri"/>
          <w:szCs w:val="28"/>
        </w:rPr>
        <w:t xml:space="preserve"> </w:t>
      </w:r>
      <w:r w:rsidR="00140BF2">
        <w:rPr>
          <w:rFonts w:eastAsia="Calibri"/>
          <w:szCs w:val="28"/>
        </w:rPr>
        <w:t>в части выдачи</w:t>
      </w:r>
      <w:r w:rsidR="00140BF2" w:rsidRPr="00830A76">
        <w:rPr>
          <w:rFonts w:eastAsia="Calibri"/>
          <w:szCs w:val="28"/>
        </w:rPr>
        <w:t xml:space="preserve"> </w:t>
      </w:r>
      <w:r w:rsidR="00140BF2">
        <w:rPr>
          <w:rFonts w:eastAsia="Calibri"/>
          <w:szCs w:val="28"/>
        </w:rPr>
        <w:t>разрешений на</w:t>
      </w:r>
      <w:r w:rsidR="00140BF2" w:rsidRPr="00830A76">
        <w:rPr>
          <w:rFonts w:eastAsia="Calibri"/>
          <w:szCs w:val="28"/>
        </w:rPr>
        <w:t xml:space="preserve"> </w:t>
      </w:r>
      <w:r w:rsidR="00140BF2">
        <w:rPr>
          <w:rFonts w:eastAsia="Calibri"/>
          <w:szCs w:val="28"/>
        </w:rPr>
        <w:t>строительство</w:t>
      </w:r>
      <w:r w:rsidR="00140BF2" w:rsidRPr="00830A76">
        <w:rPr>
          <w:rFonts w:eastAsia="Calibri"/>
          <w:szCs w:val="28"/>
        </w:rPr>
        <w:t xml:space="preserve">, </w:t>
      </w:r>
      <w:r w:rsidR="00140BF2">
        <w:rPr>
          <w:rFonts w:eastAsia="Calibri"/>
          <w:szCs w:val="28"/>
        </w:rPr>
        <w:t>разрешений на ввод объектов</w:t>
      </w:r>
      <w:r w:rsidR="00140BF2" w:rsidRPr="00830A76">
        <w:rPr>
          <w:rFonts w:eastAsia="Calibri"/>
          <w:szCs w:val="28"/>
        </w:rPr>
        <w:t xml:space="preserve"> </w:t>
      </w:r>
      <w:r w:rsidR="00140BF2">
        <w:rPr>
          <w:rFonts w:eastAsia="Calibri"/>
          <w:szCs w:val="28"/>
        </w:rPr>
        <w:t>в эксплуатацию</w:t>
      </w:r>
      <w:r w:rsidR="00140BF2" w:rsidRPr="00830A76">
        <w:rPr>
          <w:rFonts w:eastAsia="Calibri"/>
          <w:szCs w:val="28"/>
        </w:rPr>
        <w:t xml:space="preserve"> </w:t>
      </w:r>
      <w:r w:rsidR="00140BF2">
        <w:rPr>
          <w:rFonts w:eastAsia="Calibri"/>
          <w:szCs w:val="28"/>
        </w:rPr>
        <w:t>при</w:t>
      </w:r>
      <w:r w:rsidR="00140BF2" w:rsidRPr="00830A76">
        <w:rPr>
          <w:rFonts w:eastAsia="Calibri"/>
          <w:szCs w:val="28"/>
        </w:rPr>
        <w:t xml:space="preserve"> </w:t>
      </w:r>
      <w:r w:rsidR="00140BF2">
        <w:rPr>
          <w:rFonts w:eastAsia="Calibri"/>
          <w:szCs w:val="28"/>
        </w:rPr>
        <w:t>осуществлении</w:t>
      </w:r>
      <w:r w:rsidR="00140BF2" w:rsidRPr="00830A76">
        <w:rPr>
          <w:rFonts w:eastAsia="Calibri"/>
          <w:szCs w:val="28"/>
        </w:rPr>
        <w:t xml:space="preserve"> </w:t>
      </w:r>
      <w:r w:rsidR="00140BF2">
        <w:rPr>
          <w:rFonts w:eastAsia="Calibri"/>
          <w:szCs w:val="28"/>
        </w:rPr>
        <w:t>строительства</w:t>
      </w:r>
      <w:r w:rsidR="00140BF2" w:rsidRPr="00830A76">
        <w:rPr>
          <w:rFonts w:eastAsia="Calibri"/>
          <w:szCs w:val="28"/>
        </w:rPr>
        <w:t xml:space="preserve">, </w:t>
      </w:r>
      <w:r w:rsidR="00140BF2">
        <w:rPr>
          <w:rFonts w:eastAsia="Calibri"/>
          <w:szCs w:val="28"/>
        </w:rPr>
        <w:t>реконструкции</w:t>
      </w:r>
      <w:r w:rsidR="00140BF2" w:rsidRPr="00830A76">
        <w:rPr>
          <w:rFonts w:eastAsia="Calibri"/>
          <w:szCs w:val="28"/>
        </w:rPr>
        <w:t xml:space="preserve"> </w:t>
      </w:r>
      <w:r w:rsidR="00140BF2">
        <w:rPr>
          <w:rFonts w:eastAsia="Calibri"/>
          <w:szCs w:val="28"/>
        </w:rPr>
        <w:t>объектов капитального</w:t>
      </w:r>
      <w:r w:rsidR="00140BF2" w:rsidRPr="00830A76">
        <w:rPr>
          <w:rFonts w:eastAsia="Calibri"/>
          <w:szCs w:val="28"/>
        </w:rPr>
        <w:t xml:space="preserve"> </w:t>
      </w:r>
      <w:r w:rsidR="00140BF2">
        <w:rPr>
          <w:rFonts w:eastAsia="Calibri"/>
          <w:szCs w:val="28"/>
        </w:rPr>
        <w:t>строительства</w:t>
      </w:r>
      <w:r w:rsidR="00140BF2" w:rsidRPr="00830A76">
        <w:rPr>
          <w:rFonts w:eastAsia="Calibri"/>
          <w:szCs w:val="28"/>
        </w:rPr>
        <w:t xml:space="preserve">, </w:t>
      </w:r>
      <w:r w:rsidR="00140BF2">
        <w:rPr>
          <w:rFonts w:eastAsia="Calibri"/>
          <w:szCs w:val="28"/>
        </w:rPr>
        <w:t>расположенных на территории</w:t>
      </w:r>
      <w:r w:rsidR="00140BF2" w:rsidRPr="00830A76">
        <w:rPr>
          <w:rFonts w:eastAsia="Calibri"/>
          <w:szCs w:val="28"/>
        </w:rPr>
        <w:t xml:space="preserve"> </w:t>
      </w:r>
      <w:r w:rsidR="00140BF2">
        <w:rPr>
          <w:rFonts w:eastAsia="Calibri"/>
          <w:szCs w:val="28"/>
        </w:rPr>
        <w:t>муниципальных образований</w:t>
      </w:r>
      <w:r w:rsidR="00140BF2" w:rsidRPr="00830A76">
        <w:rPr>
          <w:rFonts w:eastAsia="Calibri"/>
          <w:szCs w:val="28"/>
        </w:rPr>
        <w:t xml:space="preserve"> </w:t>
      </w:r>
      <w:r w:rsidR="00140BF2">
        <w:rPr>
          <w:rFonts w:eastAsia="Calibri"/>
          <w:szCs w:val="28"/>
        </w:rPr>
        <w:t>Новгородской области</w:t>
      </w:r>
      <w:r w:rsidR="00140BF2" w:rsidRPr="00830A76">
        <w:rPr>
          <w:rFonts w:eastAsia="Calibri"/>
          <w:szCs w:val="28"/>
        </w:rPr>
        <w:t xml:space="preserve">, </w:t>
      </w:r>
      <w:r w:rsidR="00140BF2">
        <w:rPr>
          <w:rFonts w:eastAsia="Calibri"/>
          <w:szCs w:val="28"/>
        </w:rPr>
        <w:t>проектная документация</w:t>
      </w:r>
      <w:r w:rsidR="00140BF2" w:rsidRPr="00830A76">
        <w:rPr>
          <w:rFonts w:eastAsia="Calibri"/>
          <w:szCs w:val="28"/>
        </w:rPr>
        <w:t xml:space="preserve"> </w:t>
      </w:r>
      <w:r w:rsidR="00140BF2">
        <w:rPr>
          <w:rFonts w:eastAsia="Calibri"/>
          <w:szCs w:val="28"/>
        </w:rPr>
        <w:t>которых</w:t>
      </w:r>
      <w:r w:rsidR="00140BF2" w:rsidRPr="00830A76">
        <w:rPr>
          <w:rFonts w:eastAsia="Calibri"/>
          <w:szCs w:val="28"/>
        </w:rPr>
        <w:t xml:space="preserve"> </w:t>
      </w:r>
      <w:r w:rsidR="00140BF2">
        <w:rPr>
          <w:rFonts w:eastAsia="Calibri"/>
          <w:szCs w:val="28"/>
        </w:rPr>
        <w:t>подлежит</w:t>
      </w:r>
      <w:r w:rsidR="00140BF2" w:rsidRPr="00830A76">
        <w:rPr>
          <w:rFonts w:eastAsia="Calibri"/>
          <w:szCs w:val="28"/>
        </w:rPr>
        <w:t xml:space="preserve"> </w:t>
      </w:r>
      <w:r w:rsidR="00140BF2">
        <w:rPr>
          <w:rFonts w:eastAsia="Calibri"/>
          <w:szCs w:val="28"/>
        </w:rPr>
        <w:t>экспертизе</w:t>
      </w:r>
      <w:r w:rsidR="00140BF2" w:rsidRPr="00830A76">
        <w:rPr>
          <w:rFonts w:eastAsia="Calibri"/>
          <w:szCs w:val="28"/>
        </w:rPr>
        <w:t xml:space="preserve"> </w:t>
      </w:r>
      <w:r w:rsidR="00140BF2">
        <w:rPr>
          <w:rFonts w:eastAsia="Calibri"/>
          <w:szCs w:val="28"/>
        </w:rPr>
        <w:t>в соответствии со статьей</w:t>
      </w:r>
      <w:r w:rsidR="00140BF2" w:rsidRPr="00830A76">
        <w:rPr>
          <w:rFonts w:eastAsia="Calibri"/>
          <w:szCs w:val="28"/>
        </w:rPr>
        <w:t xml:space="preserve"> 49 </w:t>
      </w:r>
      <w:r w:rsidR="007A27CB">
        <w:rPr>
          <w:rFonts w:eastAsia="Calibri"/>
          <w:szCs w:val="28"/>
        </w:rPr>
        <w:t>Градостроительного кодекса</w:t>
      </w:r>
      <w:r w:rsidR="00140BF2" w:rsidRPr="00830A76">
        <w:rPr>
          <w:rFonts w:eastAsia="Calibri"/>
          <w:szCs w:val="28"/>
        </w:rPr>
        <w:t xml:space="preserve"> </w:t>
      </w:r>
      <w:r w:rsidR="00140BF2">
        <w:rPr>
          <w:rFonts w:eastAsia="Calibri"/>
          <w:szCs w:val="28"/>
        </w:rPr>
        <w:t>Российской Федерации</w:t>
      </w:r>
      <w:r w:rsidR="00140BF2" w:rsidRPr="00830A76">
        <w:rPr>
          <w:rFonts w:eastAsia="Calibri"/>
          <w:szCs w:val="28"/>
        </w:rPr>
        <w:t xml:space="preserve">, </w:t>
      </w:r>
      <w:r w:rsidR="00140BF2">
        <w:rPr>
          <w:rFonts w:eastAsia="Calibri"/>
          <w:szCs w:val="28"/>
        </w:rPr>
        <w:t>между органами</w:t>
      </w:r>
      <w:r w:rsidR="00140BF2" w:rsidRPr="00830A76">
        <w:rPr>
          <w:rFonts w:eastAsia="Calibri"/>
          <w:szCs w:val="28"/>
        </w:rPr>
        <w:t xml:space="preserve"> </w:t>
      </w:r>
      <w:r w:rsidR="00140BF2">
        <w:rPr>
          <w:rFonts w:eastAsia="Calibri"/>
          <w:szCs w:val="28"/>
        </w:rPr>
        <w:t>местного самоуправления</w:t>
      </w:r>
      <w:r w:rsidR="00140BF2" w:rsidRPr="00830A76">
        <w:rPr>
          <w:rFonts w:eastAsia="Calibri"/>
          <w:szCs w:val="28"/>
        </w:rPr>
        <w:t xml:space="preserve"> </w:t>
      </w:r>
      <w:r w:rsidR="00140BF2">
        <w:rPr>
          <w:rFonts w:eastAsia="Calibri"/>
          <w:szCs w:val="28"/>
        </w:rPr>
        <w:t>Новгородской области</w:t>
      </w:r>
      <w:r w:rsidR="00140BF2" w:rsidRPr="00830A76">
        <w:rPr>
          <w:rFonts w:eastAsia="Calibri"/>
          <w:szCs w:val="28"/>
        </w:rPr>
        <w:t xml:space="preserve"> </w:t>
      </w:r>
      <w:r w:rsidR="00140BF2">
        <w:rPr>
          <w:rFonts w:eastAsia="Calibri"/>
          <w:szCs w:val="28"/>
        </w:rPr>
        <w:t xml:space="preserve">и </w:t>
      </w:r>
      <w:r w:rsidR="0068325A">
        <w:rPr>
          <w:rFonts w:eastAsia="Calibri"/>
          <w:szCs w:val="28"/>
        </w:rPr>
        <w:t>органами государственной</w:t>
      </w:r>
      <w:r w:rsidR="00140BF2" w:rsidRPr="00DA71EF">
        <w:rPr>
          <w:rFonts w:eastAsia="Calibri"/>
          <w:szCs w:val="28"/>
        </w:rPr>
        <w:t xml:space="preserve"> власти </w:t>
      </w:r>
      <w:r w:rsidR="00140BF2">
        <w:rPr>
          <w:rFonts w:eastAsia="Calibri"/>
          <w:szCs w:val="28"/>
        </w:rPr>
        <w:t>Н</w:t>
      </w:r>
      <w:r w:rsidR="00140BF2" w:rsidRPr="00DA71EF">
        <w:rPr>
          <w:rFonts w:eastAsia="Calibri"/>
          <w:szCs w:val="28"/>
        </w:rPr>
        <w:t>овгородской области</w:t>
      </w:r>
      <w:r w:rsidR="00140BF2" w:rsidRPr="00DA71EF">
        <w:rPr>
          <w:szCs w:val="28"/>
        </w:rPr>
        <w:t>», от 29.05.2023 № 334-ОЗ «</w:t>
      </w:r>
      <w:r w:rsidR="00140BF2" w:rsidRPr="00DA71EF">
        <w:rPr>
          <w:rFonts w:eastAsia="Calibri"/>
          <w:szCs w:val="28"/>
        </w:rPr>
        <w:t xml:space="preserve">О </w:t>
      </w:r>
      <w:r w:rsidR="00140BF2">
        <w:rPr>
          <w:rFonts w:eastAsia="Calibri"/>
          <w:szCs w:val="28"/>
        </w:rPr>
        <w:t>внесении изменения</w:t>
      </w:r>
      <w:r w:rsidR="00140BF2" w:rsidRPr="00DA71EF">
        <w:rPr>
          <w:rFonts w:eastAsia="Calibri"/>
          <w:szCs w:val="28"/>
        </w:rPr>
        <w:t xml:space="preserve"> </w:t>
      </w:r>
      <w:r w:rsidR="00140BF2">
        <w:rPr>
          <w:rFonts w:eastAsia="Calibri"/>
          <w:szCs w:val="28"/>
        </w:rPr>
        <w:t>в статью 2</w:t>
      </w:r>
      <w:r w:rsidR="00140BF2" w:rsidRPr="00DA71EF">
        <w:rPr>
          <w:rFonts w:eastAsia="Calibri"/>
          <w:szCs w:val="28"/>
        </w:rPr>
        <w:t xml:space="preserve"> </w:t>
      </w:r>
      <w:r w:rsidR="00140BF2">
        <w:rPr>
          <w:rFonts w:eastAsia="Calibri"/>
          <w:szCs w:val="28"/>
        </w:rPr>
        <w:t>областного закона</w:t>
      </w:r>
      <w:r w:rsidR="007A27CB">
        <w:rPr>
          <w:rFonts w:eastAsia="Calibri"/>
          <w:szCs w:val="28"/>
        </w:rPr>
        <w:t xml:space="preserve"> «</w:t>
      </w:r>
      <w:r w:rsidR="00140BF2" w:rsidRPr="00DA71EF">
        <w:rPr>
          <w:rFonts w:eastAsia="Calibri"/>
          <w:szCs w:val="28"/>
        </w:rPr>
        <w:t xml:space="preserve">О </w:t>
      </w:r>
      <w:r w:rsidR="00140BF2">
        <w:rPr>
          <w:rFonts w:eastAsia="Calibri"/>
          <w:szCs w:val="28"/>
        </w:rPr>
        <w:t>некоторых</w:t>
      </w:r>
      <w:r w:rsidR="00140BF2" w:rsidRPr="00DA71EF">
        <w:rPr>
          <w:rFonts w:eastAsia="Calibri"/>
          <w:szCs w:val="28"/>
        </w:rPr>
        <w:t xml:space="preserve"> </w:t>
      </w:r>
      <w:r w:rsidR="00140BF2">
        <w:rPr>
          <w:rFonts w:eastAsia="Calibri"/>
          <w:szCs w:val="28"/>
        </w:rPr>
        <w:t>вопросах</w:t>
      </w:r>
      <w:r w:rsidR="00140BF2" w:rsidRPr="00DA71EF">
        <w:rPr>
          <w:rFonts w:eastAsia="Calibri"/>
          <w:szCs w:val="28"/>
        </w:rPr>
        <w:t xml:space="preserve">, </w:t>
      </w:r>
      <w:r w:rsidR="00140BF2">
        <w:rPr>
          <w:rFonts w:eastAsia="Calibri"/>
          <w:szCs w:val="28"/>
        </w:rPr>
        <w:t>связанных</w:t>
      </w:r>
      <w:r w:rsidR="00140BF2" w:rsidRPr="00DA71EF">
        <w:rPr>
          <w:rFonts w:eastAsia="Calibri"/>
          <w:szCs w:val="28"/>
        </w:rPr>
        <w:t xml:space="preserve"> </w:t>
      </w:r>
      <w:r w:rsidR="00140BF2">
        <w:rPr>
          <w:rFonts w:eastAsia="Calibri"/>
          <w:szCs w:val="28"/>
        </w:rPr>
        <w:t>с деятельностью</w:t>
      </w:r>
      <w:r w:rsidR="00140BF2" w:rsidRPr="00DA71EF">
        <w:rPr>
          <w:rFonts w:eastAsia="Calibri"/>
          <w:szCs w:val="28"/>
        </w:rPr>
        <w:t xml:space="preserve"> </w:t>
      </w:r>
      <w:r w:rsidR="00140BF2">
        <w:rPr>
          <w:rFonts w:eastAsia="Calibri"/>
          <w:szCs w:val="28"/>
        </w:rPr>
        <w:t>старосты</w:t>
      </w:r>
      <w:r w:rsidR="00140BF2" w:rsidRPr="00DA71EF">
        <w:rPr>
          <w:rFonts w:eastAsia="Calibri"/>
          <w:szCs w:val="28"/>
        </w:rPr>
        <w:t xml:space="preserve"> </w:t>
      </w:r>
      <w:r w:rsidR="00140BF2">
        <w:rPr>
          <w:rFonts w:eastAsia="Calibri"/>
          <w:szCs w:val="28"/>
        </w:rPr>
        <w:t>сельского населенного</w:t>
      </w:r>
      <w:r w:rsidR="00140BF2" w:rsidRPr="00DA71EF">
        <w:rPr>
          <w:rFonts w:eastAsia="Calibri"/>
          <w:szCs w:val="28"/>
        </w:rPr>
        <w:t xml:space="preserve"> </w:t>
      </w:r>
      <w:r w:rsidR="00140BF2">
        <w:rPr>
          <w:rFonts w:eastAsia="Calibri"/>
          <w:szCs w:val="28"/>
        </w:rPr>
        <w:t>пункта</w:t>
      </w:r>
      <w:r w:rsidR="00140BF2" w:rsidRPr="00DA71EF">
        <w:rPr>
          <w:rFonts w:eastAsia="Calibri"/>
          <w:szCs w:val="28"/>
        </w:rPr>
        <w:t xml:space="preserve"> </w:t>
      </w:r>
      <w:r w:rsidR="00140BF2">
        <w:rPr>
          <w:rFonts w:eastAsia="Calibri"/>
          <w:szCs w:val="28"/>
        </w:rPr>
        <w:t>на территории</w:t>
      </w:r>
      <w:r w:rsidR="00140BF2" w:rsidRPr="00DA71EF">
        <w:rPr>
          <w:rFonts w:eastAsia="Calibri"/>
          <w:szCs w:val="28"/>
        </w:rPr>
        <w:t xml:space="preserve"> </w:t>
      </w:r>
      <w:r w:rsidR="00140BF2">
        <w:rPr>
          <w:rFonts w:eastAsia="Calibri"/>
          <w:szCs w:val="28"/>
        </w:rPr>
        <w:t>муниципального образования</w:t>
      </w:r>
      <w:r w:rsidR="00140BF2" w:rsidRPr="00DA71EF">
        <w:rPr>
          <w:rFonts w:eastAsia="Calibri"/>
          <w:szCs w:val="28"/>
        </w:rPr>
        <w:t xml:space="preserve"> </w:t>
      </w:r>
      <w:r w:rsidR="00140BF2">
        <w:rPr>
          <w:rFonts w:eastAsia="Calibri"/>
          <w:szCs w:val="28"/>
        </w:rPr>
        <w:t>в Новгородской области</w:t>
      </w:r>
      <w:r w:rsidR="00691DFD">
        <w:rPr>
          <w:szCs w:val="28"/>
        </w:rPr>
        <w:t xml:space="preserve">» </w:t>
      </w:r>
      <w:r w:rsidR="00140BF2" w:rsidRPr="00DA71EF">
        <w:rPr>
          <w:szCs w:val="28"/>
        </w:rPr>
        <w:t>Совет депутатов Батецкого сельского поселения</w:t>
      </w:r>
    </w:p>
    <w:p w:rsidR="00691DFD" w:rsidRDefault="00691DFD" w:rsidP="00140BF2">
      <w:pPr>
        <w:autoSpaceDE w:val="0"/>
        <w:autoSpaceDN w:val="0"/>
        <w:ind w:firstLine="709"/>
        <w:jc w:val="both"/>
        <w:rPr>
          <w:szCs w:val="28"/>
        </w:rPr>
      </w:pPr>
    </w:p>
    <w:p w:rsidR="00140BF2" w:rsidRDefault="00140BF2" w:rsidP="00140BF2">
      <w:pPr>
        <w:autoSpaceDE w:val="0"/>
        <w:autoSpaceDN w:val="0"/>
        <w:adjustRightInd w:val="0"/>
        <w:ind w:firstLine="709"/>
        <w:jc w:val="both"/>
        <w:rPr>
          <w:b/>
          <w:szCs w:val="28"/>
        </w:rPr>
      </w:pPr>
      <w:r w:rsidRPr="00CE1233">
        <w:rPr>
          <w:b/>
          <w:szCs w:val="28"/>
        </w:rPr>
        <w:lastRenderedPageBreak/>
        <w:t xml:space="preserve">РЕШИЛ: </w:t>
      </w:r>
    </w:p>
    <w:p w:rsidR="00140BF2" w:rsidRPr="00140BF2" w:rsidRDefault="00140BF2" w:rsidP="00140BF2">
      <w:pPr>
        <w:autoSpaceDE w:val="0"/>
        <w:autoSpaceDN w:val="0"/>
        <w:adjustRightInd w:val="0"/>
        <w:ind w:firstLine="709"/>
        <w:jc w:val="both"/>
        <w:rPr>
          <w:b/>
          <w:sz w:val="20"/>
        </w:rPr>
      </w:pPr>
    </w:p>
    <w:p w:rsidR="00140BF2" w:rsidRDefault="00140BF2" w:rsidP="00140BF2">
      <w:pPr>
        <w:pStyle w:val="a3"/>
        <w:numPr>
          <w:ilvl w:val="0"/>
          <w:numId w:val="1"/>
        </w:numPr>
        <w:ind w:left="0" w:firstLine="709"/>
        <w:rPr>
          <w:szCs w:val="28"/>
        </w:rPr>
      </w:pPr>
      <w:r w:rsidRPr="00DA71EF">
        <w:rPr>
          <w:szCs w:val="28"/>
        </w:rPr>
        <w:t>Внести следующие изменения в Устав Батецкого сельского поселения:</w:t>
      </w:r>
    </w:p>
    <w:p w:rsidR="00140BF2" w:rsidRPr="004D3E5D" w:rsidRDefault="00140BF2" w:rsidP="00140BF2">
      <w:pPr>
        <w:pStyle w:val="a3"/>
        <w:rPr>
          <w:b/>
          <w:szCs w:val="28"/>
        </w:rPr>
      </w:pPr>
      <w:r>
        <w:rPr>
          <w:szCs w:val="28"/>
        </w:rPr>
        <w:tab/>
      </w:r>
      <w:r w:rsidR="00770AA2">
        <w:rPr>
          <w:b/>
          <w:szCs w:val="28"/>
        </w:rPr>
        <w:t>1. Изложить статью 7.1</w:t>
      </w:r>
      <w:r w:rsidR="00691DFD">
        <w:rPr>
          <w:b/>
          <w:szCs w:val="28"/>
        </w:rPr>
        <w:t>.</w:t>
      </w:r>
      <w:r w:rsidR="00770AA2">
        <w:rPr>
          <w:b/>
          <w:szCs w:val="28"/>
        </w:rPr>
        <w:t xml:space="preserve"> </w:t>
      </w:r>
      <w:r w:rsidRPr="004D3E5D">
        <w:rPr>
          <w:b/>
          <w:szCs w:val="28"/>
        </w:rPr>
        <w:t>Устава в новой редакции:</w:t>
      </w:r>
    </w:p>
    <w:p w:rsidR="00140BF2" w:rsidRPr="004D3E5D" w:rsidRDefault="00140BF2" w:rsidP="00140BF2">
      <w:pPr>
        <w:ind w:firstLine="709"/>
        <w:jc w:val="both"/>
        <w:rPr>
          <w:color w:val="000000"/>
          <w:szCs w:val="28"/>
        </w:rPr>
      </w:pPr>
      <w:r w:rsidRPr="004D3E5D">
        <w:rPr>
          <w:szCs w:val="28"/>
        </w:rPr>
        <w:t xml:space="preserve"> «</w:t>
      </w:r>
      <w:r w:rsidRPr="004D3E5D">
        <w:rPr>
          <w:b/>
          <w:bCs/>
          <w:color w:val="000000"/>
          <w:szCs w:val="28"/>
        </w:rPr>
        <w:t>Статья 7.1. Порядок подготовки, принятия, официального опубликования (обнародования) и вступления в силу муниципальных правовых актов</w:t>
      </w:r>
    </w:p>
    <w:p w:rsidR="00140BF2" w:rsidRPr="004D3E5D" w:rsidRDefault="00140BF2" w:rsidP="00140BF2">
      <w:pPr>
        <w:ind w:firstLine="709"/>
        <w:jc w:val="both"/>
        <w:rPr>
          <w:color w:val="000000"/>
          <w:szCs w:val="28"/>
        </w:rPr>
      </w:pPr>
      <w:r w:rsidRPr="004D3E5D">
        <w:rPr>
          <w:color w:val="000000"/>
          <w:szCs w:val="28"/>
        </w:rPr>
        <w:t xml:space="preserve">1. Проекты муниципальных правовых актов могут вноситься депутатами Совета депутатов Батецкого сельского поселения, Главой Батецкого сельского поселения, Ассоциацией «Совет муниципальных образований Новгородской </w:t>
      </w:r>
      <w:r>
        <w:rPr>
          <w:color w:val="000000"/>
          <w:szCs w:val="28"/>
        </w:rPr>
        <w:t xml:space="preserve">области», </w:t>
      </w:r>
      <w:r w:rsidRPr="004D3E5D">
        <w:rPr>
          <w:color w:val="000000"/>
          <w:szCs w:val="28"/>
        </w:rPr>
        <w:t>прокурором Батецкого района</w:t>
      </w:r>
      <w:r>
        <w:rPr>
          <w:szCs w:val="28"/>
        </w:rPr>
        <w:t xml:space="preserve">, </w:t>
      </w:r>
      <w:r w:rsidRPr="00140BF2">
        <w:rPr>
          <w:szCs w:val="28"/>
        </w:rPr>
        <w:t>территориальной избирательной комиссией Батецкого района,</w:t>
      </w:r>
      <w:r w:rsidRPr="00140BF2">
        <w:rPr>
          <w:color w:val="000000"/>
          <w:szCs w:val="28"/>
        </w:rPr>
        <w:t xml:space="preserve"> </w:t>
      </w:r>
      <w:r w:rsidRPr="004D3E5D">
        <w:rPr>
          <w:color w:val="000000"/>
          <w:szCs w:val="28"/>
        </w:rPr>
        <w:t>инициативными группами граждан, органами территориального общественного самоуправления. Порядок внесе</w:t>
      </w:r>
      <w:r w:rsidR="0068325A">
        <w:rPr>
          <w:color w:val="000000"/>
          <w:szCs w:val="28"/>
        </w:rPr>
        <w:t xml:space="preserve">ния </w:t>
      </w:r>
      <w:r w:rsidRPr="004D3E5D">
        <w:rPr>
          <w:color w:val="000000"/>
          <w:szCs w:val="28"/>
        </w:rPr>
        <w:t>проектов муниципальных правовых актов, перечень и форма прилагаемых к ним документов устанавливаются нормативным правовым актом Батецкого сельского поселения или должностного лица местного самоуправления, на рассмотрение которых вносятся указанные проекты.</w:t>
      </w:r>
    </w:p>
    <w:p w:rsidR="00140BF2" w:rsidRPr="004D3E5D" w:rsidRDefault="00140BF2" w:rsidP="00140BF2">
      <w:pPr>
        <w:ind w:firstLine="709"/>
        <w:jc w:val="both"/>
        <w:rPr>
          <w:color w:val="000000"/>
          <w:szCs w:val="28"/>
        </w:rPr>
      </w:pPr>
      <w:r w:rsidRPr="004D3E5D">
        <w:rPr>
          <w:color w:val="000000"/>
          <w:szCs w:val="28"/>
        </w:rPr>
        <w:t>2. Муниципальные правовые акты вступают в силу в следующем порядке:</w:t>
      </w:r>
    </w:p>
    <w:p w:rsidR="00140BF2" w:rsidRPr="004D3E5D" w:rsidRDefault="00140BF2" w:rsidP="00140BF2">
      <w:pPr>
        <w:ind w:firstLine="709"/>
        <w:jc w:val="both"/>
        <w:rPr>
          <w:color w:val="000000"/>
          <w:szCs w:val="28"/>
        </w:rPr>
      </w:pPr>
      <w:r w:rsidRPr="004D3E5D">
        <w:rPr>
          <w:color w:val="000000"/>
          <w:szCs w:val="28"/>
        </w:rPr>
        <w:t>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Батецкое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40BF2" w:rsidRPr="004D3E5D" w:rsidRDefault="00140BF2" w:rsidP="00140BF2">
      <w:pPr>
        <w:ind w:firstLine="709"/>
        <w:jc w:val="both"/>
        <w:rPr>
          <w:color w:val="000000"/>
          <w:szCs w:val="28"/>
        </w:rPr>
      </w:pPr>
      <w:r w:rsidRPr="004D3E5D">
        <w:rPr>
          <w:color w:val="000000"/>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в муниципальной газете «Батецкие вести».</w:t>
      </w:r>
    </w:p>
    <w:p w:rsidR="00140BF2" w:rsidRPr="004D3E5D" w:rsidRDefault="00140BF2" w:rsidP="00140BF2">
      <w:pPr>
        <w:ind w:firstLine="708"/>
        <w:jc w:val="both"/>
        <w:rPr>
          <w:color w:val="000000"/>
          <w:szCs w:val="28"/>
        </w:rPr>
      </w:pPr>
      <w:r w:rsidRPr="004D3E5D">
        <w:rPr>
          <w:color w:val="000000"/>
          <w:szCs w:val="28"/>
        </w:rPr>
        <w:t>Дополнительным источником официального опубликования муниципальных правовых актов и соглашений орган</w:t>
      </w:r>
      <w:r>
        <w:rPr>
          <w:color w:val="000000"/>
          <w:szCs w:val="28"/>
        </w:rPr>
        <w:t xml:space="preserve">ов местного самоуправления Батецкого </w:t>
      </w:r>
      <w:r w:rsidRPr="004D3E5D">
        <w:rPr>
          <w:color w:val="000000"/>
          <w:szCs w:val="28"/>
        </w:rPr>
        <w:t>сельского поселения является портал Минюста России «Нормативные правовые акты в Российской Федер</w:t>
      </w:r>
      <w:r>
        <w:rPr>
          <w:color w:val="000000"/>
          <w:szCs w:val="28"/>
        </w:rPr>
        <w:t>ации»                         (</w:t>
      </w:r>
      <w:hyperlink r:id="rId9" w:history="1">
        <w:r w:rsidRPr="00564BEC">
          <w:rPr>
            <w:rStyle w:val="a5"/>
            <w:szCs w:val="28"/>
          </w:rPr>
          <w:t>http://pravo-minjust.ru</w:t>
        </w:r>
      </w:hyperlink>
      <w:r>
        <w:rPr>
          <w:color w:val="000000"/>
          <w:szCs w:val="28"/>
        </w:rPr>
        <w:t xml:space="preserve">, </w:t>
      </w:r>
      <w:r w:rsidRPr="004D3E5D">
        <w:rPr>
          <w:color w:val="000000"/>
          <w:szCs w:val="28"/>
        </w:rPr>
        <w:t>http://право-минюст.рф,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40BF2" w:rsidRPr="004D3E5D" w:rsidRDefault="00140BF2" w:rsidP="00140BF2">
      <w:pPr>
        <w:ind w:firstLine="709"/>
        <w:jc w:val="both"/>
        <w:rPr>
          <w:color w:val="000000"/>
          <w:szCs w:val="28"/>
        </w:rPr>
      </w:pPr>
      <w:r w:rsidRPr="004D3E5D">
        <w:rPr>
          <w:color w:val="000000"/>
          <w:szCs w:val="28"/>
        </w:rPr>
        <w:t>Иные муниципальные правовые акты вступают в силу в день их подписания уполномоченными должностными лицами местного самоуправления Батецкого сельского поселения, за исключением случаев, если в самом правовом акте не указан иной срок вступления в силу муниципального правового акта.</w:t>
      </w:r>
    </w:p>
    <w:p w:rsidR="00140BF2" w:rsidRPr="004D3E5D" w:rsidRDefault="00140BF2" w:rsidP="00140BF2">
      <w:pPr>
        <w:ind w:firstLine="709"/>
        <w:jc w:val="both"/>
        <w:rPr>
          <w:color w:val="000000"/>
          <w:szCs w:val="28"/>
        </w:rPr>
      </w:pPr>
      <w:r w:rsidRPr="004D3E5D">
        <w:rPr>
          <w:color w:val="000000"/>
          <w:szCs w:val="28"/>
        </w:rPr>
        <w:t>2.2. Нормативные правовые акты Совета депутатов Батецкого сельского поселения о налогах и сборах в</w:t>
      </w:r>
      <w:r>
        <w:rPr>
          <w:color w:val="000000"/>
          <w:szCs w:val="28"/>
        </w:rPr>
        <w:t xml:space="preserve">ступают в силу в соответствии с </w:t>
      </w:r>
      <w:hyperlink r:id="rId10" w:tgtFrame="_blank" w:history="1">
        <w:r w:rsidRPr="004D3E5D">
          <w:rPr>
            <w:color w:val="0000FF"/>
            <w:szCs w:val="28"/>
          </w:rPr>
          <w:t>Налоговым кодексом Российской Федерации</w:t>
        </w:r>
      </w:hyperlink>
      <w:r w:rsidRPr="004D3E5D">
        <w:rPr>
          <w:color w:val="000000"/>
          <w:szCs w:val="28"/>
        </w:rPr>
        <w:t>.</w:t>
      </w:r>
    </w:p>
    <w:p w:rsidR="00140BF2" w:rsidRPr="004D3E5D" w:rsidRDefault="00140BF2" w:rsidP="00140BF2">
      <w:pPr>
        <w:ind w:firstLine="709"/>
        <w:jc w:val="both"/>
        <w:rPr>
          <w:color w:val="000000"/>
          <w:szCs w:val="28"/>
        </w:rPr>
      </w:pPr>
      <w:r w:rsidRPr="004D3E5D">
        <w:rPr>
          <w:color w:val="000000"/>
          <w:szCs w:val="28"/>
        </w:rPr>
        <w:t xml:space="preserve">3. Муниципальные правовые акты, которые в соответствии с настоящим Уставом подлежат официальному опубликованию, публикуются в муниципальной газете «Батецкие вести», за исключением муниципальных </w:t>
      </w:r>
      <w:r w:rsidRPr="004D3E5D">
        <w:rPr>
          <w:color w:val="000000"/>
          <w:szCs w:val="28"/>
        </w:rPr>
        <w:lastRenderedPageBreak/>
        <w:t>правовых актов или их отдельных положений, содержащих сведения, распространение которых ограничено федеральным законом.</w:t>
      </w:r>
    </w:p>
    <w:p w:rsidR="00140BF2" w:rsidRPr="004D3E5D" w:rsidRDefault="00140BF2" w:rsidP="00140BF2">
      <w:pPr>
        <w:ind w:firstLine="709"/>
        <w:jc w:val="both"/>
        <w:rPr>
          <w:color w:val="000000"/>
          <w:szCs w:val="28"/>
        </w:rPr>
      </w:pPr>
      <w:r w:rsidRPr="004D3E5D">
        <w:rPr>
          <w:color w:val="000000"/>
          <w:szCs w:val="28"/>
        </w:rPr>
        <w:t>Официальным опубликованием муниципального правового акта считается первая публикация его полного текста в муниципальной газете «Батецкие вести».</w:t>
      </w:r>
    </w:p>
    <w:p w:rsidR="00140BF2" w:rsidRPr="004D3E5D" w:rsidRDefault="00140BF2" w:rsidP="00140BF2">
      <w:pPr>
        <w:ind w:firstLine="709"/>
        <w:jc w:val="both"/>
        <w:rPr>
          <w:color w:val="000000"/>
          <w:szCs w:val="28"/>
        </w:rPr>
      </w:pPr>
      <w:r w:rsidRPr="004D3E5D">
        <w:rPr>
          <w:color w:val="000000"/>
          <w:szCs w:val="28"/>
        </w:rPr>
        <w:t>Муниципальный правовой акт, подлежащий обязательному опубликованию (обнародованию), направляется Главой Батецкого сельского поселения в муниципальную газету «Батецкие вести».</w:t>
      </w:r>
    </w:p>
    <w:p w:rsidR="00140BF2" w:rsidRPr="004D3E5D" w:rsidRDefault="00140BF2" w:rsidP="00140BF2">
      <w:pPr>
        <w:ind w:firstLine="709"/>
        <w:jc w:val="both"/>
        <w:rPr>
          <w:color w:val="000000"/>
          <w:szCs w:val="28"/>
        </w:rPr>
      </w:pPr>
      <w:r w:rsidRPr="004D3E5D">
        <w:rPr>
          <w:color w:val="000000"/>
          <w:szCs w:val="28"/>
        </w:rPr>
        <w:t>4. Муниципальные правовые акты органов местного самоуправления Батецкого сельского поселения и должностных лиц местного самоуправления Батецкого сельского поселения обязательны для исполнения на всей территории Батецкого сельского поселения.</w:t>
      </w:r>
    </w:p>
    <w:p w:rsidR="00140BF2" w:rsidRPr="004D3E5D" w:rsidRDefault="00140BF2" w:rsidP="00140BF2">
      <w:pPr>
        <w:ind w:firstLine="709"/>
        <w:jc w:val="both"/>
        <w:rPr>
          <w:color w:val="000000"/>
          <w:szCs w:val="28"/>
        </w:rPr>
      </w:pPr>
      <w:r w:rsidRPr="004D3E5D">
        <w:rPr>
          <w:color w:val="000000"/>
          <w:szCs w:val="28"/>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140BF2" w:rsidRPr="004D3E5D" w:rsidRDefault="00140BF2" w:rsidP="00140BF2">
      <w:pPr>
        <w:ind w:firstLine="708"/>
        <w:jc w:val="both"/>
        <w:rPr>
          <w:color w:val="000000"/>
          <w:szCs w:val="28"/>
        </w:rPr>
      </w:pPr>
      <w:r>
        <w:rPr>
          <w:color w:val="000000"/>
          <w:szCs w:val="28"/>
        </w:rPr>
        <w:t xml:space="preserve">6. </w:t>
      </w:r>
      <w:r w:rsidRPr="004D3E5D">
        <w:rPr>
          <w:color w:val="000000"/>
          <w:szCs w:val="28"/>
        </w:rPr>
        <w:t>Проекты муниципальных нормативных правовых актов, устанавливающие новые или изменяющие ранее предусмотренные муниципальным</w:t>
      </w:r>
      <w:r w:rsidR="002959E0">
        <w:rPr>
          <w:color w:val="000000"/>
          <w:szCs w:val="28"/>
        </w:rPr>
        <w:t xml:space="preserve">и нормативными правовыми актами </w:t>
      </w:r>
      <w:r w:rsidRPr="004D3E5D">
        <w:rPr>
          <w:color w:val="000000"/>
          <w:szCs w:val="28"/>
        </w:rPr>
        <w:t>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w:t>
      </w:r>
      <w:r>
        <w:rPr>
          <w:color w:val="000000"/>
          <w:szCs w:val="28"/>
        </w:rPr>
        <w:t xml:space="preserve">ьные требования), для субъектов </w:t>
      </w:r>
      <w:r w:rsidRPr="004D3E5D">
        <w:rPr>
          <w:color w:val="000000"/>
          <w:szCs w:val="28"/>
        </w:rPr>
        <w:t>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w:t>
      </w:r>
      <w:r w:rsidR="002959E0">
        <w:rPr>
          <w:color w:val="000000"/>
          <w:szCs w:val="28"/>
        </w:rPr>
        <w:t xml:space="preserve">ствия, проводимой </w:t>
      </w:r>
      <w:r w:rsidRPr="004D3E5D">
        <w:rPr>
          <w:color w:val="000000"/>
          <w:szCs w:val="28"/>
        </w:rPr>
        <w:t>органами ме</w:t>
      </w:r>
      <w:r>
        <w:rPr>
          <w:color w:val="000000"/>
          <w:szCs w:val="28"/>
        </w:rPr>
        <w:t>стного самоуправления Батецкого</w:t>
      </w:r>
      <w:r w:rsidR="002959E0">
        <w:rPr>
          <w:color w:val="000000"/>
          <w:szCs w:val="28"/>
        </w:rPr>
        <w:t xml:space="preserve"> сельского поселения </w:t>
      </w:r>
      <w:r w:rsidRPr="004D3E5D">
        <w:rPr>
          <w:color w:val="000000"/>
          <w:szCs w:val="28"/>
        </w:rPr>
        <w:t xml:space="preserve">в порядке, установленном муниципальными нормативными </w:t>
      </w:r>
      <w:r w:rsidR="002959E0">
        <w:rPr>
          <w:color w:val="000000"/>
          <w:szCs w:val="28"/>
        </w:rPr>
        <w:t xml:space="preserve">правовыми актами в соответствии </w:t>
      </w:r>
      <w:r w:rsidRPr="004D3E5D">
        <w:rPr>
          <w:color w:val="000000"/>
          <w:szCs w:val="28"/>
        </w:rPr>
        <w:t>с областным законом, за исключением:</w:t>
      </w:r>
    </w:p>
    <w:p w:rsidR="00140BF2" w:rsidRPr="004D3E5D" w:rsidRDefault="00140BF2" w:rsidP="00140BF2">
      <w:pPr>
        <w:ind w:firstLine="709"/>
        <w:jc w:val="both"/>
        <w:rPr>
          <w:color w:val="000000"/>
          <w:szCs w:val="28"/>
        </w:rPr>
      </w:pPr>
      <w:r w:rsidRPr="004D3E5D">
        <w:rPr>
          <w:color w:val="000000"/>
          <w:szCs w:val="28"/>
        </w:rPr>
        <w:t>1) проектов нормативных правовых актов Совета депутатов Батецкого сельского поселения, устанавливающих, изменяющих, приостанавливающих, отменяющих местные налоги и сборы;</w:t>
      </w:r>
    </w:p>
    <w:p w:rsidR="00140BF2" w:rsidRPr="004D3E5D" w:rsidRDefault="00140BF2" w:rsidP="00140BF2">
      <w:pPr>
        <w:ind w:firstLine="709"/>
        <w:jc w:val="both"/>
        <w:rPr>
          <w:color w:val="000000"/>
          <w:szCs w:val="28"/>
        </w:rPr>
      </w:pPr>
      <w:r w:rsidRPr="004D3E5D">
        <w:rPr>
          <w:color w:val="000000"/>
          <w:szCs w:val="28"/>
        </w:rPr>
        <w:t>2) проектов нормативных правовых актов Совета депутатов Батецкого сельского поселения, регулирующих бюджетные правоотношения.</w:t>
      </w:r>
    </w:p>
    <w:p w:rsidR="00140BF2" w:rsidRPr="004D3E5D" w:rsidRDefault="00140BF2" w:rsidP="00140BF2">
      <w:pPr>
        <w:ind w:firstLine="709"/>
        <w:jc w:val="both"/>
        <w:rPr>
          <w:color w:val="000000"/>
          <w:szCs w:val="28"/>
        </w:rPr>
      </w:pPr>
      <w:r w:rsidRPr="004D3E5D">
        <w:rPr>
          <w:color w:val="000000"/>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40BF2" w:rsidRPr="004D3E5D" w:rsidRDefault="00140BF2" w:rsidP="00140BF2">
      <w:pPr>
        <w:ind w:firstLine="709"/>
        <w:jc w:val="both"/>
        <w:rPr>
          <w:color w:val="000000"/>
          <w:szCs w:val="28"/>
        </w:rPr>
      </w:pPr>
      <w:r w:rsidRPr="004D3E5D">
        <w:rPr>
          <w:color w:val="000000"/>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w:t>
      </w:r>
      <w:r w:rsidR="0068325A">
        <w:rPr>
          <w:color w:val="000000"/>
          <w:szCs w:val="28"/>
        </w:rPr>
        <w:t xml:space="preserve">мательской и </w:t>
      </w:r>
      <w:r>
        <w:rPr>
          <w:color w:val="000000"/>
          <w:szCs w:val="28"/>
        </w:rPr>
        <w:t xml:space="preserve">иной экономической </w:t>
      </w:r>
      <w:r w:rsidRPr="004D3E5D">
        <w:rPr>
          <w:color w:val="000000"/>
          <w:szCs w:val="28"/>
        </w:rPr>
        <w:t>деятельности или способствующих их введению, а также положений, способствующих возникновению необоснованных расходов субъектов предприни</w:t>
      </w:r>
      <w:r w:rsidR="0068325A">
        <w:rPr>
          <w:color w:val="000000"/>
          <w:szCs w:val="28"/>
        </w:rPr>
        <w:t xml:space="preserve">мательской и иной экономической </w:t>
      </w:r>
      <w:r w:rsidRPr="004D3E5D">
        <w:rPr>
          <w:color w:val="000000"/>
          <w:szCs w:val="28"/>
        </w:rPr>
        <w:t>деятельности и бюджета Батецкого сельского поселения.</w:t>
      </w:r>
    </w:p>
    <w:p w:rsidR="00140BF2" w:rsidRPr="004D3E5D" w:rsidRDefault="00140BF2" w:rsidP="00140BF2">
      <w:pPr>
        <w:ind w:firstLine="709"/>
        <w:jc w:val="both"/>
        <w:rPr>
          <w:color w:val="000000"/>
          <w:szCs w:val="28"/>
        </w:rPr>
      </w:pPr>
      <w:r w:rsidRPr="004D3E5D">
        <w:rPr>
          <w:color w:val="000000"/>
          <w:szCs w:val="28"/>
        </w:rPr>
        <w:t>Муниципал</w:t>
      </w:r>
      <w:r>
        <w:rPr>
          <w:color w:val="000000"/>
          <w:szCs w:val="28"/>
        </w:rPr>
        <w:t xml:space="preserve">ьные нормативные правовые акты, </w:t>
      </w:r>
      <w:r w:rsidRPr="004D3E5D">
        <w:rPr>
          <w:color w:val="000000"/>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0068325A">
        <w:rPr>
          <w:color w:val="000000"/>
          <w:szCs w:val="28"/>
        </w:rPr>
        <w:t xml:space="preserve">экспертизе, проводимой органами </w:t>
      </w:r>
      <w:r w:rsidRPr="004D3E5D">
        <w:rPr>
          <w:color w:val="000000"/>
          <w:szCs w:val="28"/>
        </w:rPr>
        <w:t>местного самоуправлени</w:t>
      </w:r>
      <w:r>
        <w:rPr>
          <w:color w:val="000000"/>
          <w:szCs w:val="28"/>
        </w:rPr>
        <w:t xml:space="preserve">я Батецкого сельского поселения </w:t>
      </w:r>
      <w:r w:rsidRPr="004D3E5D">
        <w:rPr>
          <w:color w:val="000000"/>
          <w:szCs w:val="28"/>
        </w:rPr>
        <w:t>в порядке, установленном муниципальными нормативными правовыми актами в соответствии с областным законом.</w:t>
      </w:r>
    </w:p>
    <w:p w:rsidR="00140BF2" w:rsidRDefault="00140BF2" w:rsidP="00140BF2">
      <w:pPr>
        <w:ind w:firstLine="709"/>
        <w:jc w:val="both"/>
        <w:rPr>
          <w:szCs w:val="28"/>
        </w:rPr>
      </w:pPr>
      <w:r w:rsidRPr="004D3E5D">
        <w:rPr>
          <w:color w:val="000000"/>
          <w:szCs w:val="28"/>
        </w:rPr>
        <w:lastRenderedPageBreak/>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w:t>
      </w:r>
      <w:r>
        <w:rPr>
          <w:color w:val="000000"/>
          <w:szCs w:val="28"/>
        </w:rPr>
        <w:t xml:space="preserve">нных </w:t>
      </w:r>
      <w:hyperlink r:id="rId11" w:tgtFrame="_blank" w:history="1">
        <w:r w:rsidRPr="004D3E5D">
          <w:rPr>
            <w:color w:val="0000FF"/>
            <w:szCs w:val="28"/>
          </w:rPr>
          <w:t>Федеральны</w:t>
        </w:r>
        <w:r>
          <w:rPr>
            <w:color w:val="0000FF"/>
            <w:szCs w:val="28"/>
          </w:rPr>
          <w:t>м законом от 31 июля 2020 года №</w:t>
        </w:r>
        <w:r w:rsidRPr="004D3E5D">
          <w:rPr>
            <w:color w:val="0000FF"/>
            <w:szCs w:val="28"/>
          </w:rPr>
          <w:t xml:space="preserve"> 247-ФЗ</w:t>
        </w:r>
      </w:hyperlink>
      <w:r>
        <w:rPr>
          <w:color w:val="000000"/>
          <w:szCs w:val="28"/>
        </w:rPr>
        <w:t xml:space="preserve"> «</w:t>
      </w:r>
      <w:r w:rsidRPr="004D3E5D">
        <w:rPr>
          <w:color w:val="000000"/>
          <w:szCs w:val="28"/>
        </w:rPr>
        <w:t>Об обязательных тре</w:t>
      </w:r>
      <w:r>
        <w:rPr>
          <w:color w:val="000000"/>
          <w:szCs w:val="28"/>
        </w:rPr>
        <w:t>бованиях в Российской Федерации»</w:t>
      </w:r>
      <w:r w:rsidRPr="004D3E5D">
        <w:rPr>
          <w:color w:val="000000"/>
          <w:szCs w:val="28"/>
        </w:rPr>
        <w:t>.</w:t>
      </w:r>
      <w:r w:rsidRPr="004D3E5D">
        <w:rPr>
          <w:szCs w:val="28"/>
        </w:rPr>
        <w:t>»</w:t>
      </w:r>
    </w:p>
    <w:p w:rsidR="00140BF2" w:rsidRPr="00DA71EF" w:rsidRDefault="00140BF2" w:rsidP="00140BF2">
      <w:pPr>
        <w:pStyle w:val="a3"/>
        <w:ind w:left="709"/>
        <w:rPr>
          <w:b/>
          <w:szCs w:val="28"/>
        </w:rPr>
      </w:pPr>
      <w:r>
        <w:rPr>
          <w:b/>
          <w:szCs w:val="28"/>
        </w:rPr>
        <w:t>2</w:t>
      </w:r>
      <w:r w:rsidR="00770AA2">
        <w:rPr>
          <w:b/>
          <w:szCs w:val="28"/>
        </w:rPr>
        <w:t>. Изложить статью 10</w:t>
      </w:r>
      <w:r w:rsidRPr="00DA71EF">
        <w:rPr>
          <w:b/>
          <w:szCs w:val="28"/>
        </w:rPr>
        <w:t xml:space="preserve">  Устава в новой редакции:</w:t>
      </w:r>
    </w:p>
    <w:p w:rsidR="00140BF2" w:rsidRPr="00DA71EF" w:rsidRDefault="00140BF2" w:rsidP="00140BF2">
      <w:pPr>
        <w:ind w:firstLine="709"/>
        <w:jc w:val="both"/>
        <w:rPr>
          <w:color w:val="000000"/>
          <w:szCs w:val="28"/>
        </w:rPr>
      </w:pPr>
      <w:r w:rsidRPr="00DA71EF">
        <w:rPr>
          <w:b/>
          <w:szCs w:val="28"/>
        </w:rPr>
        <w:t>«</w:t>
      </w:r>
      <w:r w:rsidRPr="00DA71EF">
        <w:rPr>
          <w:b/>
          <w:bCs/>
          <w:color w:val="000000"/>
          <w:szCs w:val="28"/>
        </w:rPr>
        <w:t>Статья 10. Полномочия органов местного самоуправления по решению вопросов местного значения</w:t>
      </w:r>
    </w:p>
    <w:p w:rsidR="00140BF2" w:rsidRPr="00DA71EF" w:rsidRDefault="00140BF2" w:rsidP="00140BF2">
      <w:pPr>
        <w:ind w:firstLine="709"/>
        <w:jc w:val="both"/>
        <w:rPr>
          <w:color w:val="000000"/>
          <w:szCs w:val="28"/>
        </w:rPr>
      </w:pPr>
      <w:r w:rsidRPr="00DA71EF">
        <w:rPr>
          <w:color w:val="000000"/>
          <w:szCs w:val="28"/>
        </w:rPr>
        <w:t>1. В целях решения вопросов местного значения органы местного самоуправления сельского поселения обладают следующими полномочиями:</w:t>
      </w:r>
    </w:p>
    <w:p w:rsidR="00140BF2" w:rsidRPr="00DA71EF" w:rsidRDefault="00140BF2" w:rsidP="00140BF2">
      <w:pPr>
        <w:ind w:firstLine="709"/>
        <w:jc w:val="both"/>
        <w:rPr>
          <w:color w:val="000000"/>
          <w:szCs w:val="28"/>
        </w:rPr>
      </w:pPr>
      <w:r w:rsidRPr="00DA71EF">
        <w:rPr>
          <w:color w:val="000000"/>
          <w:szCs w:val="28"/>
        </w:rPr>
        <w:t>1) принятие Устава поселения и внесение в него изменений и дополнений, издание муниципальных правовых актов;</w:t>
      </w:r>
    </w:p>
    <w:p w:rsidR="00140BF2" w:rsidRPr="00DA71EF" w:rsidRDefault="00140BF2" w:rsidP="00140BF2">
      <w:pPr>
        <w:ind w:firstLine="709"/>
        <w:jc w:val="both"/>
        <w:rPr>
          <w:color w:val="000000"/>
          <w:szCs w:val="28"/>
        </w:rPr>
      </w:pPr>
      <w:r w:rsidRPr="00DA71EF">
        <w:rPr>
          <w:color w:val="000000"/>
          <w:szCs w:val="28"/>
        </w:rPr>
        <w:t>2) установление официальных символов поселения;</w:t>
      </w:r>
    </w:p>
    <w:p w:rsidR="00140BF2" w:rsidRPr="00DA71EF" w:rsidRDefault="00140BF2" w:rsidP="00140BF2">
      <w:pPr>
        <w:ind w:firstLine="709"/>
        <w:jc w:val="both"/>
        <w:rPr>
          <w:color w:val="000000"/>
          <w:szCs w:val="28"/>
        </w:rPr>
      </w:pPr>
      <w:r w:rsidRPr="00DA71EF">
        <w:rPr>
          <w:color w:val="000000"/>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40BF2" w:rsidRPr="00DA71EF" w:rsidRDefault="00140BF2" w:rsidP="00140BF2">
      <w:pPr>
        <w:ind w:firstLine="709"/>
        <w:jc w:val="both"/>
        <w:rPr>
          <w:color w:val="000000"/>
          <w:szCs w:val="28"/>
        </w:rPr>
      </w:pPr>
      <w:r w:rsidRPr="00DA71EF">
        <w:rPr>
          <w:color w:val="000000"/>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40BF2" w:rsidRPr="00DA71EF" w:rsidRDefault="00140BF2" w:rsidP="00140BF2">
      <w:pPr>
        <w:ind w:firstLine="709"/>
        <w:jc w:val="both"/>
        <w:rPr>
          <w:color w:val="000000"/>
          <w:szCs w:val="28"/>
        </w:rPr>
      </w:pPr>
      <w:r w:rsidRPr="00DA71EF">
        <w:rPr>
          <w:color w:val="000000"/>
          <w:szCs w:val="28"/>
        </w:rPr>
        <w:t>5) полномочиями по организации теплоснабжения, предусмотренными Федеральным законом «О теплоснабжении»;</w:t>
      </w:r>
    </w:p>
    <w:p w:rsidR="00140BF2" w:rsidRPr="00DA71EF" w:rsidRDefault="00140BF2" w:rsidP="00140BF2">
      <w:pPr>
        <w:ind w:firstLine="709"/>
        <w:jc w:val="both"/>
        <w:rPr>
          <w:color w:val="000000"/>
          <w:szCs w:val="28"/>
        </w:rPr>
      </w:pPr>
      <w:r w:rsidRPr="00DA71EF">
        <w:rPr>
          <w:color w:val="000000"/>
          <w:szCs w:val="28"/>
        </w:rPr>
        <w:t>6) полномочиями в сфере водоснабжения и водоотведения, предусмотренными Федеральным законом «О водоснабжении и водоотведении»;</w:t>
      </w:r>
    </w:p>
    <w:p w:rsidR="00140BF2" w:rsidRPr="00DA71EF" w:rsidRDefault="00140BF2" w:rsidP="00140BF2">
      <w:pPr>
        <w:ind w:firstLine="709"/>
        <w:jc w:val="both"/>
        <w:rPr>
          <w:color w:val="000000"/>
          <w:szCs w:val="28"/>
        </w:rPr>
      </w:pPr>
      <w:r w:rsidRPr="00DA71EF">
        <w:rPr>
          <w:color w:val="000000"/>
          <w:szCs w:val="28"/>
        </w:rPr>
        <w:t>6.1) полномочиями в сфере стратегического</w:t>
      </w:r>
      <w:r>
        <w:rPr>
          <w:color w:val="000000"/>
          <w:szCs w:val="28"/>
        </w:rPr>
        <w:t xml:space="preserve"> планирования, предусмотренными </w:t>
      </w:r>
      <w:hyperlink r:id="rId12" w:tgtFrame="_blank" w:history="1">
        <w:r w:rsidRPr="00DA71EF">
          <w:rPr>
            <w:color w:val="0000FF"/>
            <w:szCs w:val="28"/>
          </w:rPr>
          <w:t>Федеральным законом от 28 июня 2014 года № 172-ФЗ</w:t>
        </w:r>
      </w:hyperlink>
      <w:r>
        <w:rPr>
          <w:color w:val="0000FF"/>
          <w:szCs w:val="28"/>
        </w:rPr>
        <w:t xml:space="preserve">                 </w:t>
      </w:r>
      <w:r>
        <w:rPr>
          <w:color w:val="000000"/>
          <w:szCs w:val="28"/>
        </w:rPr>
        <w:t xml:space="preserve"> «</w:t>
      </w:r>
      <w:r w:rsidRPr="00DA71EF">
        <w:rPr>
          <w:color w:val="000000"/>
          <w:szCs w:val="28"/>
        </w:rPr>
        <w:t>О стратегическом план</w:t>
      </w:r>
      <w:r>
        <w:rPr>
          <w:color w:val="000000"/>
          <w:szCs w:val="28"/>
        </w:rPr>
        <w:t>ировании в Российской Федерации»</w:t>
      </w:r>
      <w:r w:rsidRPr="00DA71EF">
        <w:rPr>
          <w:color w:val="000000"/>
          <w:szCs w:val="28"/>
        </w:rPr>
        <w:t>;</w:t>
      </w:r>
    </w:p>
    <w:p w:rsidR="00140BF2" w:rsidRPr="00DA71EF" w:rsidRDefault="00140BF2" w:rsidP="00140BF2">
      <w:pPr>
        <w:ind w:firstLine="709"/>
        <w:jc w:val="both"/>
        <w:rPr>
          <w:color w:val="000000"/>
          <w:szCs w:val="28"/>
        </w:rPr>
      </w:pPr>
      <w:r w:rsidRPr="00DA71EF">
        <w:rPr>
          <w:color w:val="000000"/>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сельского поселения, преобразования сельского поселения;</w:t>
      </w:r>
    </w:p>
    <w:p w:rsidR="00140BF2" w:rsidRPr="00DA71EF" w:rsidRDefault="00140BF2" w:rsidP="00140BF2">
      <w:pPr>
        <w:ind w:firstLine="709"/>
        <w:jc w:val="both"/>
        <w:rPr>
          <w:color w:val="000000"/>
          <w:szCs w:val="28"/>
        </w:rPr>
      </w:pPr>
      <w:r w:rsidRPr="00DA71EF">
        <w:rPr>
          <w:color w:val="000000"/>
          <w:szCs w:val="28"/>
        </w:rPr>
        <w:t>8) организация сбора статистических показателей, характеризующих состояние экономики и социальной сферы муниципальног</w:t>
      </w:r>
      <w:r>
        <w:rPr>
          <w:color w:val="000000"/>
          <w:szCs w:val="28"/>
        </w:rPr>
        <w:t xml:space="preserve">о образования, и предоставление </w:t>
      </w:r>
      <w:r w:rsidRPr="00DA71EF">
        <w:rPr>
          <w:color w:val="000000"/>
          <w:szCs w:val="28"/>
        </w:rPr>
        <w:t>указанных данных органам государственной власти в порядке, установленном Правительством Российской Федерации;</w:t>
      </w:r>
    </w:p>
    <w:p w:rsidR="00700013" w:rsidRDefault="00140BF2" w:rsidP="00700013">
      <w:pPr>
        <w:ind w:firstLine="709"/>
        <w:jc w:val="both"/>
        <w:rPr>
          <w:color w:val="000000"/>
          <w:szCs w:val="28"/>
        </w:rPr>
      </w:pPr>
      <w:r w:rsidRPr="00DA71EF">
        <w:rPr>
          <w:color w:val="000000"/>
          <w:szCs w:val="28"/>
        </w:rPr>
        <w:t>9)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F0849" w:rsidRPr="00DA71EF" w:rsidRDefault="00140BF2" w:rsidP="00700013">
      <w:pPr>
        <w:ind w:firstLine="709"/>
        <w:jc w:val="both"/>
        <w:rPr>
          <w:color w:val="000000"/>
          <w:szCs w:val="28"/>
        </w:rPr>
      </w:pPr>
      <w:r w:rsidRPr="00DA71EF">
        <w:rPr>
          <w:color w:val="000000"/>
          <w:szCs w:val="28"/>
        </w:rPr>
        <w:t xml:space="preserve">10) </w:t>
      </w:r>
      <w:r w:rsidR="003F0849" w:rsidRPr="00DA71EF">
        <w:rPr>
          <w:color w:val="000000"/>
          <w:szCs w:val="28"/>
        </w:rPr>
        <w:t xml:space="preserve">осуществление международных и внешнеэкономических связей в соответствии с </w:t>
      </w:r>
      <w:r w:rsidR="003F0849">
        <w:rPr>
          <w:color w:val="000000"/>
          <w:szCs w:val="28"/>
        </w:rPr>
        <w:t>федеральным законом от 06.10.2003 года № 131-ФЗ «Об общих принципах организации местного самоуправления в Российской Федерации»</w:t>
      </w:r>
      <w:r w:rsidR="003F0849" w:rsidRPr="00DA71EF">
        <w:rPr>
          <w:color w:val="000000"/>
          <w:szCs w:val="28"/>
        </w:rPr>
        <w:t>;</w:t>
      </w:r>
    </w:p>
    <w:p w:rsidR="00140BF2" w:rsidRPr="00DA71EF" w:rsidRDefault="00140BF2" w:rsidP="00140BF2">
      <w:pPr>
        <w:ind w:firstLine="709"/>
        <w:jc w:val="both"/>
        <w:rPr>
          <w:color w:val="000000"/>
          <w:szCs w:val="28"/>
        </w:rPr>
      </w:pPr>
      <w:r w:rsidRPr="00DA71EF">
        <w:rPr>
          <w:color w:val="000000"/>
          <w:szCs w:val="28"/>
        </w:rPr>
        <w:t xml:space="preserve">11) организация профессионального образования и дополнительного профессионального образования выборных должностных лиц местного </w:t>
      </w:r>
      <w:r w:rsidRPr="00DA71EF">
        <w:rPr>
          <w:color w:val="000000"/>
          <w:szCs w:val="28"/>
        </w:rPr>
        <w:lastRenderedPageBreak/>
        <w:t>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40BF2" w:rsidRPr="00DA71EF" w:rsidRDefault="00140BF2" w:rsidP="00140BF2">
      <w:pPr>
        <w:ind w:firstLine="709"/>
        <w:jc w:val="both"/>
        <w:rPr>
          <w:color w:val="000000"/>
          <w:szCs w:val="28"/>
        </w:rPr>
      </w:pPr>
      <w:r w:rsidRPr="00DA71EF">
        <w:rPr>
          <w:color w:val="000000"/>
          <w:szCs w:val="28"/>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40BF2" w:rsidRPr="00DA71EF" w:rsidRDefault="00140BF2" w:rsidP="00140BF2">
      <w:pPr>
        <w:ind w:firstLine="709"/>
        <w:jc w:val="both"/>
        <w:rPr>
          <w:color w:val="000000"/>
          <w:szCs w:val="28"/>
        </w:rPr>
      </w:pPr>
      <w:r w:rsidRPr="00DA71EF">
        <w:rPr>
          <w:color w:val="000000"/>
          <w:szCs w:val="28"/>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140BF2" w:rsidRPr="00DA71EF" w:rsidRDefault="00140BF2" w:rsidP="00140BF2">
      <w:pPr>
        <w:ind w:firstLine="709"/>
        <w:jc w:val="both"/>
        <w:rPr>
          <w:color w:val="000000"/>
          <w:szCs w:val="28"/>
        </w:rPr>
      </w:pPr>
      <w:r w:rsidRPr="00DA71EF">
        <w:rPr>
          <w:color w:val="000000"/>
          <w:szCs w:val="28"/>
        </w:rPr>
        <w:t>14) иными полномочиями в соо</w:t>
      </w:r>
      <w:r>
        <w:rPr>
          <w:color w:val="000000"/>
          <w:szCs w:val="28"/>
        </w:rPr>
        <w:t xml:space="preserve">тветствии с Федеральным законом                          </w:t>
      </w:r>
      <w:r w:rsidRPr="00DA71EF">
        <w:rPr>
          <w:color w:val="000000"/>
          <w:szCs w:val="28"/>
        </w:rPr>
        <w:t>№ 131-ФЗ, настоящим Уставом.</w:t>
      </w:r>
    </w:p>
    <w:p w:rsidR="00140BF2" w:rsidRPr="00DA71EF" w:rsidRDefault="00140BF2" w:rsidP="00140BF2">
      <w:pPr>
        <w:ind w:firstLine="709"/>
        <w:jc w:val="both"/>
        <w:rPr>
          <w:color w:val="000000"/>
          <w:szCs w:val="28"/>
        </w:rPr>
      </w:pPr>
      <w:r w:rsidRPr="00DA71EF">
        <w:rPr>
          <w:color w:val="000000"/>
          <w:szCs w:val="28"/>
        </w:rPr>
        <w:t>2. По вопросам, отнесенн</w:t>
      </w:r>
      <w:r w:rsidR="0068325A">
        <w:rPr>
          <w:color w:val="000000"/>
          <w:szCs w:val="28"/>
        </w:rPr>
        <w:t xml:space="preserve">ым в соответствии со статьей 14 </w:t>
      </w:r>
      <w:hyperlink r:id="rId13" w:tgtFrame="_blank" w:history="1">
        <w:r w:rsidRPr="00DA71EF">
          <w:rPr>
            <w:color w:val="0000FF"/>
            <w:szCs w:val="28"/>
          </w:rPr>
          <w:t>Федерального закона № 131-ФЗ</w:t>
        </w:r>
      </w:hyperlink>
      <w:r>
        <w:rPr>
          <w:color w:val="000000"/>
          <w:szCs w:val="28"/>
        </w:rPr>
        <w:t xml:space="preserve"> </w:t>
      </w:r>
      <w:r w:rsidRPr="00DA71EF">
        <w:rPr>
          <w:color w:val="000000"/>
          <w:szCs w:val="28"/>
        </w:rPr>
        <w:t>к вопросам местного значения, федеральными законами, настоящим Уставом могут устанавливаться полномочия органов местного самоуправления поселения по решению указанных вопросов местного значения.</w:t>
      </w:r>
    </w:p>
    <w:p w:rsidR="00140BF2" w:rsidRPr="00DA71EF" w:rsidRDefault="00140BF2" w:rsidP="00140BF2">
      <w:pPr>
        <w:ind w:firstLine="709"/>
        <w:jc w:val="both"/>
        <w:rPr>
          <w:color w:val="000000"/>
          <w:szCs w:val="28"/>
        </w:rPr>
      </w:pPr>
      <w:r w:rsidRPr="00DA71EF">
        <w:rPr>
          <w:color w:val="000000"/>
          <w:szCs w:val="28"/>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140BF2" w:rsidRPr="00140BF2" w:rsidRDefault="00140BF2" w:rsidP="00140BF2">
      <w:pPr>
        <w:shd w:val="clear" w:color="auto" w:fill="FFFFFF"/>
        <w:ind w:firstLine="708"/>
        <w:jc w:val="both"/>
        <w:rPr>
          <w:szCs w:val="28"/>
        </w:rPr>
      </w:pPr>
      <w:r w:rsidRPr="00140BF2">
        <w:rPr>
          <w:szCs w:val="28"/>
        </w:rPr>
        <w:t>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 334-ОЗ</w:t>
      </w:r>
      <w:r w:rsidR="0068325A">
        <w:rPr>
          <w:szCs w:val="28"/>
        </w:rPr>
        <w:t xml:space="preserve"> </w:t>
      </w:r>
      <w:r w:rsidRPr="00140BF2">
        <w:rPr>
          <w:szCs w:val="28"/>
        </w:rPr>
        <w:t xml:space="preserve">«О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 </w:t>
      </w:r>
    </w:p>
    <w:p w:rsidR="00140BF2" w:rsidRPr="00140BF2" w:rsidRDefault="00140BF2" w:rsidP="0068325A">
      <w:pPr>
        <w:shd w:val="clear" w:color="auto" w:fill="FFFFFF"/>
        <w:ind w:firstLine="708"/>
        <w:jc w:val="both"/>
        <w:rPr>
          <w:szCs w:val="28"/>
        </w:rPr>
      </w:pPr>
      <w:r w:rsidRPr="00140BF2">
        <w:rPr>
          <w:szCs w:val="28"/>
        </w:rPr>
        <w:lastRenderedPageBreak/>
        <w:t>Полномочия по осуществлению дорожной деятельности в отношении</w:t>
      </w:r>
      <w:r>
        <w:rPr>
          <w:szCs w:val="28"/>
        </w:rPr>
        <w:t xml:space="preserve"> </w:t>
      </w:r>
      <w:r w:rsidRPr="00140BF2">
        <w:rPr>
          <w:szCs w:val="28"/>
        </w:rPr>
        <w:t>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w:t>
      </w:r>
      <w:r w:rsidR="0068325A">
        <w:rPr>
          <w:szCs w:val="28"/>
        </w:rPr>
        <w:t xml:space="preserve"> </w:t>
      </w:r>
      <w:r w:rsidRPr="00140BF2">
        <w:rPr>
          <w:szCs w:val="28"/>
        </w:rPr>
        <w:t xml:space="preserve">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w:t>
      </w:r>
      <w:r w:rsidR="00770AA2">
        <w:rPr>
          <w:szCs w:val="28"/>
        </w:rPr>
        <w:t>областным законом от 25.11.2016</w:t>
      </w:r>
      <w:r w:rsidR="002959E0">
        <w:rPr>
          <w:szCs w:val="28"/>
        </w:rPr>
        <w:t xml:space="preserve"> </w:t>
      </w:r>
      <w:r w:rsidR="00700013">
        <w:rPr>
          <w:szCs w:val="28"/>
        </w:rPr>
        <w:t xml:space="preserve">                      </w:t>
      </w:r>
      <w:r w:rsidRPr="00140BF2">
        <w:rPr>
          <w:szCs w:val="28"/>
        </w:rPr>
        <w:t>№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w:t>
      </w:r>
      <w:r>
        <w:rPr>
          <w:szCs w:val="28"/>
        </w:rPr>
        <w:t xml:space="preserve"> </w:t>
      </w:r>
      <w:r w:rsidRPr="00140BF2">
        <w:rPr>
          <w:szCs w:val="28"/>
        </w:rPr>
        <w:t xml:space="preserve">и органами государственной власти Новгородской области». </w:t>
      </w:r>
    </w:p>
    <w:p w:rsidR="00140BF2" w:rsidRPr="00140BF2" w:rsidRDefault="00140BF2" w:rsidP="00140BF2">
      <w:pPr>
        <w:shd w:val="clear" w:color="auto" w:fill="FFFFFF"/>
        <w:ind w:firstLine="708"/>
        <w:jc w:val="both"/>
        <w:rPr>
          <w:szCs w:val="28"/>
        </w:rPr>
      </w:pPr>
      <w:r w:rsidRPr="00140BF2">
        <w:rPr>
          <w:szCs w:val="28"/>
        </w:rPr>
        <w:t>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w:t>
      </w:r>
      <w:r>
        <w:rPr>
          <w:szCs w:val="28"/>
        </w:rPr>
        <w:t xml:space="preserve"> ч</w:t>
      </w:r>
      <w:r w:rsidRPr="00140BF2">
        <w:rPr>
          <w:szCs w:val="28"/>
        </w:rPr>
        <w:t>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w:t>
      </w:r>
      <w:r>
        <w:rPr>
          <w:szCs w:val="28"/>
        </w:rPr>
        <w:t xml:space="preserve"> </w:t>
      </w:r>
      <w:r w:rsidRPr="00140BF2">
        <w:rPr>
          <w:szCs w:val="28"/>
        </w:rPr>
        <w:t>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140BF2" w:rsidRPr="00DA71EF" w:rsidRDefault="00140BF2" w:rsidP="00140BF2">
      <w:pPr>
        <w:ind w:firstLine="709"/>
        <w:jc w:val="both"/>
        <w:rPr>
          <w:color w:val="000000"/>
          <w:szCs w:val="28"/>
        </w:rPr>
      </w:pPr>
      <w:r w:rsidRPr="00DA71EF">
        <w:rPr>
          <w:color w:val="000000"/>
          <w:szCs w:val="28"/>
        </w:rPr>
        <w:t xml:space="preserve">3.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15 и 19 части 1 </w:t>
      </w:r>
      <w:r>
        <w:rPr>
          <w:color w:val="000000"/>
          <w:szCs w:val="28"/>
        </w:rPr>
        <w:t xml:space="preserve">статьи 14 Федерального закона                 </w:t>
      </w:r>
      <w:r w:rsidRPr="00DA71EF">
        <w:rPr>
          <w:color w:val="000000"/>
          <w:szCs w:val="28"/>
        </w:rPr>
        <w:t>№ 131-ФЗ.</w:t>
      </w:r>
    </w:p>
    <w:p w:rsidR="00140BF2" w:rsidRPr="00DA71EF" w:rsidRDefault="00140BF2" w:rsidP="00140BF2">
      <w:pPr>
        <w:ind w:firstLine="709"/>
        <w:jc w:val="both"/>
        <w:rPr>
          <w:color w:val="000000"/>
          <w:szCs w:val="28"/>
        </w:rPr>
      </w:pPr>
      <w:r w:rsidRPr="00DA71EF">
        <w:rPr>
          <w:color w:val="000000"/>
          <w:szCs w:val="28"/>
        </w:rPr>
        <w:t>К социально значимым работам относятся только работы, не требующие специальной профессиональной подготовки.</w:t>
      </w:r>
    </w:p>
    <w:p w:rsidR="00140BF2" w:rsidRPr="00DA71EF" w:rsidRDefault="00140BF2" w:rsidP="00140BF2">
      <w:pPr>
        <w:ind w:firstLine="709"/>
        <w:jc w:val="both"/>
        <w:rPr>
          <w:color w:val="000000"/>
          <w:szCs w:val="28"/>
        </w:rPr>
      </w:pPr>
      <w:r w:rsidRPr="00DA71EF">
        <w:rPr>
          <w:color w:val="000000"/>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40BF2" w:rsidRPr="00DA71EF" w:rsidRDefault="00140BF2" w:rsidP="00140BF2">
      <w:pPr>
        <w:ind w:firstLine="709"/>
        <w:jc w:val="both"/>
        <w:rPr>
          <w:color w:val="000000"/>
          <w:szCs w:val="28"/>
        </w:rPr>
      </w:pPr>
      <w:r w:rsidRPr="00DA71EF">
        <w:rPr>
          <w:color w:val="000000"/>
          <w:szCs w:val="28"/>
        </w:rPr>
        <w:t xml:space="preserve">4. В случае, если в соответствии с федеральным законом и (или) законами субъектов Российской Федерации полномочия федеральных органов </w:t>
      </w:r>
      <w:r w:rsidRPr="00DA71EF">
        <w:rPr>
          <w:color w:val="000000"/>
          <w:szCs w:val="28"/>
        </w:rPr>
        <w:lastRenderedPageBreak/>
        <w:t>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140BF2" w:rsidRDefault="00140BF2" w:rsidP="00140BF2">
      <w:pPr>
        <w:ind w:firstLine="709"/>
        <w:jc w:val="both"/>
        <w:rPr>
          <w:color w:val="000000"/>
          <w:szCs w:val="28"/>
        </w:rPr>
      </w:pPr>
      <w:r w:rsidRPr="00DA71EF">
        <w:rPr>
          <w:color w:val="000000"/>
          <w:szCs w:val="28"/>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w:t>
      </w:r>
      <w:r w:rsidRPr="00DA71EF">
        <w:rPr>
          <w:color w:val="000000"/>
          <w:szCs w:val="28"/>
        </w:rPr>
        <w:lastRenderedPageBreak/>
        <w:t>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r>
        <w:rPr>
          <w:color w:val="000000"/>
          <w:szCs w:val="28"/>
        </w:rPr>
        <w:t>.</w:t>
      </w:r>
    </w:p>
    <w:p w:rsidR="00140BF2" w:rsidRPr="007A1730" w:rsidRDefault="00140BF2" w:rsidP="00140BF2">
      <w:pPr>
        <w:ind w:firstLine="709"/>
        <w:jc w:val="both"/>
        <w:rPr>
          <w:b/>
          <w:color w:val="000000"/>
          <w:szCs w:val="28"/>
        </w:rPr>
      </w:pPr>
      <w:r>
        <w:rPr>
          <w:b/>
          <w:color w:val="000000"/>
          <w:szCs w:val="28"/>
        </w:rPr>
        <w:t>3</w:t>
      </w:r>
      <w:r w:rsidR="00770AA2">
        <w:rPr>
          <w:b/>
          <w:color w:val="000000"/>
          <w:szCs w:val="28"/>
        </w:rPr>
        <w:t>. Изложить статью 14</w:t>
      </w:r>
      <w:r w:rsidRPr="007A1730">
        <w:rPr>
          <w:b/>
          <w:color w:val="000000"/>
          <w:szCs w:val="28"/>
        </w:rPr>
        <w:t xml:space="preserve"> Устава в новой редакции:</w:t>
      </w:r>
    </w:p>
    <w:p w:rsidR="00140BF2" w:rsidRPr="007A1730" w:rsidRDefault="00140BF2" w:rsidP="00140BF2">
      <w:pPr>
        <w:ind w:firstLine="709"/>
        <w:jc w:val="both"/>
        <w:rPr>
          <w:color w:val="000000"/>
          <w:szCs w:val="28"/>
        </w:rPr>
      </w:pPr>
      <w:r w:rsidRPr="007A1730">
        <w:rPr>
          <w:b/>
          <w:color w:val="000000"/>
          <w:szCs w:val="28"/>
        </w:rPr>
        <w:t>«</w:t>
      </w:r>
      <w:r w:rsidRPr="007A1730">
        <w:rPr>
          <w:b/>
          <w:bCs/>
          <w:color w:val="000000"/>
          <w:szCs w:val="28"/>
        </w:rPr>
        <w:t>Статья 14. Местный референдум</w:t>
      </w:r>
    </w:p>
    <w:p w:rsidR="00140BF2" w:rsidRPr="007A1730" w:rsidRDefault="00140BF2" w:rsidP="00140BF2">
      <w:pPr>
        <w:ind w:firstLine="709"/>
        <w:jc w:val="both"/>
        <w:rPr>
          <w:color w:val="000000"/>
          <w:szCs w:val="28"/>
        </w:rPr>
      </w:pPr>
      <w:r w:rsidRPr="007A1730">
        <w:rPr>
          <w:color w:val="000000"/>
          <w:szCs w:val="28"/>
        </w:rPr>
        <w:t>1. В целях решения непосредственно населением вопросов местного значения проводится местный референдум.</w:t>
      </w:r>
    </w:p>
    <w:p w:rsidR="00140BF2" w:rsidRPr="007A1730" w:rsidRDefault="00140BF2" w:rsidP="00140BF2">
      <w:pPr>
        <w:ind w:firstLine="709"/>
        <w:jc w:val="both"/>
        <w:rPr>
          <w:color w:val="000000"/>
          <w:szCs w:val="28"/>
        </w:rPr>
      </w:pPr>
      <w:r w:rsidRPr="007A1730">
        <w:rPr>
          <w:color w:val="000000"/>
          <w:szCs w:val="28"/>
        </w:rPr>
        <w:t>2. Местный референдум проводится на всей территории поселения.</w:t>
      </w:r>
    </w:p>
    <w:p w:rsidR="00140BF2" w:rsidRPr="007A1730" w:rsidRDefault="00140BF2" w:rsidP="00140BF2">
      <w:pPr>
        <w:ind w:firstLine="709"/>
        <w:jc w:val="both"/>
        <w:rPr>
          <w:color w:val="000000"/>
          <w:szCs w:val="28"/>
        </w:rPr>
      </w:pPr>
      <w:r w:rsidRPr="007A1730">
        <w:rPr>
          <w:color w:val="000000"/>
          <w:szCs w:val="28"/>
        </w:rPr>
        <w:t>3. Решение о назначении местного референдума принимается Советом депутатов поселения:</w:t>
      </w:r>
    </w:p>
    <w:p w:rsidR="00140BF2" w:rsidRPr="007A1730" w:rsidRDefault="00140BF2" w:rsidP="00140BF2">
      <w:pPr>
        <w:ind w:firstLine="709"/>
        <w:jc w:val="both"/>
        <w:rPr>
          <w:color w:val="000000"/>
          <w:szCs w:val="28"/>
        </w:rPr>
      </w:pPr>
      <w:r w:rsidRPr="007A1730">
        <w:rPr>
          <w:color w:val="000000"/>
          <w:szCs w:val="28"/>
        </w:rPr>
        <w:t>1) по инициативе, выдвинутой гражданами Российской Федерации, имеющими право на участие в местном референдуме;</w:t>
      </w:r>
    </w:p>
    <w:p w:rsidR="00140BF2" w:rsidRPr="007A1730" w:rsidRDefault="00140BF2" w:rsidP="00140BF2">
      <w:pPr>
        <w:ind w:firstLine="709"/>
        <w:jc w:val="both"/>
        <w:rPr>
          <w:color w:val="000000"/>
          <w:szCs w:val="28"/>
        </w:rPr>
      </w:pPr>
      <w:r w:rsidRPr="007A1730">
        <w:rPr>
          <w:color w:val="000000"/>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40BF2" w:rsidRPr="007A1730" w:rsidRDefault="00140BF2" w:rsidP="00140BF2">
      <w:pPr>
        <w:ind w:firstLine="709"/>
        <w:jc w:val="both"/>
        <w:rPr>
          <w:color w:val="000000"/>
          <w:szCs w:val="28"/>
        </w:rPr>
      </w:pPr>
      <w:r w:rsidRPr="007A1730">
        <w:rPr>
          <w:color w:val="000000"/>
          <w:szCs w:val="28"/>
        </w:rPr>
        <w:t>3) по инициативе Совета депутатов поселения и Главы поселения, выдвинутой ими совместно.</w:t>
      </w:r>
    </w:p>
    <w:p w:rsidR="00140BF2" w:rsidRPr="007A1730" w:rsidRDefault="00140BF2" w:rsidP="00140BF2">
      <w:pPr>
        <w:ind w:firstLine="709"/>
        <w:jc w:val="both"/>
        <w:rPr>
          <w:color w:val="000000"/>
          <w:szCs w:val="28"/>
        </w:rPr>
      </w:pPr>
      <w:r w:rsidRPr="007A1730">
        <w:rPr>
          <w:color w:val="000000"/>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Новгородской области и не может превышать 5 процентов от числа участников референдума, зарегистрированных на террит</w:t>
      </w:r>
      <w:r>
        <w:rPr>
          <w:color w:val="000000"/>
          <w:szCs w:val="28"/>
        </w:rPr>
        <w:t xml:space="preserve">ории поселения в соответствии с </w:t>
      </w:r>
      <w:hyperlink r:id="rId14" w:tgtFrame="_blank" w:history="1">
        <w:r w:rsidRPr="007A1730">
          <w:rPr>
            <w:color w:val="0000FF"/>
            <w:szCs w:val="28"/>
          </w:rPr>
          <w:t>Федеральн</w:t>
        </w:r>
        <w:r>
          <w:rPr>
            <w:color w:val="0000FF"/>
            <w:szCs w:val="28"/>
          </w:rPr>
          <w:t xml:space="preserve">ым законом от 12 июня 2002 года </w:t>
        </w:r>
        <w:r w:rsidRPr="007A1730">
          <w:rPr>
            <w:color w:val="0000FF"/>
            <w:szCs w:val="28"/>
          </w:rPr>
          <w:t>№ 67-ФЗ</w:t>
        </w:r>
      </w:hyperlink>
      <w:r w:rsidRPr="007A1730">
        <w:rPr>
          <w:color w:val="000000"/>
          <w:szCs w:val="28"/>
        </w:rPr>
        <w:t xml:space="preserve"> «Об основных гарантиях избирательных прав и права на участие в референдуме граждан Российской Федерации» (далее –</w:t>
      </w:r>
      <w:r w:rsidR="0068325A">
        <w:rPr>
          <w:color w:val="000000"/>
          <w:szCs w:val="28"/>
        </w:rPr>
        <w:t xml:space="preserve"> Федеральный закон № 67-ФЗ</w:t>
      </w:r>
      <w:r w:rsidRPr="007A1730">
        <w:rPr>
          <w:color w:val="000000"/>
          <w:szCs w:val="28"/>
        </w:rPr>
        <w:t>).</w:t>
      </w:r>
    </w:p>
    <w:p w:rsidR="00140BF2" w:rsidRPr="007A1730" w:rsidRDefault="00140BF2" w:rsidP="00140BF2">
      <w:pPr>
        <w:ind w:firstLine="709"/>
        <w:jc w:val="both"/>
        <w:rPr>
          <w:color w:val="000000"/>
          <w:szCs w:val="28"/>
        </w:rPr>
      </w:pPr>
      <w:r w:rsidRPr="007A1730">
        <w:rPr>
          <w:color w:val="000000"/>
          <w:szCs w:val="28"/>
        </w:rPr>
        <w:t>Инициатива проведения референдума, выдвинутая гражданами, избирательными объединениями, иными общественными объединениями</w:t>
      </w:r>
      <w:r>
        <w:rPr>
          <w:color w:val="000000"/>
          <w:szCs w:val="28"/>
        </w:rPr>
        <w:t xml:space="preserve">, указанными в пункте 2 части 3 </w:t>
      </w:r>
      <w:r w:rsidRPr="007A1730">
        <w:rPr>
          <w:color w:val="000000"/>
          <w:szCs w:val="28"/>
        </w:rPr>
        <w:t>настоящей статьи, оформ</w:t>
      </w:r>
      <w:r>
        <w:rPr>
          <w:color w:val="000000"/>
          <w:szCs w:val="28"/>
        </w:rPr>
        <w:t xml:space="preserve">ляется в порядке, установленном </w:t>
      </w:r>
      <w:hyperlink r:id="rId15" w:tgtFrame="_blank" w:history="1">
        <w:r>
          <w:rPr>
            <w:color w:val="0000FF"/>
            <w:szCs w:val="28"/>
          </w:rPr>
          <w:t xml:space="preserve">Федеральным законом </w:t>
        </w:r>
        <w:r w:rsidRPr="007A1730">
          <w:rPr>
            <w:color w:val="0000FF"/>
            <w:szCs w:val="28"/>
          </w:rPr>
          <w:t>№ 67-ФЗ</w:t>
        </w:r>
      </w:hyperlink>
      <w:r>
        <w:rPr>
          <w:color w:val="000000"/>
          <w:szCs w:val="28"/>
        </w:rPr>
        <w:t xml:space="preserve"> </w:t>
      </w:r>
      <w:r w:rsidRPr="007A1730">
        <w:rPr>
          <w:color w:val="000000"/>
          <w:szCs w:val="28"/>
        </w:rPr>
        <w:t>и принимаемым в соответствии с ним Областным законом Новгородской области.</w:t>
      </w:r>
    </w:p>
    <w:p w:rsidR="00140BF2" w:rsidRPr="007A1730" w:rsidRDefault="00140BF2" w:rsidP="00140BF2">
      <w:pPr>
        <w:ind w:firstLine="709"/>
        <w:jc w:val="both"/>
        <w:rPr>
          <w:color w:val="000000"/>
          <w:szCs w:val="28"/>
        </w:rPr>
      </w:pPr>
      <w:r w:rsidRPr="007A1730">
        <w:rPr>
          <w:color w:val="000000"/>
          <w:szCs w:val="28"/>
        </w:rPr>
        <w:t>Инициатива проведения референдума, выдвинутая совместно Советом депутатов и Главой поселения, оформляется правовыми актами Совета депутатов.</w:t>
      </w:r>
    </w:p>
    <w:p w:rsidR="00140BF2" w:rsidRPr="007A1730" w:rsidRDefault="00140BF2" w:rsidP="00140BF2">
      <w:pPr>
        <w:ind w:firstLine="709"/>
        <w:jc w:val="both"/>
        <w:rPr>
          <w:color w:val="000000"/>
          <w:szCs w:val="28"/>
        </w:rPr>
      </w:pPr>
      <w:r w:rsidRPr="007A1730">
        <w:rPr>
          <w:color w:val="000000"/>
          <w:szCs w:val="28"/>
        </w:rPr>
        <w:t>5.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140BF2" w:rsidRPr="007A1730" w:rsidRDefault="00140BF2" w:rsidP="00140BF2">
      <w:pPr>
        <w:ind w:firstLine="709"/>
        <w:jc w:val="both"/>
        <w:rPr>
          <w:color w:val="000000"/>
          <w:szCs w:val="28"/>
        </w:rPr>
      </w:pPr>
      <w:r w:rsidRPr="007A1730">
        <w:rPr>
          <w:color w:val="000000"/>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w:t>
      </w:r>
      <w:r w:rsidRPr="00140BF2">
        <w:rPr>
          <w:szCs w:val="28"/>
        </w:rPr>
        <w:t xml:space="preserve">территориальной избирательной комиссией Батецкого района (далее – территориальная избирательная комиссия), </w:t>
      </w:r>
      <w:r w:rsidRPr="007A1730">
        <w:rPr>
          <w:color w:val="000000"/>
          <w:szCs w:val="28"/>
        </w:rPr>
        <w:t>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140BF2" w:rsidRPr="007A1730" w:rsidRDefault="00140BF2" w:rsidP="00140BF2">
      <w:pPr>
        <w:ind w:firstLine="709"/>
        <w:jc w:val="both"/>
        <w:rPr>
          <w:color w:val="000000"/>
          <w:szCs w:val="28"/>
        </w:rPr>
      </w:pPr>
      <w:r w:rsidRPr="007A1730">
        <w:rPr>
          <w:color w:val="000000"/>
          <w:szCs w:val="28"/>
        </w:rPr>
        <w:lastRenderedPageBreak/>
        <w:t>6. 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40BF2" w:rsidRPr="007A1730" w:rsidRDefault="00140BF2" w:rsidP="00140BF2">
      <w:pPr>
        <w:ind w:firstLine="709"/>
        <w:jc w:val="both"/>
        <w:rPr>
          <w:color w:val="000000"/>
          <w:szCs w:val="28"/>
        </w:rPr>
      </w:pPr>
      <w:r w:rsidRPr="007A1730">
        <w:rPr>
          <w:color w:val="000000"/>
          <w:szCs w:val="28"/>
        </w:rPr>
        <w:t>Итоги голосования и принятое на местном референдуме решение подлежат официальному опубликованию (обнародованию).</w:t>
      </w:r>
    </w:p>
    <w:p w:rsidR="00140BF2" w:rsidRPr="007A1730" w:rsidRDefault="00140BF2" w:rsidP="00140BF2">
      <w:pPr>
        <w:ind w:firstLine="709"/>
        <w:jc w:val="both"/>
        <w:rPr>
          <w:color w:val="000000"/>
          <w:szCs w:val="28"/>
        </w:rPr>
      </w:pPr>
      <w:r w:rsidRPr="007A1730">
        <w:rPr>
          <w:color w:val="000000"/>
          <w:szCs w:val="28"/>
        </w:rPr>
        <w:t>7.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40BF2" w:rsidRPr="007A1730" w:rsidRDefault="00140BF2" w:rsidP="00140BF2">
      <w:pPr>
        <w:ind w:firstLine="709"/>
        <w:jc w:val="both"/>
        <w:rPr>
          <w:color w:val="000000"/>
          <w:szCs w:val="28"/>
        </w:rPr>
      </w:pPr>
      <w:r w:rsidRPr="007A1730">
        <w:rPr>
          <w:color w:val="000000"/>
          <w:szCs w:val="28"/>
        </w:rPr>
        <w:t>8.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40BF2" w:rsidRPr="007A1730" w:rsidRDefault="00140BF2" w:rsidP="00140BF2">
      <w:pPr>
        <w:ind w:firstLine="709"/>
        <w:jc w:val="both"/>
        <w:rPr>
          <w:color w:val="000000"/>
          <w:szCs w:val="28"/>
        </w:rPr>
      </w:pPr>
      <w:r w:rsidRPr="007A1730">
        <w:rPr>
          <w:color w:val="000000"/>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поселения, прокурором, уполномоченными федеральным законом органами государственной власти.</w:t>
      </w:r>
    </w:p>
    <w:p w:rsidR="00140BF2" w:rsidRDefault="00140BF2" w:rsidP="00140BF2">
      <w:pPr>
        <w:ind w:firstLine="709"/>
        <w:jc w:val="both"/>
        <w:rPr>
          <w:b/>
          <w:color w:val="000000"/>
          <w:szCs w:val="28"/>
        </w:rPr>
      </w:pPr>
      <w:r w:rsidRPr="007A1730">
        <w:rPr>
          <w:color w:val="000000"/>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r w:rsidRPr="00770AA2">
        <w:rPr>
          <w:color w:val="000000"/>
          <w:szCs w:val="28"/>
        </w:rPr>
        <w:t>».</w:t>
      </w:r>
    </w:p>
    <w:p w:rsidR="00140BF2" w:rsidRDefault="00770AA2" w:rsidP="00140BF2">
      <w:pPr>
        <w:ind w:firstLine="709"/>
        <w:jc w:val="both"/>
        <w:rPr>
          <w:b/>
          <w:color w:val="000000"/>
          <w:szCs w:val="28"/>
        </w:rPr>
      </w:pPr>
      <w:r>
        <w:rPr>
          <w:b/>
          <w:color w:val="000000"/>
          <w:szCs w:val="28"/>
        </w:rPr>
        <w:t>4. Изложить статью 15</w:t>
      </w:r>
      <w:r w:rsidR="00140BF2">
        <w:rPr>
          <w:b/>
          <w:color w:val="000000"/>
          <w:szCs w:val="28"/>
        </w:rPr>
        <w:t xml:space="preserve"> Устава в новой редакции:</w:t>
      </w:r>
    </w:p>
    <w:p w:rsidR="00140BF2" w:rsidRPr="004D3E5D" w:rsidRDefault="00140BF2" w:rsidP="00140BF2">
      <w:pPr>
        <w:ind w:firstLine="709"/>
        <w:jc w:val="both"/>
        <w:rPr>
          <w:color w:val="000000"/>
          <w:szCs w:val="28"/>
        </w:rPr>
      </w:pPr>
      <w:r w:rsidRPr="004D3E5D">
        <w:rPr>
          <w:b/>
          <w:color w:val="000000"/>
          <w:szCs w:val="28"/>
        </w:rPr>
        <w:t>«</w:t>
      </w:r>
      <w:r w:rsidRPr="004D3E5D">
        <w:rPr>
          <w:b/>
          <w:bCs/>
          <w:color w:val="000000"/>
          <w:szCs w:val="28"/>
        </w:rPr>
        <w:t>Статья 15. Муниципальные выборы</w:t>
      </w:r>
    </w:p>
    <w:p w:rsidR="00140BF2" w:rsidRPr="004D3E5D" w:rsidRDefault="00140BF2" w:rsidP="00140BF2">
      <w:pPr>
        <w:ind w:firstLine="709"/>
        <w:jc w:val="both"/>
        <w:rPr>
          <w:color w:val="000000"/>
          <w:szCs w:val="28"/>
        </w:rPr>
      </w:pPr>
      <w:r w:rsidRPr="004D3E5D">
        <w:rPr>
          <w:color w:val="000000"/>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140BF2" w:rsidRPr="004D3E5D" w:rsidRDefault="00140BF2" w:rsidP="00140BF2">
      <w:pPr>
        <w:ind w:firstLine="709"/>
        <w:jc w:val="both"/>
        <w:rPr>
          <w:color w:val="000000"/>
          <w:szCs w:val="28"/>
        </w:rPr>
      </w:pPr>
      <w:r w:rsidRPr="004D3E5D">
        <w:rPr>
          <w:color w:val="000000"/>
          <w:szCs w:val="28"/>
        </w:rPr>
        <w:t>2. Муниципальные выборы назначаются Советом депутатов в сроки</w:t>
      </w:r>
      <w:r>
        <w:rPr>
          <w:color w:val="000000"/>
          <w:szCs w:val="28"/>
        </w:rPr>
        <w:t xml:space="preserve">, установленные </w:t>
      </w:r>
      <w:hyperlink r:id="rId16" w:tgtFrame="_blank" w:history="1">
        <w:r w:rsidRPr="004D3E5D">
          <w:rPr>
            <w:color w:val="0000FF"/>
            <w:szCs w:val="28"/>
          </w:rPr>
          <w:t>Федеральным законом № 67-ФЗ</w:t>
        </w:r>
      </w:hyperlink>
      <w:r w:rsidRPr="004D3E5D">
        <w:rPr>
          <w:color w:val="000000"/>
          <w:szCs w:val="28"/>
        </w:rPr>
        <w:t>.</w:t>
      </w:r>
    </w:p>
    <w:p w:rsidR="00140BF2" w:rsidRPr="004D3E5D" w:rsidRDefault="00140BF2" w:rsidP="00140BF2">
      <w:pPr>
        <w:ind w:firstLine="709"/>
        <w:jc w:val="both"/>
        <w:rPr>
          <w:color w:val="000000"/>
          <w:szCs w:val="28"/>
        </w:rPr>
      </w:pPr>
      <w:r w:rsidRPr="004D3E5D">
        <w:rPr>
          <w:color w:val="000000"/>
          <w:szCs w:val="28"/>
        </w:rPr>
        <w:t>В случае досрочного прекращения полномочий Совета депутатов, досрочные выборы проводятся в сроки, установленные федеральным законом.</w:t>
      </w:r>
    </w:p>
    <w:p w:rsidR="00140BF2" w:rsidRPr="004D3E5D" w:rsidRDefault="00140BF2" w:rsidP="00140BF2">
      <w:pPr>
        <w:ind w:firstLine="709"/>
        <w:jc w:val="both"/>
        <w:rPr>
          <w:color w:val="000000"/>
          <w:szCs w:val="28"/>
        </w:rPr>
      </w:pPr>
      <w:r>
        <w:rPr>
          <w:color w:val="000000"/>
          <w:szCs w:val="28"/>
        </w:rPr>
        <w:t xml:space="preserve">В случаях, предусмотренных </w:t>
      </w:r>
      <w:hyperlink r:id="rId17" w:tgtFrame="_blank" w:history="1">
        <w:r>
          <w:rPr>
            <w:color w:val="0000FF"/>
            <w:szCs w:val="28"/>
          </w:rPr>
          <w:t xml:space="preserve">Федеральным законом </w:t>
        </w:r>
        <w:r w:rsidRPr="004D3E5D">
          <w:rPr>
            <w:color w:val="0000FF"/>
            <w:szCs w:val="28"/>
          </w:rPr>
          <w:t>№ 67-ФЗ</w:t>
        </w:r>
      </w:hyperlink>
      <w:r w:rsidRPr="004D3E5D">
        <w:rPr>
          <w:color w:val="000000"/>
          <w:szCs w:val="28"/>
        </w:rPr>
        <w:t>, муниципальные выборы назначаются</w:t>
      </w:r>
      <w:r>
        <w:rPr>
          <w:color w:val="000000"/>
          <w:szCs w:val="28"/>
        </w:rPr>
        <w:t xml:space="preserve"> </w:t>
      </w:r>
      <w:r w:rsidRPr="0068325A">
        <w:rPr>
          <w:szCs w:val="28"/>
        </w:rPr>
        <w:t>территориальной избирательной комиссией</w:t>
      </w:r>
      <w:r w:rsidRPr="0068325A">
        <w:rPr>
          <w:b/>
          <w:color w:val="C00000"/>
          <w:szCs w:val="28"/>
        </w:rPr>
        <w:t xml:space="preserve"> </w:t>
      </w:r>
      <w:r w:rsidRPr="004D3E5D">
        <w:rPr>
          <w:color w:val="000000"/>
          <w:szCs w:val="28"/>
        </w:rPr>
        <w:t>или судом.</w:t>
      </w:r>
    </w:p>
    <w:p w:rsidR="00140BF2" w:rsidRPr="004D3E5D" w:rsidRDefault="00140BF2" w:rsidP="00140BF2">
      <w:pPr>
        <w:ind w:firstLine="709"/>
        <w:jc w:val="both"/>
        <w:rPr>
          <w:color w:val="000000"/>
          <w:szCs w:val="28"/>
        </w:rPr>
      </w:pPr>
      <w:r w:rsidRPr="004D3E5D">
        <w:rPr>
          <w:color w:val="000000"/>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w:t>
      </w:r>
      <w:r>
        <w:rPr>
          <w:color w:val="000000"/>
          <w:szCs w:val="28"/>
        </w:rPr>
        <w:t xml:space="preserve"> </w:t>
      </w:r>
      <w:hyperlink r:id="rId18" w:tgtFrame="_blank" w:history="1">
        <w:r>
          <w:rPr>
            <w:color w:val="0000FF"/>
            <w:szCs w:val="28"/>
          </w:rPr>
          <w:t xml:space="preserve">Федеральным законом </w:t>
        </w:r>
        <w:r w:rsidRPr="004D3E5D">
          <w:rPr>
            <w:color w:val="0000FF"/>
            <w:szCs w:val="28"/>
          </w:rPr>
          <w:t>№ 67-ФЗ</w:t>
        </w:r>
      </w:hyperlink>
      <w:r>
        <w:rPr>
          <w:color w:val="000000"/>
          <w:szCs w:val="28"/>
        </w:rPr>
        <w:t xml:space="preserve"> </w:t>
      </w:r>
      <w:r w:rsidRPr="004D3E5D">
        <w:rPr>
          <w:color w:val="000000"/>
          <w:szCs w:val="28"/>
        </w:rPr>
        <w:t>и принимаемым в соответствии с ним областным законом.</w:t>
      </w:r>
    </w:p>
    <w:p w:rsidR="00140BF2" w:rsidRPr="004D3E5D" w:rsidRDefault="00140BF2" w:rsidP="00140BF2">
      <w:pPr>
        <w:ind w:firstLine="709"/>
        <w:jc w:val="both"/>
        <w:rPr>
          <w:color w:val="000000"/>
          <w:szCs w:val="28"/>
        </w:rPr>
      </w:pPr>
      <w:r w:rsidRPr="004D3E5D">
        <w:rPr>
          <w:color w:val="000000"/>
          <w:szCs w:val="28"/>
        </w:rPr>
        <w:t>При проведении муниципальных выборов депутатов Совета депутатов используется мажоритарная избирательная система относительного большинства. Выборы проводятся по многомандатным округам.</w:t>
      </w:r>
    </w:p>
    <w:p w:rsidR="00140BF2" w:rsidRPr="004D3E5D" w:rsidRDefault="00140BF2" w:rsidP="00140BF2">
      <w:pPr>
        <w:ind w:firstLine="709"/>
        <w:jc w:val="both"/>
        <w:rPr>
          <w:color w:val="000000"/>
          <w:szCs w:val="28"/>
        </w:rPr>
      </w:pPr>
      <w:r w:rsidRPr="004D3E5D">
        <w:rPr>
          <w:color w:val="000000"/>
          <w:szCs w:val="28"/>
        </w:rPr>
        <w:t>4. Итоги муниципальных выборов подлежат официальному опубликованию.</w:t>
      </w:r>
      <w:r w:rsidRPr="004D3E5D">
        <w:rPr>
          <w:b/>
          <w:color w:val="000000"/>
          <w:szCs w:val="28"/>
        </w:rPr>
        <w:t>»</w:t>
      </w:r>
      <w:r w:rsidRPr="00140BF2">
        <w:rPr>
          <w:color w:val="000000"/>
          <w:szCs w:val="28"/>
        </w:rPr>
        <w:t>.</w:t>
      </w:r>
    </w:p>
    <w:p w:rsidR="00140BF2" w:rsidRPr="00DA71EF" w:rsidRDefault="00140BF2" w:rsidP="00140BF2">
      <w:pPr>
        <w:adjustRightInd w:val="0"/>
        <w:ind w:left="709"/>
        <w:jc w:val="both"/>
        <w:rPr>
          <w:b/>
          <w:szCs w:val="28"/>
        </w:rPr>
      </w:pPr>
      <w:bookmarkStart w:id="0" w:name="Par122"/>
      <w:bookmarkEnd w:id="0"/>
      <w:r>
        <w:rPr>
          <w:b/>
          <w:szCs w:val="28"/>
        </w:rPr>
        <w:t>5</w:t>
      </w:r>
      <w:r w:rsidRPr="00DA71EF">
        <w:rPr>
          <w:b/>
          <w:szCs w:val="28"/>
        </w:rPr>
        <w:t>. Изложить статью 18.1.  Устава в новой редакции:</w:t>
      </w:r>
    </w:p>
    <w:p w:rsidR="00140BF2" w:rsidRPr="00DA71EF" w:rsidRDefault="00140BF2" w:rsidP="00140BF2">
      <w:pPr>
        <w:ind w:firstLine="709"/>
        <w:jc w:val="both"/>
        <w:rPr>
          <w:b/>
          <w:bCs/>
          <w:color w:val="000000"/>
          <w:szCs w:val="28"/>
        </w:rPr>
      </w:pPr>
      <w:r w:rsidRPr="00DA71EF">
        <w:rPr>
          <w:b/>
          <w:szCs w:val="28"/>
        </w:rPr>
        <w:t>«</w:t>
      </w:r>
      <w:r w:rsidRPr="00DA71EF">
        <w:rPr>
          <w:b/>
          <w:bCs/>
          <w:color w:val="000000"/>
          <w:szCs w:val="28"/>
        </w:rPr>
        <w:t>Статья 18.1. Староста сельского населенного пункта</w:t>
      </w:r>
    </w:p>
    <w:p w:rsidR="00140BF2" w:rsidRPr="00DA71EF" w:rsidRDefault="00140BF2" w:rsidP="00140BF2">
      <w:pPr>
        <w:ind w:firstLine="709"/>
        <w:jc w:val="both"/>
        <w:rPr>
          <w:color w:val="000000"/>
          <w:szCs w:val="28"/>
        </w:rPr>
      </w:pPr>
      <w:r w:rsidRPr="00DA71EF">
        <w:rPr>
          <w:color w:val="000000"/>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Батецком сельском поселении, может назначаться староста сельского населенного пункта.</w:t>
      </w:r>
    </w:p>
    <w:p w:rsidR="00140BF2" w:rsidRPr="00140BF2" w:rsidRDefault="00140BF2" w:rsidP="00140BF2">
      <w:pPr>
        <w:autoSpaceDE w:val="0"/>
        <w:autoSpaceDN w:val="0"/>
        <w:adjustRightInd w:val="0"/>
        <w:jc w:val="both"/>
        <w:rPr>
          <w:szCs w:val="28"/>
        </w:rPr>
      </w:pPr>
      <w:r w:rsidRPr="00DA71EF">
        <w:rPr>
          <w:color w:val="C00000"/>
          <w:szCs w:val="28"/>
        </w:rPr>
        <w:lastRenderedPageBreak/>
        <w:tab/>
      </w:r>
      <w:r w:rsidRPr="00140BF2">
        <w:rPr>
          <w:szCs w:val="28"/>
        </w:rPr>
        <w:t>2. Староста сельского населенного пункта назначается Советом депутатов Батецкого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40BF2" w:rsidRPr="00DA71EF" w:rsidRDefault="00140BF2" w:rsidP="00140BF2">
      <w:pPr>
        <w:ind w:firstLine="709"/>
        <w:jc w:val="both"/>
        <w:rPr>
          <w:color w:val="000000"/>
          <w:szCs w:val="28"/>
        </w:rPr>
      </w:pPr>
      <w:r w:rsidRPr="00DA71EF">
        <w:rPr>
          <w:color w:val="000000"/>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Pr>
          <w:color w:val="000000"/>
          <w:szCs w:val="28"/>
        </w:rPr>
        <w:t>,</w:t>
      </w:r>
      <w:r w:rsidRPr="00DA71EF">
        <w:rPr>
          <w:color w:val="000000"/>
          <w:szCs w:val="28"/>
        </w:rPr>
        <w:t xml:space="preserve"> </w:t>
      </w:r>
      <w:r w:rsidRPr="0068325A">
        <w:rPr>
          <w:szCs w:val="28"/>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DA71EF">
        <w:rPr>
          <w:color w:val="000000"/>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40BF2" w:rsidRPr="00BD4462" w:rsidRDefault="00140BF2" w:rsidP="00140BF2">
      <w:pPr>
        <w:ind w:firstLine="709"/>
        <w:jc w:val="both"/>
        <w:rPr>
          <w:color w:val="000000"/>
          <w:szCs w:val="28"/>
        </w:rPr>
      </w:pPr>
      <w:r w:rsidRPr="00DA71EF">
        <w:rPr>
          <w:color w:val="000000"/>
          <w:szCs w:val="28"/>
        </w:rPr>
        <w:t>Областным законом с</w:t>
      </w:r>
      <w:r w:rsidR="00700013">
        <w:rPr>
          <w:color w:val="000000"/>
          <w:szCs w:val="28"/>
        </w:rPr>
        <w:t xml:space="preserve"> </w:t>
      </w:r>
      <w:r w:rsidRPr="00BD4462">
        <w:rPr>
          <w:color w:val="000000"/>
          <w:szCs w:val="28"/>
        </w:rPr>
        <w:t>учетом исторических и иных местных традиций может быть установлено иное наименование должности старосты сельского населенного пункта.</w:t>
      </w:r>
    </w:p>
    <w:p w:rsidR="00140BF2" w:rsidRPr="00BD4462" w:rsidRDefault="00140BF2" w:rsidP="00140BF2">
      <w:pPr>
        <w:ind w:firstLine="709"/>
        <w:jc w:val="both"/>
        <w:rPr>
          <w:color w:val="000000"/>
          <w:szCs w:val="28"/>
        </w:rPr>
      </w:pPr>
      <w:r w:rsidRPr="00BD4462">
        <w:rPr>
          <w:color w:val="000000"/>
          <w:szCs w:val="28"/>
        </w:rPr>
        <w:t>4. Старостой сельского населенного пункта не может быть назначено лицо:</w:t>
      </w:r>
    </w:p>
    <w:p w:rsidR="00140BF2" w:rsidRPr="0085612C" w:rsidRDefault="00140BF2" w:rsidP="0068325A">
      <w:pPr>
        <w:autoSpaceDE w:val="0"/>
        <w:autoSpaceDN w:val="0"/>
        <w:adjustRightInd w:val="0"/>
        <w:ind w:firstLine="708"/>
        <w:jc w:val="both"/>
        <w:rPr>
          <w:i/>
          <w:color w:val="C00000"/>
          <w:szCs w:val="28"/>
        </w:rPr>
      </w:pPr>
      <w:r w:rsidRPr="00BD4462">
        <w:rPr>
          <w:color w:val="000000"/>
          <w:szCs w:val="28"/>
        </w:rPr>
        <w:t>1) замещающее государственную должность, должность государственной гражданской службы, муниципальную должность</w:t>
      </w:r>
      <w:r>
        <w:rPr>
          <w:color w:val="000000"/>
          <w:szCs w:val="28"/>
        </w:rPr>
        <w:t xml:space="preserve">, </w:t>
      </w:r>
      <w:r w:rsidRPr="00140BF2">
        <w:rPr>
          <w:szCs w:val="28"/>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BD4462">
        <w:rPr>
          <w:color w:val="000000"/>
          <w:szCs w:val="28"/>
        </w:rPr>
        <w:t>или должность муниципальной службы;</w:t>
      </w:r>
    </w:p>
    <w:p w:rsidR="00140BF2" w:rsidRPr="00BD4462" w:rsidRDefault="00140BF2" w:rsidP="00140BF2">
      <w:pPr>
        <w:ind w:firstLine="709"/>
        <w:jc w:val="both"/>
        <w:rPr>
          <w:color w:val="000000"/>
          <w:szCs w:val="28"/>
        </w:rPr>
      </w:pPr>
      <w:r w:rsidRPr="00BD4462">
        <w:rPr>
          <w:color w:val="000000"/>
          <w:szCs w:val="28"/>
        </w:rPr>
        <w:t>2) признанное судом недееспособным или ограниченно дееспособным;</w:t>
      </w:r>
    </w:p>
    <w:p w:rsidR="00140BF2" w:rsidRPr="00BD4462" w:rsidRDefault="00140BF2" w:rsidP="00140BF2">
      <w:pPr>
        <w:ind w:firstLine="709"/>
        <w:jc w:val="both"/>
        <w:rPr>
          <w:color w:val="000000"/>
          <w:szCs w:val="28"/>
        </w:rPr>
      </w:pPr>
      <w:r w:rsidRPr="00BD4462">
        <w:rPr>
          <w:color w:val="000000"/>
          <w:szCs w:val="28"/>
        </w:rPr>
        <w:t>3) имеющее непогашенную или неснятую судимость.</w:t>
      </w:r>
    </w:p>
    <w:p w:rsidR="00140BF2" w:rsidRPr="00BD4462" w:rsidRDefault="00140BF2" w:rsidP="00140BF2">
      <w:pPr>
        <w:ind w:firstLine="709"/>
        <w:jc w:val="both"/>
        <w:rPr>
          <w:color w:val="000000"/>
          <w:szCs w:val="28"/>
        </w:rPr>
      </w:pPr>
      <w:r w:rsidRPr="00BD4462">
        <w:rPr>
          <w:color w:val="000000"/>
          <w:szCs w:val="28"/>
        </w:rPr>
        <w:t>5. Срок полномочий старосты сельского населенного пункта устанавливается настоящим уставом и составляет 5 лет.</w:t>
      </w:r>
    </w:p>
    <w:p w:rsidR="00140BF2" w:rsidRPr="00BD4462" w:rsidRDefault="00140BF2" w:rsidP="00140BF2">
      <w:pPr>
        <w:ind w:firstLine="709"/>
        <w:jc w:val="both"/>
        <w:rPr>
          <w:color w:val="000000"/>
          <w:szCs w:val="28"/>
        </w:rPr>
      </w:pPr>
      <w:r w:rsidRPr="00BD4462">
        <w:rPr>
          <w:color w:val="000000"/>
          <w:szCs w:val="28"/>
        </w:rPr>
        <w:t>Полномочия старосты сельского населенного пункта прекращаются досрочно по решению Совета депутатов Батецкого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w:t>
      </w:r>
      <w:r>
        <w:rPr>
          <w:color w:val="000000"/>
          <w:szCs w:val="28"/>
        </w:rPr>
        <w:t xml:space="preserve">нктами 1 - 7 части 10 статьи 40 </w:t>
      </w:r>
      <w:hyperlink r:id="rId19" w:tgtFrame="_blank" w:history="1">
        <w:r w:rsidRPr="00BD4462">
          <w:rPr>
            <w:color w:val="0000FF"/>
            <w:szCs w:val="28"/>
          </w:rPr>
          <w:t xml:space="preserve">Федерального закона от 06.10.2003 </w:t>
        </w:r>
        <w:r>
          <w:rPr>
            <w:color w:val="0000FF"/>
            <w:szCs w:val="28"/>
          </w:rPr>
          <w:t xml:space="preserve">                                    </w:t>
        </w:r>
        <w:r w:rsidRPr="00BD4462">
          <w:rPr>
            <w:color w:val="0000FF"/>
            <w:szCs w:val="28"/>
          </w:rPr>
          <w:t>№ 131-ФЗ</w:t>
        </w:r>
      </w:hyperlink>
      <w:r>
        <w:rPr>
          <w:color w:val="0000FF"/>
          <w:szCs w:val="28"/>
        </w:rPr>
        <w:t xml:space="preserve"> </w:t>
      </w:r>
      <w:r w:rsidRPr="00BD4462">
        <w:rPr>
          <w:color w:val="000000"/>
          <w:szCs w:val="28"/>
        </w:rPr>
        <w:t>«Об общих принципах организации местного самоуправления в Российской Федерации».</w:t>
      </w:r>
    </w:p>
    <w:p w:rsidR="00140BF2" w:rsidRPr="00BD4462" w:rsidRDefault="00140BF2" w:rsidP="00140BF2">
      <w:pPr>
        <w:ind w:firstLine="709"/>
        <w:jc w:val="both"/>
        <w:rPr>
          <w:color w:val="000000"/>
          <w:szCs w:val="28"/>
        </w:rPr>
      </w:pPr>
      <w:r w:rsidRPr="00BD4462">
        <w:rPr>
          <w:color w:val="000000"/>
          <w:szCs w:val="28"/>
        </w:rPr>
        <w:t>6. Староста сельского населенного пункта для решения возложенных на него задач:</w:t>
      </w:r>
    </w:p>
    <w:p w:rsidR="00140BF2" w:rsidRPr="00BD4462" w:rsidRDefault="00140BF2" w:rsidP="00140BF2">
      <w:pPr>
        <w:ind w:firstLine="709"/>
        <w:jc w:val="both"/>
        <w:rPr>
          <w:color w:val="000000"/>
          <w:szCs w:val="28"/>
        </w:rPr>
      </w:pPr>
      <w:r w:rsidRPr="00BD4462">
        <w:rPr>
          <w:color w:val="000000"/>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Батецкого сельского поселения.</w:t>
      </w:r>
    </w:p>
    <w:p w:rsidR="00140BF2" w:rsidRPr="00BD4462" w:rsidRDefault="00140BF2" w:rsidP="00140BF2">
      <w:pPr>
        <w:ind w:firstLine="709"/>
        <w:jc w:val="both"/>
        <w:rPr>
          <w:color w:val="000000"/>
          <w:szCs w:val="28"/>
        </w:rPr>
      </w:pPr>
      <w:r w:rsidRPr="00BD4462">
        <w:rPr>
          <w:color w:val="000000"/>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Pr="00BD4462">
        <w:rPr>
          <w:color w:val="000000"/>
          <w:szCs w:val="28"/>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40BF2" w:rsidRPr="00BD4462" w:rsidRDefault="00140BF2" w:rsidP="00140BF2">
      <w:pPr>
        <w:ind w:firstLine="709"/>
        <w:jc w:val="both"/>
        <w:rPr>
          <w:color w:val="000000"/>
          <w:szCs w:val="28"/>
        </w:rPr>
      </w:pPr>
      <w:r w:rsidRPr="00BD4462">
        <w:rPr>
          <w:color w:val="000000"/>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40BF2" w:rsidRPr="00BD4462" w:rsidRDefault="00140BF2" w:rsidP="00140BF2">
      <w:pPr>
        <w:ind w:firstLine="709"/>
        <w:jc w:val="both"/>
        <w:rPr>
          <w:color w:val="000000"/>
          <w:szCs w:val="28"/>
        </w:rPr>
      </w:pPr>
      <w:r w:rsidRPr="00BD4462">
        <w:rPr>
          <w:color w:val="000000"/>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40BF2" w:rsidRPr="00BD4462" w:rsidRDefault="00140BF2" w:rsidP="00140BF2">
      <w:pPr>
        <w:ind w:firstLine="708"/>
        <w:jc w:val="both"/>
        <w:rPr>
          <w:color w:val="000000"/>
          <w:szCs w:val="28"/>
        </w:rPr>
      </w:pPr>
      <w:r w:rsidRPr="00BD4462">
        <w:rPr>
          <w:color w:val="000000"/>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40BF2" w:rsidRPr="00BD4462" w:rsidRDefault="00140BF2" w:rsidP="00140BF2">
      <w:pPr>
        <w:ind w:firstLine="709"/>
        <w:jc w:val="both"/>
        <w:rPr>
          <w:color w:val="000000"/>
          <w:szCs w:val="28"/>
        </w:rPr>
      </w:pPr>
      <w:r w:rsidRPr="00BD4462">
        <w:rPr>
          <w:color w:val="000000"/>
          <w:szCs w:val="28"/>
        </w:rPr>
        <w:t>5) осуществляет иные полномочия и права, предусмотренные уставом Батецкого сельского поселения и (или) нормативным правовым актом Совета депутатов Батецкого сельского поселения в соответствии с областным законом.</w:t>
      </w:r>
    </w:p>
    <w:p w:rsidR="00140BF2" w:rsidRPr="00BD4462" w:rsidRDefault="00140BF2" w:rsidP="00140BF2">
      <w:pPr>
        <w:ind w:firstLine="709"/>
        <w:jc w:val="both"/>
        <w:rPr>
          <w:color w:val="000000"/>
          <w:szCs w:val="28"/>
        </w:rPr>
      </w:pPr>
      <w:r w:rsidRPr="00BD4462">
        <w:rPr>
          <w:color w:val="000000"/>
          <w:szCs w:val="28"/>
        </w:rPr>
        <w:t>7. Гарантии деятельности и иные вопросы статуса старосты сельского населенного пункта устанавливаются решением Совета депутатов Батецкого сельского поселения в соответствии с областным законом.</w:t>
      </w:r>
    </w:p>
    <w:p w:rsidR="00140BF2" w:rsidRPr="00140BF2" w:rsidRDefault="00140BF2" w:rsidP="00140BF2">
      <w:pPr>
        <w:ind w:firstLine="709"/>
        <w:jc w:val="both"/>
        <w:rPr>
          <w:szCs w:val="28"/>
        </w:rPr>
      </w:pPr>
      <w:r w:rsidRPr="00140BF2">
        <w:rPr>
          <w:szCs w:val="28"/>
        </w:rPr>
        <w:t>8. Удостоверение старосты и нагрудный знак старосты, подтверждающие его ст</w:t>
      </w:r>
      <w:r w:rsidR="002959E0">
        <w:rPr>
          <w:szCs w:val="28"/>
        </w:rPr>
        <w:t xml:space="preserve">атус, выдаются Главой Батецкого </w:t>
      </w:r>
      <w:r w:rsidRPr="00140BF2">
        <w:rPr>
          <w:szCs w:val="28"/>
        </w:rPr>
        <w:t>сельского поселения. Положение об удостоверении и  нагрудном знаке старосты, образцы, описания и порядок их выдачи утверждаются решением Совета депутатов Батецкого сельского поселения.</w:t>
      </w:r>
    </w:p>
    <w:p w:rsidR="00140BF2" w:rsidRPr="00DA71EF" w:rsidRDefault="00140BF2" w:rsidP="00140BF2">
      <w:pPr>
        <w:ind w:firstLine="709"/>
        <w:jc w:val="both"/>
        <w:rPr>
          <w:b/>
          <w:szCs w:val="28"/>
        </w:rPr>
      </w:pPr>
      <w:r w:rsidRPr="00BD4462">
        <w:rPr>
          <w:color w:val="000000"/>
          <w:szCs w:val="28"/>
        </w:rPr>
        <w:t xml:space="preserve">9. Информация о назначенных старостах размещается на </w:t>
      </w:r>
      <w:r w:rsidR="0076366F">
        <w:rPr>
          <w:color w:val="000000"/>
          <w:szCs w:val="28"/>
        </w:rPr>
        <w:t xml:space="preserve">официальном сайте Администрации </w:t>
      </w:r>
      <w:r w:rsidR="00700013">
        <w:rPr>
          <w:color w:val="000000"/>
          <w:szCs w:val="28"/>
        </w:rPr>
        <w:t xml:space="preserve">Батецкого муниципального района </w:t>
      </w:r>
      <w:r w:rsidRPr="00BD4462">
        <w:rPr>
          <w:color w:val="000000"/>
          <w:szCs w:val="28"/>
        </w:rPr>
        <w:t xml:space="preserve">в информационно-телекоммуникационной сети "Интернет" в порядке и сроки, установленные </w:t>
      </w:r>
      <w:r w:rsidRPr="00DA71EF">
        <w:rPr>
          <w:color w:val="000000"/>
          <w:szCs w:val="28"/>
        </w:rPr>
        <w:t>решением Совета депутатов Батецкого сельского поселения.</w:t>
      </w:r>
      <w:r w:rsidRPr="00DA71EF">
        <w:rPr>
          <w:b/>
          <w:szCs w:val="28"/>
        </w:rPr>
        <w:t>»</w:t>
      </w:r>
      <w:r w:rsidRPr="00140BF2">
        <w:rPr>
          <w:szCs w:val="28"/>
        </w:rPr>
        <w:t>.</w:t>
      </w:r>
    </w:p>
    <w:p w:rsidR="00140BF2" w:rsidRPr="00DA71EF" w:rsidRDefault="00140BF2" w:rsidP="00140BF2">
      <w:pPr>
        <w:adjustRightInd w:val="0"/>
        <w:ind w:left="709"/>
        <w:jc w:val="both"/>
        <w:rPr>
          <w:b/>
          <w:szCs w:val="28"/>
        </w:rPr>
      </w:pPr>
      <w:r>
        <w:rPr>
          <w:b/>
          <w:szCs w:val="28"/>
        </w:rPr>
        <w:t>6</w:t>
      </w:r>
      <w:r w:rsidRPr="00DA71EF">
        <w:rPr>
          <w:b/>
          <w:szCs w:val="28"/>
        </w:rPr>
        <w:t>.</w:t>
      </w:r>
      <w:r w:rsidRPr="00DA71EF">
        <w:rPr>
          <w:szCs w:val="28"/>
        </w:rPr>
        <w:t xml:space="preserve"> </w:t>
      </w:r>
      <w:r w:rsidR="00B714A2">
        <w:rPr>
          <w:b/>
          <w:szCs w:val="28"/>
        </w:rPr>
        <w:t xml:space="preserve">Изложить статью 25 </w:t>
      </w:r>
      <w:r w:rsidRPr="00DA71EF">
        <w:rPr>
          <w:b/>
          <w:szCs w:val="28"/>
        </w:rPr>
        <w:t>Устава в новой редакции:</w:t>
      </w:r>
    </w:p>
    <w:p w:rsidR="00140BF2" w:rsidRPr="00DA71EF" w:rsidRDefault="00140BF2" w:rsidP="00140BF2">
      <w:pPr>
        <w:ind w:firstLine="709"/>
        <w:jc w:val="both"/>
        <w:rPr>
          <w:color w:val="000000"/>
          <w:szCs w:val="28"/>
        </w:rPr>
      </w:pPr>
      <w:r w:rsidRPr="00DA71EF">
        <w:rPr>
          <w:b/>
          <w:szCs w:val="28"/>
        </w:rPr>
        <w:t>«</w:t>
      </w:r>
      <w:r w:rsidRPr="00DA71EF">
        <w:rPr>
          <w:b/>
          <w:bCs/>
          <w:color w:val="000000"/>
          <w:szCs w:val="28"/>
        </w:rPr>
        <w:t>Статья 25. Глава поселения</w:t>
      </w:r>
    </w:p>
    <w:p w:rsidR="00140BF2" w:rsidRPr="00DA71EF" w:rsidRDefault="00140BF2" w:rsidP="00140BF2">
      <w:pPr>
        <w:ind w:firstLine="709"/>
        <w:jc w:val="both"/>
        <w:rPr>
          <w:color w:val="000000"/>
          <w:szCs w:val="28"/>
        </w:rPr>
      </w:pPr>
      <w:bookmarkStart w:id="1" w:name="Par564"/>
      <w:bookmarkStart w:id="2" w:name="Par586"/>
      <w:bookmarkStart w:id="3" w:name="Par621"/>
      <w:bookmarkEnd w:id="1"/>
      <w:bookmarkEnd w:id="2"/>
      <w:bookmarkEnd w:id="3"/>
      <w:r w:rsidRPr="00DA71EF">
        <w:rPr>
          <w:color w:val="000000"/>
          <w:szCs w:val="28"/>
        </w:rPr>
        <w:t>1. Глава Батецкого сельского поселения является высшим должностным лицом поселения, наделяется настоящим Устав</w:t>
      </w:r>
      <w:r w:rsidR="00B714A2">
        <w:rPr>
          <w:color w:val="000000"/>
          <w:szCs w:val="28"/>
        </w:rPr>
        <w:t xml:space="preserve">ом в соответствии со статьей 36 </w:t>
      </w:r>
      <w:hyperlink r:id="rId20" w:tgtFrame="_blank" w:history="1">
        <w:r w:rsidRPr="00B714A2">
          <w:rPr>
            <w:color w:val="000000"/>
            <w:szCs w:val="28"/>
          </w:rPr>
          <w:t>Федерального закона № 131-ФЗ</w:t>
        </w:r>
      </w:hyperlink>
      <w:r w:rsidR="00B714A2">
        <w:rPr>
          <w:color w:val="000000"/>
          <w:szCs w:val="28"/>
        </w:rPr>
        <w:t xml:space="preserve"> </w:t>
      </w:r>
      <w:r w:rsidRPr="00DA71EF">
        <w:rPr>
          <w:color w:val="000000"/>
          <w:szCs w:val="28"/>
        </w:rPr>
        <w:t>собственными полномочиями по решению вопросов местного значения.</w:t>
      </w:r>
    </w:p>
    <w:p w:rsidR="00140BF2" w:rsidRPr="00DA71EF" w:rsidRDefault="00140BF2" w:rsidP="00140BF2">
      <w:pPr>
        <w:ind w:firstLine="709"/>
        <w:jc w:val="both"/>
        <w:rPr>
          <w:color w:val="000000"/>
          <w:szCs w:val="28"/>
        </w:rPr>
      </w:pPr>
      <w:r w:rsidRPr="00DA71EF">
        <w:rPr>
          <w:color w:val="000000"/>
          <w:szCs w:val="28"/>
        </w:rPr>
        <w:t>2. Глава Батецкого сельского поселения исполняет полномочия председателя Совета депутатов Батецкого сельского поселения на общественных началах.</w:t>
      </w:r>
    </w:p>
    <w:p w:rsidR="00140BF2" w:rsidRPr="00DA71EF" w:rsidRDefault="00140BF2" w:rsidP="00140BF2">
      <w:pPr>
        <w:ind w:firstLine="709"/>
        <w:jc w:val="both"/>
        <w:rPr>
          <w:color w:val="000000"/>
          <w:szCs w:val="28"/>
        </w:rPr>
      </w:pPr>
      <w:r w:rsidRPr="00DA71EF">
        <w:rPr>
          <w:color w:val="000000"/>
          <w:szCs w:val="28"/>
        </w:rPr>
        <w:t>3. Глава Батецкого сельского поселения избирается Советом депутатов Батецкого сельского поселения из своего состава на первом заседании Совета депутатов Батецкого сельского поселения нового созыва открытым голосованием и исполняет полномочия лишь председателя Совета депутатов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4. Глава Батецкого сельского поселения избирается сроком на 5 лет. Полномочия Главы Батецкого сельского поселения начинаются со дня его вступления в должность и прекращаются в день вступления в должность вновь избранного Главы Батецкого сельского поселения из состава Совета депутатов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 xml:space="preserve">5. Выдвижение (самовыдвижение) кандидатов на должность Главы Батецкого сельского поселения происходит непосредственно на заседании </w:t>
      </w:r>
      <w:r w:rsidRPr="00DA71EF">
        <w:rPr>
          <w:color w:val="000000"/>
          <w:szCs w:val="28"/>
        </w:rPr>
        <w:lastRenderedPageBreak/>
        <w:t>Совета депутатов Батецкого сельского поселения путем предложения соответствующей кандидатуры для внесения в список для голосования. Правом выдвижения (самовыдвижения) кандидатов обладают только действ</w:t>
      </w:r>
      <w:r w:rsidR="002959E0">
        <w:rPr>
          <w:color w:val="000000"/>
          <w:szCs w:val="28"/>
        </w:rPr>
        <w:t>ующие депутаты Совета депутатов</w:t>
      </w:r>
      <w:r w:rsidRPr="00DA71EF">
        <w:rPr>
          <w:color w:val="000000"/>
          <w:szCs w:val="28"/>
        </w:rPr>
        <w:t xml:space="preserve">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Голосование по вопросу избрания Главы Батецкого сельского поселения проводится вне зависимости от количества выдвинутых кандидатов по каждой кандидатуре отдельно. Кандидат считается избранным на должность Главы Батецкого сельского поселения, если в результате голосования за его кандидатуру проголосовало более половины от установленной численности депутатов. При голосовании по вопросу избрания Главы Батецкого сельского поселения каждый депутат может проголосовать только за одного кандидата. В случае, если в результате голосования по выборам Главы Батецкого сельского ни один из кандидатов не набрал большинство голосов, в тот же день проводится второй тур голосования, в котором участвуют два кандидата, набравшие наибольшее число голосов.</w:t>
      </w:r>
    </w:p>
    <w:p w:rsidR="00140BF2" w:rsidRPr="00DA71EF" w:rsidRDefault="00140BF2" w:rsidP="00140BF2">
      <w:pPr>
        <w:ind w:firstLine="709"/>
        <w:jc w:val="both"/>
        <w:rPr>
          <w:color w:val="000000"/>
          <w:szCs w:val="28"/>
        </w:rPr>
      </w:pPr>
      <w:r w:rsidRPr="00DA71EF">
        <w:rPr>
          <w:color w:val="000000"/>
          <w:szCs w:val="28"/>
        </w:rPr>
        <w:t>Избрание Главы Батецкого сельского поселения оформляется решением Совета депутатов Батецкого сельского поселения, которое подлежит официальному опубликованию в течение 10 дней с даты принятия этого решения.</w:t>
      </w:r>
    </w:p>
    <w:p w:rsidR="00140BF2" w:rsidRPr="00DA71EF" w:rsidRDefault="00140BF2" w:rsidP="00140BF2">
      <w:pPr>
        <w:ind w:firstLine="709"/>
        <w:jc w:val="both"/>
        <w:rPr>
          <w:color w:val="000000"/>
          <w:szCs w:val="28"/>
        </w:rPr>
      </w:pPr>
      <w:r w:rsidRPr="00DA71EF">
        <w:rPr>
          <w:color w:val="000000"/>
          <w:szCs w:val="28"/>
        </w:rPr>
        <w:t>6. Глава Батецкого сельского поселения вступает в должность в течение 10 дней после официального опубликования решения об избрании Главы Батецкого сельского поселения. Дата и порядок вступления в должность определяется нормативным правовым актом Совета депутатов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7. Глава Батецкого сельского поселения осуществляет свои полномочия на общественных началах, не на постоянной основе.</w:t>
      </w:r>
    </w:p>
    <w:p w:rsidR="00140BF2" w:rsidRDefault="00140BF2" w:rsidP="00140BF2">
      <w:pPr>
        <w:ind w:firstLine="709"/>
        <w:jc w:val="both"/>
        <w:rPr>
          <w:color w:val="000000"/>
          <w:szCs w:val="28"/>
        </w:rPr>
      </w:pPr>
      <w:r w:rsidRPr="00DA71EF">
        <w:rPr>
          <w:color w:val="000000"/>
          <w:szCs w:val="28"/>
        </w:rPr>
        <w:t>7.1. Глава Батецкого сельского поселения должен соблюдать ограничения, запреты, исполнять о</w:t>
      </w:r>
      <w:r w:rsidR="00B714A2">
        <w:rPr>
          <w:color w:val="000000"/>
          <w:szCs w:val="28"/>
        </w:rPr>
        <w:t xml:space="preserve">бязанности, которые установлены </w:t>
      </w:r>
      <w:hyperlink r:id="rId21" w:tgtFrame="_blank" w:history="1">
        <w:r w:rsidRPr="00B714A2">
          <w:rPr>
            <w:color w:val="0000FF"/>
            <w:szCs w:val="28"/>
          </w:rPr>
          <w:t>Федеральным законом от 25 декабря 2008 года № 273-ФЗ</w:t>
        </w:r>
      </w:hyperlink>
      <w:r w:rsidR="00B714A2">
        <w:rPr>
          <w:color w:val="000000"/>
          <w:szCs w:val="28"/>
        </w:rPr>
        <w:t xml:space="preserve"> </w:t>
      </w:r>
      <w:r w:rsidRPr="00DA71EF">
        <w:rPr>
          <w:color w:val="000000"/>
          <w:szCs w:val="28"/>
        </w:rPr>
        <w:t>«О противодействии коррупции» и другими федеральными законами. Полномочия Главы Батецкого сельского поселения прекращаются досрочно в случае несоблюдения ограничений, запретов, неисполне</w:t>
      </w:r>
      <w:r w:rsidR="00B714A2">
        <w:rPr>
          <w:color w:val="000000"/>
          <w:szCs w:val="28"/>
        </w:rPr>
        <w:t xml:space="preserve">ния обязанностей, установленных </w:t>
      </w:r>
      <w:hyperlink r:id="rId22" w:tgtFrame="_blank" w:history="1">
        <w:r w:rsidRPr="00B714A2">
          <w:rPr>
            <w:color w:val="000000"/>
            <w:szCs w:val="28"/>
          </w:rPr>
          <w:t>Федеральным законом от 25 декабря 2008 года № 273-ФЗ</w:t>
        </w:r>
      </w:hyperlink>
      <w:r w:rsidR="00B714A2">
        <w:rPr>
          <w:color w:val="000000"/>
          <w:szCs w:val="28"/>
        </w:rPr>
        <w:t xml:space="preserve"> «О противодействии коррупции», </w:t>
      </w:r>
      <w:hyperlink r:id="rId23" w:tgtFrame="_blank" w:history="1">
        <w:r w:rsidRPr="00B714A2">
          <w:rPr>
            <w:color w:val="000000"/>
            <w:szCs w:val="28"/>
          </w:rPr>
          <w:t>Федеральным законом от 3 декабря 2012 года № 230-ФЗ</w:t>
        </w:r>
      </w:hyperlink>
      <w:r w:rsidR="00B714A2">
        <w:rPr>
          <w:color w:val="000000"/>
          <w:szCs w:val="28"/>
        </w:rPr>
        <w:t xml:space="preserve"> </w:t>
      </w:r>
      <w:r w:rsidRPr="00DA71EF">
        <w:rPr>
          <w:color w:val="000000"/>
          <w:szCs w:val="28"/>
        </w:rPr>
        <w:t>«О контроле за соответствием расходов лиц, замещающих государственные дол</w:t>
      </w:r>
      <w:r w:rsidR="00B714A2">
        <w:rPr>
          <w:color w:val="000000"/>
          <w:szCs w:val="28"/>
        </w:rPr>
        <w:t xml:space="preserve">жности, и иных лиц их доходам», </w:t>
      </w:r>
      <w:hyperlink r:id="rId24" w:tgtFrame="_blank" w:history="1">
        <w:r w:rsidRPr="00B714A2">
          <w:rPr>
            <w:color w:val="000000"/>
            <w:szCs w:val="28"/>
          </w:rPr>
          <w:t>Федеральным законом от 7 мая 2013 года № 79-ФЗ</w:t>
        </w:r>
      </w:hyperlink>
      <w:r w:rsidR="00B714A2">
        <w:rPr>
          <w:color w:val="000000"/>
          <w:szCs w:val="28"/>
        </w:rPr>
        <w:t xml:space="preserve"> «</w:t>
      </w:r>
      <w:r w:rsidRPr="00DA71EF">
        <w:rPr>
          <w:color w:val="000000"/>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B714A2">
        <w:rPr>
          <w:color w:val="000000"/>
          <w:szCs w:val="28"/>
        </w:rPr>
        <w:t>нными финансовыми инструментам</w:t>
      </w:r>
      <w:r w:rsidR="0068325A">
        <w:rPr>
          <w:color w:val="000000"/>
          <w:szCs w:val="28"/>
        </w:rPr>
        <w:t xml:space="preserve">и», если иное не предусмотрено </w:t>
      </w:r>
      <w:hyperlink r:id="rId25" w:tgtFrame="_blank" w:history="1">
        <w:r w:rsidRPr="00B714A2">
          <w:rPr>
            <w:color w:val="0000FF"/>
            <w:szCs w:val="28"/>
          </w:rPr>
          <w:t xml:space="preserve">Федеральным законом от 06 октября 2003 года </w:t>
        </w:r>
        <w:r w:rsidR="0068325A">
          <w:rPr>
            <w:color w:val="0000FF"/>
            <w:szCs w:val="28"/>
          </w:rPr>
          <w:t xml:space="preserve"> </w:t>
        </w:r>
        <w:r w:rsidRPr="00B714A2">
          <w:rPr>
            <w:color w:val="0000FF"/>
            <w:szCs w:val="28"/>
          </w:rPr>
          <w:t>№ 131-ФЗ</w:t>
        </w:r>
      </w:hyperlink>
      <w:r w:rsidR="00B714A2">
        <w:rPr>
          <w:color w:val="000000"/>
          <w:szCs w:val="28"/>
        </w:rPr>
        <w:t xml:space="preserve"> </w:t>
      </w:r>
      <w:r w:rsidRPr="00DA71EF">
        <w:rPr>
          <w:color w:val="000000"/>
          <w:szCs w:val="28"/>
        </w:rPr>
        <w:t>«Об общих принципах организации местного самоуправления в Российской Федерации».</w:t>
      </w:r>
    </w:p>
    <w:p w:rsidR="00140BF2" w:rsidRPr="00B714A2" w:rsidRDefault="00140BF2" w:rsidP="00140BF2">
      <w:pPr>
        <w:ind w:firstLine="709"/>
        <w:jc w:val="both"/>
        <w:rPr>
          <w:szCs w:val="28"/>
        </w:rPr>
      </w:pPr>
      <w:r w:rsidRPr="00B714A2">
        <w:rPr>
          <w:szCs w:val="28"/>
        </w:rPr>
        <w:t xml:space="preserve">7.2. Глава Батецкого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r w:rsidRPr="00B714A2">
        <w:rPr>
          <w:szCs w:val="28"/>
        </w:rPr>
        <w:lastRenderedPageBreak/>
        <w:t>в порядке, предусмотренном частями 3 - 6 статьи 13 Федерального закона от 25 декабря 2008 года № 273-ФЗ «О противодействии коррупции».</w:t>
      </w:r>
    </w:p>
    <w:p w:rsidR="00140BF2" w:rsidRPr="00DA71EF" w:rsidRDefault="00140BF2" w:rsidP="00140BF2">
      <w:pPr>
        <w:ind w:firstLine="709"/>
        <w:jc w:val="both"/>
        <w:rPr>
          <w:color w:val="000000"/>
          <w:szCs w:val="28"/>
        </w:rPr>
      </w:pPr>
      <w:r w:rsidRPr="00DA71EF">
        <w:rPr>
          <w:color w:val="000000"/>
          <w:szCs w:val="28"/>
        </w:rPr>
        <w:t>8. Глава Батецкого сельского поселения подконтролен и подотчетен населению и Совету депутатов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9. Глава Батецкого сельского поселения не может одновременно исполнять полномочия депутата представительного органа муниципального образования, за иск</w:t>
      </w:r>
      <w:r w:rsidR="00B714A2">
        <w:rPr>
          <w:color w:val="000000"/>
          <w:szCs w:val="28"/>
        </w:rPr>
        <w:t xml:space="preserve">лючением случаев, установленных </w:t>
      </w:r>
      <w:hyperlink r:id="rId26" w:tgtFrame="_blank" w:history="1">
        <w:r w:rsidR="0076366F">
          <w:rPr>
            <w:color w:val="0000FF"/>
            <w:szCs w:val="28"/>
          </w:rPr>
          <w:t>Федеральным законом</w:t>
        </w:r>
        <w:r w:rsidR="0068325A">
          <w:rPr>
            <w:color w:val="0000FF"/>
            <w:szCs w:val="28"/>
          </w:rPr>
          <w:t xml:space="preserve"> </w:t>
        </w:r>
        <w:r w:rsidRPr="00B714A2">
          <w:rPr>
            <w:color w:val="0000FF"/>
            <w:szCs w:val="28"/>
          </w:rPr>
          <w:t>№ 131-ФЗ</w:t>
        </w:r>
      </w:hyperlink>
      <w:r w:rsidRPr="00B714A2">
        <w:rPr>
          <w:color w:val="000000"/>
          <w:szCs w:val="28"/>
        </w:rPr>
        <w:t xml:space="preserve">, </w:t>
      </w:r>
      <w:r w:rsidRPr="00DA71EF">
        <w:rPr>
          <w:color w:val="000000"/>
          <w:szCs w:val="28"/>
        </w:rPr>
        <w:t>иными федеральными законами.</w:t>
      </w:r>
    </w:p>
    <w:p w:rsidR="00140BF2" w:rsidRPr="00DA71EF" w:rsidRDefault="00140BF2" w:rsidP="00140BF2">
      <w:pPr>
        <w:ind w:firstLine="709"/>
        <w:jc w:val="both"/>
        <w:rPr>
          <w:color w:val="000000"/>
          <w:szCs w:val="28"/>
        </w:rPr>
      </w:pPr>
      <w:r w:rsidRPr="00DA71EF">
        <w:rPr>
          <w:color w:val="000000"/>
          <w:szCs w:val="28"/>
        </w:rPr>
        <w:t>10. Глава Батецкого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40BF2" w:rsidRPr="00DA71EF" w:rsidRDefault="00140BF2" w:rsidP="00140BF2">
      <w:pPr>
        <w:ind w:firstLine="709"/>
        <w:jc w:val="both"/>
        <w:rPr>
          <w:color w:val="000000"/>
          <w:szCs w:val="28"/>
        </w:rPr>
      </w:pPr>
      <w:r w:rsidRPr="00DA71EF">
        <w:rPr>
          <w:color w:val="000000"/>
          <w:szCs w:val="28"/>
        </w:rPr>
        <w:t>11. Глава Батецкого сельского поселения представляет Совету депутатов Батецкого сельского поселения ежегодные отчеты о результатах своей деятельности, в том числе о решении вопросов, поставленных Советом депутатов Батецкого сельского поселения.</w:t>
      </w:r>
    </w:p>
    <w:p w:rsidR="00140BF2" w:rsidRPr="00DA71EF" w:rsidRDefault="00140BF2" w:rsidP="00140BF2">
      <w:pPr>
        <w:ind w:firstLine="709"/>
        <w:jc w:val="both"/>
        <w:rPr>
          <w:color w:val="000000"/>
          <w:szCs w:val="28"/>
        </w:rPr>
      </w:pPr>
      <w:r w:rsidRPr="00DA71EF">
        <w:rPr>
          <w:color w:val="000000"/>
          <w:szCs w:val="28"/>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Батецкого сельского поселения, проводится по решению Губернатора Новгородской области в порядке, установленном областным законом.</w:t>
      </w:r>
    </w:p>
    <w:p w:rsidR="00140BF2" w:rsidRPr="00DA71EF" w:rsidRDefault="00140BF2" w:rsidP="00140BF2">
      <w:pPr>
        <w:ind w:firstLine="709"/>
        <w:jc w:val="both"/>
        <w:rPr>
          <w:color w:val="000000"/>
          <w:szCs w:val="28"/>
        </w:rPr>
      </w:pPr>
      <w:r w:rsidRPr="00DA71EF">
        <w:rPr>
          <w:color w:val="000000"/>
          <w:szCs w:val="28"/>
        </w:rPr>
        <w:t>13. При выявлении в результате проверки, проведенной в соответствии с частью 12 настоящей статьи, фактов несоблюдения ограничений, запретов, неисполнения об</w:t>
      </w:r>
      <w:r w:rsidR="00B714A2">
        <w:rPr>
          <w:color w:val="000000"/>
          <w:szCs w:val="28"/>
        </w:rPr>
        <w:t xml:space="preserve">язанностей, которые установлены </w:t>
      </w:r>
      <w:hyperlink r:id="rId27" w:tgtFrame="_blank" w:history="1">
        <w:r w:rsidRPr="00B714A2">
          <w:rPr>
            <w:color w:val="000000"/>
            <w:szCs w:val="28"/>
          </w:rPr>
          <w:t>Федеральным законом от 25 декабря 2008 года № 273-ФЗ</w:t>
        </w:r>
      </w:hyperlink>
      <w:r w:rsidR="00B714A2">
        <w:rPr>
          <w:color w:val="000000"/>
          <w:szCs w:val="28"/>
        </w:rPr>
        <w:t xml:space="preserve"> «</w:t>
      </w:r>
      <w:r w:rsidRPr="00DA71EF">
        <w:rPr>
          <w:color w:val="000000"/>
          <w:szCs w:val="28"/>
        </w:rPr>
        <w:t>О про</w:t>
      </w:r>
      <w:r w:rsidR="00B714A2">
        <w:rPr>
          <w:color w:val="000000"/>
          <w:szCs w:val="28"/>
        </w:rPr>
        <w:t xml:space="preserve">тиводействии коррупции», </w:t>
      </w:r>
      <w:hyperlink r:id="rId28" w:tgtFrame="_blank" w:history="1">
        <w:r w:rsidRPr="00B714A2">
          <w:rPr>
            <w:color w:val="000000"/>
            <w:szCs w:val="28"/>
          </w:rPr>
          <w:t>Федеральным законом от 3 декабря 2012 года № 230-ФЗ</w:t>
        </w:r>
      </w:hyperlink>
      <w:r w:rsidR="00B714A2">
        <w:rPr>
          <w:color w:val="000000"/>
          <w:szCs w:val="28"/>
        </w:rPr>
        <w:t xml:space="preserve"> </w:t>
      </w:r>
      <w:r w:rsidRPr="00DA71EF">
        <w:rPr>
          <w:color w:val="000000"/>
          <w:szCs w:val="28"/>
        </w:rPr>
        <w:t>«О контроле за соответствием расходов лиц, замещающих государственные дол</w:t>
      </w:r>
      <w:r w:rsidR="00B714A2">
        <w:rPr>
          <w:color w:val="000000"/>
          <w:szCs w:val="28"/>
        </w:rPr>
        <w:t xml:space="preserve">жности, и иных лиц их доходам», </w:t>
      </w:r>
      <w:hyperlink r:id="rId29" w:tgtFrame="_blank" w:history="1">
        <w:r w:rsidRPr="00B714A2">
          <w:rPr>
            <w:color w:val="0000FF"/>
            <w:szCs w:val="28"/>
          </w:rPr>
          <w:t>Федеральным законом от 7 мая 2013 года № 79-ФЗ</w:t>
        </w:r>
      </w:hyperlink>
      <w:r w:rsidR="00B714A2">
        <w:rPr>
          <w:color w:val="000000"/>
          <w:szCs w:val="28"/>
        </w:rPr>
        <w:t xml:space="preserve"> </w:t>
      </w:r>
      <w:r w:rsidRPr="00DA71EF">
        <w:rPr>
          <w:color w:val="000000"/>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Батецкого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40BF2" w:rsidRPr="00870C02" w:rsidRDefault="00140BF2" w:rsidP="00140BF2">
      <w:pPr>
        <w:ind w:firstLine="709"/>
        <w:jc w:val="both"/>
        <w:rPr>
          <w:b/>
          <w:szCs w:val="28"/>
        </w:rPr>
      </w:pPr>
      <w:r w:rsidRPr="00DA71EF">
        <w:rPr>
          <w:color w:val="000000"/>
          <w:szCs w:val="28"/>
        </w:rPr>
        <w:t xml:space="preserve">14. Порядок принятия решения о применении к Главе Батецкого сельского поселения мер ответственности, указанных в части 7.3-1. статьи </w:t>
      </w:r>
      <w:r w:rsidR="00B714A2">
        <w:rPr>
          <w:color w:val="000000"/>
          <w:szCs w:val="28"/>
        </w:rPr>
        <w:t xml:space="preserve">40 </w:t>
      </w:r>
      <w:hyperlink r:id="rId30" w:tgtFrame="_blank" w:history="1">
        <w:r w:rsidRPr="00B714A2">
          <w:rPr>
            <w:color w:val="000000"/>
            <w:szCs w:val="28"/>
          </w:rPr>
          <w:t>Федерального закона от 06 октября 2003 года № 131-ФЗ</w:t>
        </w:r>
      </w:hyperlink>
      <w:r w:rsidR="00B714A2" w:rsidRPr="00B714A2">
        <w:rPr>
          <w:color w:val="000000"/>
          <w:szCs w:val="28"/>
        </w:rPr>
        <w:t xml:space="preserve"> </w:t>
      </w:r>
      <w:r w:rsidRPr="00DA71EF">
        <w:rPr>
          <w:color w:val="000000"/>
          <w:szCs w:val="28"/>
        </w:rPr>
        <w:t xml:space="preserve">«Об общих принципах организации местного самоуправления в Российской Федерации», определяется муниципальным правовым актом в соответствии с областным </w:t>
      </w:r>
      <w:r w:rsidRPr="00870C02">
        <w:rPr>
          <w:color w:val="000000"/>
          <w:szCs w:val="28"/>
        </w:rPr>
        <w:t>законом.</w:t>
      </w:r>
    </w:p>
    <w:p w:rsidR="00140BF2" w:rsidRPr="00870C02" w:rsidRDefault="00140BF2" w:rsidP="00140BF2">
      <w:pPr>
        <w:ind w:firstLine="709"/>
        <w:jc w:val="both"/>
        <w:rPr>
          <w:color w:val="000000"/>
          <w:szCs w:val="28"/>
        </w:rPr>
      </w:pPr>
      <w:r w:rsidRPr="00870C02">
        <w:rPr>
          <w:color w:val="000000"/>
          <w:szCs w:val="28"/>
        </w:rPr>
        <w:t xml:space="preserve">15. Сведения о доходах, расходах, об имуществе и обязательствах имущественного характера, представленные Главой Батецкого сельского поселения, размещаются на официальном сайте Администрации Батецкого </w:t>
      </w:r>
      <w:r w:rsidRPr="00870C02">
        <w:rPr>
          <w:color w:val="000000"/>
          <w:szCs w:val="28"/>
        </w:rPr>
        <w:lastRenderedPageBreak/>
        <w:t xml:space="preserve">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w:t>
      </w:r>
      <w:r>
        <w:rPr>
          <w:color w:val="000000"/>
          <w:szCs w:val="28"/>
        </w:rPr>
        <w:t>муниципальными правовыми актами</w:t>
      </w:r>
      <w:r w:rsidR="00B714A2">
        <w:rPr>
          <w:color w:val="000000"/>
          <w:szCs w:val="28"/>
        </w:rPr>
        <w:t>.</w:t>
      </w:r>
      <w:r w:rsidRPr="00870C02">
        <w:rPr>
          <w:color w:val="000000"/>
          <w:szCs w:val="28"/>
        </w:rPr>
        <w:t>».</w:t>
      </w:r>
    </w:p>
    <w:p w:rsidR="00140BF2" w:rsidRPr="00A01371" w:rsidRDefault="00140BF2" w:rsidP="00140BF2">
      <w:pPr>
        <w:adjustRightInd w:val="0"/>
        <w:ind w:left="709"/>
        <w:jc w:val="both"/>
        <w:rPr>
          <w:b/>
          <w:szCs w:val="28"/>
        </w:rPr>
      </w:pPr>
      <w:r>
        <w:rPr>
          <w:b/>
          <w:szCs w:val="28"/>
        </w:rPr>
        <w:t>7</w:t>
      </w:r>
      <w:r w:rsidRPr="00A01371">
        <w:rPr>
          <w:b/>
          <w:szCs w:val="28"/>
        </w:rPr>
        <w:t>.</w:t>
      </w:r>
      <w:r w:rsidRPr="00A01371">
        <w:rPr>
          <w:szCs w:val="28"/>
        </w:rPr>
        <w:t xml:space="preserve"> </w:t>
      </w:r>
      <w:r w:rsidRPr="00A01371">
        <w:rPr>
          <w:b/>
          <w:szCs w:val="28"/>
        </w:rPr>
        <w:t>Изложить статью 31</w:t>
      </w:r>
      <w:r w:rsidR="00B714A2">
        <w:rPr>
          <w:b/>
          <w:szCs w:val="28"/>
        </w:rPr>
        <w:t xml:space="preserve"> </w:t>
      </w:r>
      <w:r w:rsidRPr="00A01371">
        <w:rPr>
          <w:b/>
          <w:szCs w:val="28"/>
        </w:rPr>
        <w:t>Устава в новой редакции:</w:t>
      </w:r>
    </w:p>
    <w:p w:rsidR="00140BF2" w:rsidRPr="00A01371" w:rsidRDefault="00140BF2" w:rsidP="00140BF2">
      <w:pPr>
        <w:ind w:firstLine="709"/>
        <w:jc w:val="both"/>
        <w:rPr>
          <w:color w:val="000000"/>
          <w:szCs w:val="28"/>
        </w:rPr>
      </w:pPr>
      <w:r w:rsidRPr="00A01371">
        <w:rPr>
          <w:b/>
          <w:szCs w:val="28"/>
        </w:rPr>
        <w:t>«</w:t>
      </w:r>
      <w:r w:rsidRPr="00A01371">
        <w:rPr>
          <w:b/>
          <w:bCs/>
          <w:color w:val="000000"/>
          <w:szCs w:val="28"/>
        </w:rPr>
        <w:t>Статья 31. Депутаты Совета депутатов</w:t>
      </w:r>
    </w:p>
    <w:p w:rsidR="00140BF2" w:rsidRPr="00A01371" w:rsidRDefault="00140BF2" w:rsidP="00140BF2">
      <w:pPr>
        <w:ind w:firstLine="709"/>
        <w:jc w:val="both"/>
        <w:rPr>
          <w:color w:val="000000"/>
          <w:szCs w:val="28"/>
        </w:rPr>
      </w:pPr>
      <w:r w:rsidRPr="00A01371">
        <w:rPr>
          <w:color w:val="000000"/>
          <w:szCs w:val="28"/>
        </w:rPr>
        <w:t>1. Депутатом Совета депутатов Батецкого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140BF2" w:rsidRPr="00A01371" w:rsidRDefault="00140BF2" w:rsidP="00140BF2">
      <w:pPr>
        <w:ind w:firstLine="709"/>
        <w:jc w:val="both"/>
        <w:rPr>
          <w:color w:val="000000"/>
          <w:szCs w:val="28"/>
        </w:rPr>
      </w:pPr>
      <w:r w:rsidRPr="00A01371">
        <w:rPr>
          <w:color w:val="000000"/>
          <w:szCs w:val="28"/>
        </w:rPr>
        <w:t>Депутату Совета депутатов Батецкого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140BF2" w:rsidRPr="00A01371" w:rsidRDefault="00140BF2" w:rsidP="00140BF2">
      <w:pPr>
        <w:ind w:firstLine="709"/>
        <w:jc w:val="both"/>
        <w:rPr>
          <w:color w:val="000000"/>
          <w:szCs w:val="28"/>
        </w:rPr>
      </w:pPr>
      <w:r w:rsidRPr="00A01371">
        <w:rPr>
          <w:color w:val="000000"/>
          <w:szCs w:val="28"/>
        </w:rPr>
        <w:t>2. Полномочия депутата Совета депутатов Батецкого сельского поселения начинаются со дня его избрания и прекращаются со дня начала работы Совета депутатов Батецкого сельского поселения нового созыва.</w:t>
      </w:r>
    </w:p>
    <w:p w:rsidR="00140BF2" w:rsidRPr="00A01371" w:rsidRDefault="00140BF2" w:rsidP="00140BF2">
      <w:pPr>
        <w:ind w:firstLine="709"/>
        <w:jc w:val="both"/>
        <w:rPr>
          <w:color w:val="000000"/>
          <w:szCs w:val="28"/>
        </w:rPr>
      </w:pPr>
      <w:r w:rsidRPr="00A01371">
        <w:rPr>
          <w:color w:val="000000"/>
          <w:szCs w:val="28"/>
        </w:rPr>
        <w:t>3. Депутат Совета депутатов Батецкого сельского поселения осуществляет свои полномочия на непостоянной основе без отрыва от основной деятельности (работы).</w:t>
      </w:r>
    </w:p>
    <w:p w:rsidR="00140BF2" w:rsidRPr="00A01371" w:rsidRDefault="00140BF2" w:rsidP="00140BF2">
      <w:pPr>
        <w:ind w:firstLine="709"/>
        <w:jc w:val="both"/>
        <w:rPr>
          <w:color w:val="000000"/>
          <w:szCs w:val="28"/>
        </w:rPr>
      </w:pPr>
      <w:r w:rsidRPr="00A01371">
        <w:rPr>
          <w:color w:val="000000"/>
          <w:szCs w:val="28"/>
        </w:rPr>
        <w:t>Депутату Совета депутатов Батецкого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2 (два) рабочих дня в месяц.</w:t>
      </w:r>
    </w:p>
    <w:p w:rsidR="00140BF2" w:rsidRPr="00A01371" w:rsidRDefault="00140BF2" w:rsidP="00140BF2">
      <w:pPr>
        <w:ind w:firstLine="709"/>
        <w:jc w:val="both"/>
        <w:rPr>
          <w:color w:val="000000"/>
          <w:szCs w:val="28"/>
        </w:rPr>
      </w:pPr>
      <w:r w:rsidRPr="00A01371">
        <w:rPr>
          <w:color w:val="000000"/>
          <w:szCs w:val="28"/>
        </w:rPr>
        <w:t>4. Формами осуществления депутатом Совета депутатов Батецкого сельского поселения своих полномочий являются:</w:t>
      </w:r>
    </w:p>
    <w:p w:rsidR="00140BF2" w:rsidRPr="00A01371" w:rsidRDefault="00140BF2" w:rsidP="00140BF2">
      <w:pPr>
        <w:ind w:firstLine="709"/>
        <w:jc w:val="both"/>
        <w:rPr>
          <w:color w:val="000000"/>
          <w:szCs w:val="28"/>
        </w:rPr>
      </w:pPr>
      <w:r w:rsidRPr="00A01371">
        <w:rPr>
          <w:color w:val="000000"/>
          <w:szCs w:val="28"/>
        </w:rPr>
        <w:t>участие в заседаниях Совета депутатов 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участие в работе комиссий Совета депутатов 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подготовка и внесение проектов</w:t>
      </w:r>
      <w:r w:rsidR="002959E0">
        <w:rPr>
          <w:color w:val="000000"/>
          <w:szCs w:val="28"/>
        </w:rPr>
        <w:t xml:space="preserve"> решений на рассмотрение Совета депутатов </w:t>
      </w:r>
      <w:r w:rsidRPr="00A01371">
        <w:rPr>
          <w:color w:val="000000"/>
          <w:szCs w:val="28"/>
        </w:rPr>
        <w:t>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участие в выполнении поручений Совета депутатов 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5. Статус депутата Совета депутатов Батецкого сельского поселения и ограничения, связанные с депутатской деятельностью, устанавливаются федеральным законом.</w:t>
      </w:r>
    </w:p>
    <w:p w:rsidR="00140BF2" w:rsidRPr="00A01371" w:rsidRDefault="00140BF2" w:rsidP="00140BF2">
      <w:pPr>
        <w:ind w:firstLine="709"/>
        <w:jc w:val="both"/>
        <w:rPr>
          <w:color w:val="000000"/>
          <w:szCs w:val="28"/>
        </w:rPr>
      </w:pPr>
      <w:r w:rsidRPr="00A01371">
        <w:rPr>
          <w:color w:val="000000"/>
          <w:szCs w:val="28"/>
        </w:rPr>
        <w:t>6. Полномочия депутата Совета депутатов Батецкого сельского поселения прекращаются досрочно в случаях:</w:t>
      </w:r>
    </w:p>
    <w:p w:rsidR="00140BF2" w:rsidRPr="00A01371" w:rsidRDefault="00140BF2" w:rsidP="00140BF2">
      <w:pPr>
        <w:ind w:firstLine="709"/>
        <w:jc w:val="both"/>
        <w:rPr>
          <w:color w:val="000000"/>
          <w:szCs w:val="28"/>
        </w:rPr>
      </w:pPr>
      <w:r w:rsidRPr="00A01371">
        <w:rPr>
          <w:color w:val="000000"/>
          <w:szCs w:val="28"/>
        </w:rPr>
        <w:t>1) смерти – со дня смерти;</w:t>
      </w:r>
    </w:p>
    <w:p w:rsidR="00140BF2" w:rsidRPr="00A01371" w:rsidRDefault="00140BF2" w:rsidP="00140BF2">
      <w:pPr>
        <w:ind w:firstLine="709"/>
        <w:jc w:val="both"/>
        <w:rPr>
          <w:color w:val="000000"/>
          <w:szCs w:val="28"/>
        </w:rPr>
      </w:pPr>
      <w:r w:rsidRPr="00A01371">
        <w:rPr>
          <w:color w:val="000000"/>
          <w:szCs w:val="28"/>
        </w:rPr>
        <w:t>2) отставки по собственному желанию – со дня подачи депутатом заявления об отставке в Совет депутатов Батецкого сельского поселения. Совет депутатов Батецкого сельского поселения обеспечивает официальное опубликование информации об отставке депутата;</w:t>
      </w:r>
    </w:p>
    <w:p w:rsidR="00140BF2" w:rsidRPr="00A01371" w:rsidRDefault="00140BF2" w:rsidP="00140BF2">
      <w:pPr>
        <w:ind w:firstLine="709"/>
        <w:jc w:val="both"/>
        <w:rPr>
          <w:color w:val="000000"/>
          <w:szCs w:val="28"/>
        </w:rPr>
      </w:pPr>
      <w:r w:rsidRPr="00A01371">
        <w:rPr>
          <w:color w:val="000000"/>
          <w:szCs w:val="28"/>
        </w:rPr>
        <w:t>3) признания судом недееспособным или ограниченно дееспособным – со дня вступления в силу соответствующего решения суда;</w:t>
      </w:r>
    </w:p>
    <w:p w:rsidR="00140BF2" w:rsidRPr="00A01371" w:rsidRDefault="00140BF2" w:rsidP="00140BF2">
      <w:pPr>
        <w:ind w:firstLine="709"/>
        <w:jc w:val="both"/>
        <w:rPr>
          <w:color w:val="000000"/>
          <w:szCs w:val="28"/>
        </w:rPr>
      </w:pPr>
      <w:r w:rsidRPr="00A01371">
        <w:rPr>
          <w:color w:val="000000"/>
          <w:szCs w:val="28"/>
        </w:rPr>
        <w:t>4) признания судом безвестно отсутствующим или объявления умершим – со дня вступления в силу соответствующего решения суда;</w:t>
      </w:r>
    </w:p>
    <w:p w:rsidR="00140BF2" w:rsidRPr="00A01371" w:rsidRDefault="00140BF2" w:rsidP="00140BF2">
      <w:pPr>
        <w:ind w:firstLine="709"/>
        <w:jc w:val="both"/>
        <w:rPr>
          <w:color w:val="000000"/>
          <w:szCs w:val="28"/>
        </w:rPr>
      </w:pPr>
      <w:r w:rsidRPr="00A01371">
        <w:rPr>
          <w:color w:val="000000"/>
          <w:szCs w:val="28"/>
        </w:rPr>
        <w:t>5) вступления в отношении его в законную силу обвинительного приговора суда – со дня вступления в силу обвинительного приговора суда;</w:t>
      </w:r>
    </w:p>
    <w:p w:rsidR="00140BF2" w:rsidRPr="00A01371" w:rsidRDefault="00140BF2" w:rsidP="00140BF2">
      <w:pPr>
        <w:ind w:firstLine="709"/>
        <w:jc w:val="both"/>
        <w:rPr>
          <w:color w:val="000000"/>
          <w:szCs w:val="28"/>
        </w:rPr>
      </w:pPr>
      <w:r w:rsidRPr="00A01371">
        <w:rPr>
          <w:color w:val="000000"/>
          <w:szCs w:val="28"/>
        </w:rPr>
        <w:t>6) выезда за пределы Российской Федерации на постоянное место жительства – со дня такого выезда;</w:t>
      </w:r>
    </w:p>
    <w:p w:rsidR="00140BF2" w:rsidRPr="00A01371" w:rsidRDefault="00140BF2" w:rsidP="00140BF2">
      <w:pPr>
        <w:ind w:firstLine="708"/>
        <w:jc w:val="both"/>
        <w:rPr>
          <w:color w:val="000000"/>
          <w:szCs w:val="28"/>
        </w:rPr>
      </w:pPr>
      <w:r w:rsidRPr="00A01371">
        <w:rPr>
          <w:color w:val="000000"/>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140BF2" w:rsidRPr="00A01371" w:rsidRDefault="00140BF2" w:rsidP="00140BF2">
      <w:pPr>
        <w:ind w:firstLine="708"/>
        <w:jc w:val="both"/>
        <w:rPr>
          <w:color w:val="000000"/>
          <w:szCs w:val="28"/>
        </w:rPr>
      </w:pPr>
      <w:r w:rsidRPr="00A01371">
        <w:rPr>
          <w:color w:val="000000"/>
          <w:szCs w:val="28"/>
        </w:rPr>
        <w:t>8) отзыва избирателями - со дня опубликования итогов голосова</w:t>
      </w:r>
      <w:r w:rsidR="002959E0">
        <w:rPr>
          <w:color w:val="000000"/>
          <w:szCs w:val="28"/>
        </w:rPr>
        <w:t xml:space="preserve">ния по отзыву депутата </w:t>
      </w:r>
      <w:r w:rsidRPr="00A01371">
        <w:rPr>
          <w:color w:val="000000"/>
          <w:szCs w:val="28"/>
        </w:rPr>
        <w:t>Совета депутатов 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9) досрочного прекращения полномочий Совета депутатов Батецкого сельского поселения – со дня прекращения полномочий Совета депутатов Батецкого сельского поселения;</w:t>
      </w:r>
    </w:p>
    <w:p w:rsidR="00140BF2" w:rsidRPr="00A01371" w:rsidRDefault="00140BF2" w:rsidP="00140BF2">
      <w:pPr>
        <w:ind w:firstLine="709"/>
        <w:jc w:val="both"/>
        <w:rPr>
          <w:color w:val="000000"/>
          <w:szCs w:val="28"/>
        </w:rPr>
      </w:pPr>
      <w:r w:rsidRPr="00A01371">
        <w:rPr>
          <w:color w:val="000000"/>
          <w:szCs w:val="28"/>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140BF2" w:rsidRPr="00A01371" w:rsidRDefault="00140BF2" w:rsidP="00140BF2">
      <w:pPr>
        <w:ind w:firstLine="709"/>
        <w:jc w:val="both"/>
        <w:rPr>
          <w:color w:val="000000"/>
          <w:szCs w:val="28"/>
        </w:rPr>
      </w:pPr>
      <w:r w:rsidRPr="00A01371">
        <w:rPr>
          <w:color w:val="000000"/>
          <w:szCs w:val="28"/>
        </w:rPr>
        <w:t>11</w:t>
      </w:r>
      <w:r w:rsidR="00B714A2">
        <w:rPr>
          <w:color w:val="000000"/>
          <w:szCs w:val="28"/>
        </w:rPr>
        <w:t xml:space="preserve">) в иных случаях, установленных </w:t>
      </w:r>
      <w:hyperlink r:id="rId31" w:tgtFrame="_blank" w:history="1">
        <w:r w:rsidRPr="00A01371">
          <w:rPr>
            <w:color w:val="0000FF"/>
            <w:szCs w:val="28"/>
          </w:rPr>
          <w:t>Федеральным законом № 131-ФЗ</w:t>
        </w:r>
      </w:hyperlink>
      <w:r w:rsidR="00B714A2">
        <w:rPr>
          <w:color w:val="000000"/>
          <w:szCs w:val="28"/>
        </w:rPr>
        <w:t xml:space="preserve"> </w:t>
      </w:r>
      <w:r w:rsidRPr="00A01371">
        <w:rPr>
          <w:color w:val="000000"/>
          <w:szCs w:val="28"/>
        </w:rPr>
        <w:t>и иными федеральными законами.</w:t>
      </w:r>
    </w:p>
    <w:p w:rsidR="00140BF2" w:rsidRDefault="00140BF2" w:rsidP="00140BF2">
      <w:pPr>
        <w:ind w:firstLine="709"/>
        <w:jc w:val="both"/>
        <w:rPr>
          <w:color w:val="000000"/>
          <w:szCs w:val="28"/>
        </w:rPr>
      </w:pPr>
      <w:r w:rsidRPr="00A01371">
        <w:rPr>
          <w:color w:val="000000"/>
          <w:szCs w:val="28"/>
        </w:rPr>
        <w:t>В случае обращения Губернатора Новгородской области с заявлением о досрочном прекращении полномочий депутата Совета депутатов Батецкого сельского поселения днем появления основания для досрочного прекращения полномочий является день поступления в Совет депутатов Батецкого сельского поселения данного заявления.</w:t>
      </w:r>
    </w:p>
    <w:p w:rsidR="00140BF2" w:rsidRPr="00B714A2" w:rsidRDefault="00140BF2" w:rsidP="00B714A2">
      <w:pPr>
        <w:shd w:val="clear" w:color="auto" w:fill="FFFFFF"/>
        <w:ind w:firstLine="708"/>
        <w:jc w:val="both"/>
        <w:rPr>
          <w:szCs w:val="28"/>
        </w:rPr>
      </w:pPr>
      <w:r w:rsidRPr="00B714A2">
        <w:rPr>
          <w:szCs w:val="28"/>
        </w:rPr>
        <w:t>6.1. Полномочия депутата Совета депутатов Батецкого сельского поселения прекращаются досрочно решением Совета депутатов Батецкого сельского поселения в случае отсутствия депутата без уважительных причин на всех заседаниях Совета депутатов Батецкого сельского поселения в течение шести месяцев подряд. Решение Совета депутатов Батецкого сельского поселения о досрочном прекращении полномочий депутата Совета депутатов Батецкого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
    <w:p w:rsidR="00140BF2" w:rsidRPr="00A01371" w:rsidRDefault="00140BF2" w:rsidP="00140BF2">
      <w:pPr>
        <w:ind w:firstLine="709"/>
        <w:jc w:val="both"/>
        <w:rPr>
          <w:color w:val="000000"/>
          <w:szCs w:val="28"/>
        </w:rPr>
      </w:pPr>
      <w:r w:rsidRPr="00A01371">
        <w:rPr>
          <w:color w:val="000000"/>
          <w:szCs w:val="28"/>
        </w:rPr>
        <w:t>7. Решение Совета депутатов Батецкого сельского поселения о досрочном прекращении полномочий депутата Совета депутатов Батецкого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Батецкого сельского поселения – не позднее чем через три месяца со дня появления такого основания.</w:t>
      </w:r>
    </w:p>
    <w:p w:rsidR="00140BF2" w:rsidRPr="00A01371" w:rsidRDefault="00140BF2" w:rsidP="00140BF2">
      <w:pPr>
        <w:ind w:firstLine="709"/>
        <w:jc w:val="both"/>
        <w:rPr>
          <w:color w:val="000000"/>
          <w:szCs w:val="28"/>
        </w:rPr>
      </w:pPr>
      <w:r w:rsidRPr="00A01371">
        <w:rPr>
          <w:color w:val="000000"/>
          <w:szCs w:val="28"/>
        </w:rPr>
        <w:t>Решение о досрочном прекращении полномочий депутата Совета депутатов Батецкого сельского поселения принимается большинством голосов от установленной численности депутатов Совета депутатов Батецкого сельского поселе</w:t>
      </w:r>
      <w:r w:rsidR="00B714A2">
        <w:rPr>
          <w:color w:val="000000"/>
          <w:szCs w:val="28"/>
        </w:rPr>
        <w:t xml:space="preserve">ния, если иное не предусмотрено </w:t>
      </w:r>
      <w:hyperlink r:id="rId32" w:tgtFrame="_blank" w:history="1">
        <w:r w:rsidRPr="00A01371">
          <w:rPr>
            <w:color w:val="0000FF"/>
            <w:szCs w:val="28"/>
          </w:rPr>
          <w:t>Федеральным законом № 131-ФЗ</w:t>
        </w:r>
      </w:hyperlink>
      <w:r w:rsidRPr="00A01371">
        <w:rPr>
          <w:color w:val="000000"/>
          <w:szCs w:val="28"/>
        </w:rPr>
        <w:t>.</w:t>
      </w:r>
    </w:p>
    <w:p w:rsidR="00140BF2" w:rsidRDefault="00140BF2" w:rsidP="00140BF2">
      <w:pPr>
        <w:ind w:firstLine="709"/>
        <w:jc w:val="both"/>
        <w:rPr>
          <w:color w:val="000000"/>
          <w:szCs w:val="28"/>
        </w:rPr>
      </w:pPr>
      <w:r w:rsidRPr="00A01371">
        <w:rPr>
          <w:color w:val="000000"/>
          <w:szCs w:val="28"/>
        </w:rPr>
        <w:t>8. Депутат Совета депутатов Батецкого сельского поселения должен соблюдать ограничения, запреты, исполнять о</w:t>
      </w:r>
      <w:r w:rsidR="00B714A2">
        <w:rPr>
          <w:color w:val="000000"/>
          <w:szCs w:val="28"/>
        </w:rPr>
        <w:t xml:space="preserve">бязанности, которые установлены </w:t>
      </w:r>
      <w:hyperlink r:id="rId33" w:tgtFrame="_blank" w:history="1">
        <w:r w:rsidRPr="00A01371">
          <w:rPr>
            <w:color w:val="0000FF"/>
            <w:szCs w:val="28"/>
          </w:rPr>
          <w:t>Федеральным законом от 2</w:t>
        </w:r>
        <w:r w:rsidR="00B714A2">
          <w:rPr>
            <w:color w:val="0000FF"/>
            <w:szCs w:val="28"/>
          </w:rPr>
          <w:t>5 декабря 2008 года №</w:t>
        </w:r>
        <w:r w:rsidRPr="00A01371">
          <w:rPr>
            <w:color w:val="0000FF"/>
            <w:szCs w:val="28"/>
          </w:rPr>
          <w:t xml:space="preserve"> 273-ФЗ</w:t>
        </w:r>
      </w:hyperlink>
      <w:r w:rsidR="00B714A2">
        <w:rPr>
          <w:color w:val="0000FF"/>
          <w:szCs w:val="28"/>
        </w:rPr>
        <w:t xml:space="preserve"> «</w:t>
      </w:r>
      <w:r w:rsidR="00B714A2">
        <w:rPr>
          <w:color w:val="000000"/>
          <w:szCs w:val="28"/>
        </w:rPr>
        <w:t xml:space="preserve">О противодействии </w:t>
      </w:r>
      <w:r w:rsidR="00B714A2">
        <w:rPr>
          <w:color w:val="000000"/>
          <w:szCs w:val="28"/>
        </w:rPr>
        <w:lastRenderedPageBreak/>
        <w:t>коррупции»</w:t>
      </w:r>
      <w:r w:rsidRPr="00A01371">
        <w:rPr>
          <w:color w:val="000000"/>
          <w:szCs w:val="28"/>
        </w:rPr>
        <w:t xml:space="preserve"> и другими федеральными законами. Полномочия депутата Совета депутатов Батецкого сельского поселения прекращаются досрочно в случае несоблюдения ограничений, запретов, неисполнения обязанностей, уст</w:t>
      </w:r>
      <w:r w:rsidR="00B714A2">
        <w:rPr>
          <w:color w:val="000000"/>
          <w:szCs w:val="28"/>
        </w:rPr>
        <w:t xml:space="preserve">ановленных </w:t>
      </w:r>
      <w:hyperlink r:id="rId34" w:tgtFrame="_blank" w:history="1">
        <w:r w:rsidRPr="00B714A2">
          <w:rPr>
            <w:szCs w:val="28"/>
          </w:rPr>
          <w:t>Федеральным законом от 25 декабря 2008 года</w:t>
        </w:r>
      </w:hyperlink>
      <w:r w:rsidR="00B714A2" w:rsidRPr="00B714A2">
        <w:rPr>
          <w:szCs w:val="28"/>
        </w:rPr>
        <w:t xml:space="preserve"> «О противодействии коррупции»</w:t>
      </w:r>
      <w:r w:rsidRPr="00B714A2">
        <w:rPr>
          <w:szCs w:val="28"/>
        </w:rPr>
        <w:t>,</w:t>
      </w:r>
      <w:r w:rsidR="00B714A2">
        <w:rPr>
          <w:color w:val="000000"/>
          <w:szCs w:val="28"/>
        </w:rPr>
        <w:t xml:space="preserve"> </w:t>
      </w:r>
      <w:hyperlink r:id="rId35" w:tgtFrame="_blank" w:history="1">
        <w:r w:rsidRPr="00A01371">
          <w:rPr>
            <w:color w:val="0000FF"/>
            <w:szCs w:val="28"/>
          </w:rPr>
          <w:t>Федеральным</w:t>
        </w:r>
        <w:r w:rsidR="00B714A2">
          <w:rPr>
            <w:color w:val="0000FF"/>
            <w:szCs w:val="28"/>
          </w:rPr>
          <w:t xml:space="preserve"> законом от 3 декабря 2012 года                 №</w:t>
        </w:r>
        <w:r w:rsidRPr="00A01371">
          <w:rPr>
            <w:color w:val="0000FF"/>
            <w:szCs w:val="28"/>
          </w:rPr>
          <w:t xml:space="preserve"> 230-ФЗ</w:t>
        </w:r>
      </w:hyperlink>
      <w:r w:rsidR="00B714A2">
        <w:rPr>
          <w:color w:val="0000FF"/>
          <w:szCs w:val="28"/>
        </w:rPr>
        <w:t xml:space="preserve"> </w:t>
      </w:r>
      <w:r w:rsidR="00B714A2" w:rsidRPr="002959E0">
        <w:rPr>
          <w:szCs w:val="28"/>
        </w:rPr>
        <w:t>«</w:t>
      </w:r>
      <w:r w:rsidRPr="00A01371">
        <w:rPr>
          <w:color w:val="000000"/>
          <w:szCs w:val="28"/>
        </w:rPr>
        <w:t>О контроле за соответствием расходов лиц, замещающих государственные д</w:t>
      </w:r>
      <w:r w:rsidR="00B714A2">
        <w:rPr>
          <w:color w:val="000000"/>
          <w:szCs w:val="28"/>
        </w:rPr>
        <w:t>олжности, и иных лиц их доходам»</w:t>
      </w:r>
      <w:r w:rsidRPr="00A01371">
        <w:rPr>
          <w:color w:val="000000"/>
          <w:szCs w:val="28"/>
        </w:rPr>
        <w:t>,</w:t>
      </w:r>
      <w:r w:rsidR="00B714A2">
        <w:rPr>
          <w:color w:val="000000"/>
          <w:szCs w:val="28"/>
        </w:rPr>
        <w:t xml:space="preserve"> </w:t>
      </w:r>
      <w:hyperlink r:id="rId36" w:tgtFrame="_blank" w:history="1">
        <w:r w:rsidRPr="00A01371">
          <w:rPr>
            <w:color w:val="0000FF"/>
            <w:szCs w:val="28"/>
          </w:rPr>
          <w:t>Федеральным законом от 7 мая 2013 года N 79-ФЗ</w:t>
        </w:r>
      </w:hyperlink>
      <w:r w:rsidR="00B714A2">
        <w:rPr>
          <w:color w:val="000000"/>
          <w:szCs w:val="28"/>
        </w:rPr>
        <w:t xml:space="preserve"> «</w:t>
      </w:r>
      <w:r w:rsidRPr="00A01371">
        <w:rPr>
          <w:color w:val="000000"/>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B714A2">
        <w:rPr>
          <w:color w:val="000000"/>
          <w:szCs w:val="28"/>
        </w:rPr>
        <w:t xml:space="preserve">нными финансовыми инструментами», если иное не предусмотрено </w:t>
      </w:r>
      <w:hyperlink r:id="rId37" w:tgtFrame="_blank" w:history="1">
        <w:r w:rsidRPr="00A01371">
          <w:rPr>
            <w:color w:val="0000FF"/>
            <w:szCs w:val="28"/>
          </w:rPr>
          <w:t>Федеральным законом от 06 октября 2003 года № 131-ФЗ</w:t>
        </w:r>
      </w:hyperlink>
      <w:r w:rsidR="00B714A2">
        <w:rPr>
          <w:color w:val="0000FF"/>
          <w:szCs w:val="28"/>
        </w:rPr>
        <w:t xml:space="preserve"> </w:t>
      </w:r>
      <w:r w:rsidRPr="00A01371">
        <w:rPr>
          <w:color w:val="000000"/>
          <w:szCs w:val="28"/>
        </w:rPr>
        <w:t>«Об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140BF2" w:rsidRPr="00B714A2" w:rsidRDefault="00140BF2" w:rsidP="00140BF2">
      <w:pPr>
        <w:ind w:firstLine="709"/>
        <w:jc w:val="both"/>
        <w:rPr>
          <w:szCs w:val="28"/>
        </w:rPr>
      </w:pPr>
      <w:r w:rsidRPr="00B714A2">
        <w:rPr>
          <w:szCs w:val="28"/>
        </w:rPr>
        <w:t>8.1. Депутат Совета депутатов Батецкого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r w:rsidR="00B714A2" w:rsidRPr="00B714A2">
        <w:rPr>
          <w:szCs w:val="28"/>
        </w:rPr>
        <w:t>.</w:t>
      </w:r>
    </w:p>
    <w:p w:rsidR="00140BF2" w:rsidRPr="00A01371" w:rsidRDefault="00140BF2" w:rsidP="00140BF2">
      <w:pPr>
        <w:ind w:firstLine="709"/>
        <w:jc w:val="both"/>
        <w:rPr>
          <w:color w:val="000000"/>
          <w:szCs w:val="28"/>
        </w:rPr>
      </w:pPr>
      <w:r w:rsidRPr="00B714A2">
        <w:rPr>
          <w:szCs w:val="28"/>
        </w:rPr>
        <w:t xml:space="preserve">9. Проверка </w:t>
      </w:r>
      <w:r w:rsidRPr="00A01371">
        <w:rPr>
          <w:color w:val="000000"/>
          <w:szCs w:val="28"/>
        </w:rPr>
        <w:t>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Батецкого сельского поселения, проводится по решению Губернатора Новгородской области в порядке, установленном областным законом.</w:t>
      </w:r>
    </w:p>
    <w:p w:rsidR="00140BF2" w:rsidRPr="00A01371" w:rsidRDefault="00140BF2" w:rsidP="00140BF2">
      <w:pPr>
        <w:ind w:firstLine="709"/>
        <w:jc w:val="both"/>
        <w:rPr>
          <w:color w:val="000000"/>
          <w:szCs w:val="28"/>
        </w:rPr>
      </w:pPr>
      <w:r w:rsidRPr="00A01371">
        <w:rPr>
          <w:color w:val="000000"/>
          <w:szCs w:val="28"/>
        </w:rPr>
        <w:t>10. При выявлении в результате проверки, проведенной в соответствии с частью 9 настоящей статьи, фактов несоблюдения ограничений, запретов, неисполнения об</w:t>
      </w:r>
      <w:r w:rsidR="0068325A">
        <w:rPr>
          <w:color w:val="000000"/>
          <w:szCs w:val="28"/>
        </w:rPr>
        <w:t xml:space="preserve">язанностей, которые установлены </w:t>
      </w:r>
      <w:hyperlink r:id="rId38" w:tgtFrame="_blank" w:history="1">
        <w:r w:rsidRPr="00A01371">
          <w:rPr>
            <w:color w:val="0000FF"/>
            <w:szCs w:val="28"/>
          </w:rPr>
          <w:t>Федеральным з</w:t>
        </w:r>
        <w:r w:rsidR="002959E0">
          <w:rPr>
            <w:color w:val="0000FF"/>
            <w:szCs w:val="28"/>
          </w:rPr>
          <w:t>аконом от 25 декабря 2008 года №</w:t>
        </w:r>
        <w:r w:rsidRPr="00A01371">
          <w:rPr>
            <w:color w:val="0000FF"/>
            <w:szCs w:val="28"/>
          </w:rPr>
          <w:t xml:space="preserve"> 273-ФЗ</w:t>
        </w:r>
      </w:hyperlink>
      <w:r w:rsidR="0068325A">
        <w:rPr>
          <w:color w:val="000000"/>
          <w:szCs w:val="28"/>
        </w:rPr>
        <w:t xml:space="preserve"> «О противодействии коррупции», </w:t>
      </w:r>
      <w:hyperlink r:id="rId39" w:tgtFrame="_blank" w:history="1">
        <w:r w:rsidRPr="00A01371">
          <w:rPr>
            <w:color w:val="0000FF"/>
            <w:szCs w:val="28"/>
          </w:rPr>
          <w:t xml:space="preserve">Федеральным </w:t>
        </w:r>
        <w:r w:rsidR="002959E0">
          <w:rPr>
            <w:color w:val="0000FF"/>
            <w:szCs w:val="28"/>
          </w:rPr>
          <w:t>законом от 3 декабря 2012 года №</w:t>
        </w:r>
        <w:r w:rsidRPr="00A01371">
          <w:rPr>
            <w:color w:val="0000FF"/>
            <w:szCs w:val="28"/>
          </w:rPr>
          <w:t xml:space="preserve"> 230-ФЗ</w:t>
        </w:r>
      </w:hyperlink>
      <w:r w:rsidR="0068325A">
        <w:rPr>
          <w:color w:val="0000FF"/>
          <w:szCs w:val="28"/>
        </w:rPr>
        <w:t xml:space="preserve"> </w:t>
      </w:r>
      <w:r w:rsidR="0068325A" w:rsidRPr="0068325A">
        <w:rPr>
          <w:szCs w:val="28"/>
        </w:rPr>
        <w:t>«</w:t>
      </w:r>
      <w:r w:rsidRPr="00A01371">
        <w:rPr>
          <w:color w:val="000000"/>
          <w:szCs w:val="28"/>
        </w:rPr>
        <w:t>О контроле за соответствием расходов лиц, замещающих государственные д</w:t>
      </w:r>
      <w:r w:rsidR="0068325A">
        <w:rPr>
          <w:color w:val="000000"/>
          <w:szCs w:val="28"/>
        </w:rPr>
        <w:t xml:space="preserve">олжности, и иных лиц их доходам», </w:t>
      </w:r>
      <w:hyperlink r:id="rId40" w:tgtFrame="_blank" w:history="1">
        <w:r w:rsidRPr="00A01371">
          <w:rPr>
            <w:color w:val="0000FF"/>
            <w:szCs w:val="28"/>
          </w:rPr>
          <w:t>Федераль</w:t>
        </w:r>
        <w:r w:rsidR="002959E0">
          <w:rPr>
            <w:color w:val="0000FF"/>
            <w:szCs w:val="28"/>
          </w:rPr>
          <w:t>ным законом от 7 мая 2013 года №</w:t>
        </w:r>
        <w:r w:rsidRPr="00A01371">
          <w:rPr>
            <w:color w:val="0000FF"/>
            <w:szCs w:val="28"/>
          </w:rPr>
          <w:t xml:space="preserve"> 79-ФЗ</w:t>
        </w:r>
      </w:hyperlink>
      <w:r w:rsidR="002959E0">
        <w:rPr>
          <w:color w:val="0000FF"/>
          <w:szCs w:val="28"/>
        </w:rPr>
        <w:t xml:space="preserve"> </w:t>
      </w:r>
      <w:r w:rsidR="0068325A">
        <w:rPr>
          <w:color w:val="000000"/>
          <w:szCs w:val="28"/>
        </w:rPr>
        <w:t xml:space="preserve">«О </w:t>
      </w:r>
      <w:r w:rsidRPr="00A01371">
        <w:rPr>
          <w:color w:val="000000"/>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68325A">
        <w:rPr>
          <w:color w:val="000000"/>
          <w:szCs w:val="28"/>
        </w:rPr>
        <w:t>нными финансовыми инструментами»</w:t>
      </w:r>
      <w:r w:rsidRPr="00A01371">
        <w:rPr>
          <w:color w:val="000000"/>
          <w:szCs w:val="28"/>
        </w:rPr>
        <w:t xml:space="preserve">, Губернатор Новгородской области обращается с заявлением о досрочном </w:t>
      </w:r>
      <w:r w:rsidR="0068325A">
        <w:rPr>
          <w:color w:val="000000"/>
          <w:szCs w:val="28"/>
        </w:rPr>
        <w:t xml:space="preserve">прекращении полномочий депутата </w:t>
      </w:r>
      <w:r w:rsidRPr="00A01371">
        <w:rPr>
          <w:color w:val="000000"/>
          <w:szCs w:val="28"/>
        </w:rPr>
        <w:t>Совета депутатов Батецкого сельского поселения</w:t>
      </w:r>
      <w:r w:rsidR="0068325A">
        <w:rPr>
          <w:color w:val="FF0000"/>
          <w:szCs w:val="28"/>
        </w:rPr>
        <w:t xml:space="preserve"> </w:t>
      </w:r>
      <w:r w:rsidRPr="00A01371">
        <w:rPr>
          <w:color w:val="000000"/>
          <w:szCs w:val="28"/>
        </w:rPr>
        <w:t>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40BF2" w:rsidRPr="00B714A2" w:rsidRDefault="00140BF2" w:rsidP="00140BF2">
      <w:pPr>
        <w:ind w:firstLine="709"/>
        <w:jc w:val="both"/>
        <w:rPr>
          <w:i/>
          <w:szCs w:val="28"/>
        </w:rPr>
      </w:pPr>
      <w:r w:rsidRPr="00A01371">
        <w:rPr>
          <w:color w:val="000000"/>
          <w:szCs w:val="28"/>
        </w:rPr>
        <w:t>11. Порядок принятия решения о применении к депутату Совета депутатов Батецкого сельского поселения мер ответственности, ука</w:t>
      </w:r>
      <w:r w:rsidR="00B714A2">
        <w:rPr>
          <w:color w:val="000000"/>
          <w:szCs w:val="28"/>
        </w:rPr>
        <w:t xml:space="preserve">занных в части 7.3-1. </w:t>
      </w:r>
      <w:r w:rsidR="00B714A2">
        <w:rPr>
          <w:color w:val="000000"/>
          <w:szCs w:val="28"/>
        </w:rPr>
        <w:lastRenderedPageBreak/>
        <w:t xml:space="preserve">статьи 40 </w:t>
      </w:r>
      <w:hyperlink r:id="rId41" w:tgtFrame="_blank" w:history="1">
        <w:r w:rsidRPr="00A01371">
          <w:rPr>
            <w:color w:val="0000FF"/>
            <w:szCs w:val="28"/>
          </w:rPr>
          <w:t>Федерального закона от 06 октября 2003 года № 131-ФЗ</w:t>
        </w:r>
      </w:hyperlink>
      <w:r w:rsidR="00B714A2">
        <w:rPr>
          <w:color w:val="0000FF"/>
          <w:szCs w:val="28"/>
        </w:rPr>
        <w:t xml:space="preserve"> </w:t>
      </w:r>
      <w:r w:rsidRPr="00A01371">
        <w:rPr>
          <w:color w:val="000000"/>
          <w:szCs w:val="28"/>
        </w:rPr>
        <w:t>«Об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r w:rsidRPr="00FD2468">
        <w:rPr>
          <w:szCs w:val="28"/>
        </w:rPr>
        <w:t>.</w:t>
      </w:r>
      <w:r w:rsidRPr="00B714A2">
        <w:rPr>
          <w:szCs w:val="28"/>
        </w:rPr>
        <w:t>»</w:t>
      </w:r>
      <w:r w:rsidR="00B714A2" w:rsidRPr="00B714A2">
        <w:rPr>
          <w:szCs w:val="28"/>
        </w:rPr>
        <w:t>.</w:t>
      </w:r>
    </w:p>
    <w:p w:rsidR="00140BF2" w:rsidRPr="004D3E5D" w:rsidRDefault="00140BF2" w:rsidP="00140BF2">
      <w:pPr>
        <w:ind w:firstLine="709"/>
        <w:jc w:val="both"/>
        <w:rPr>
          <w:b/>
          <w:szCs w:val="28"/>
        </w:rPr>
      </w:pPr>
      <w:r w:rsidRPr="005C509B">
        <w:rPr>
          <w:b/>
          <w:szCs w:val="28"/>
        </w:rPr>
        <w:t>8</w:t>
      </w:r>
      <w:r w:rsidRPr="00B714A2">
        <w:rPr>
          <w:szCs w:val="28"/>
        </w:rPr>
        <w:t>.</w:t>
      </w:r>
      <w:r w:rsidR="00B714A2">
        <w:rPr>
          <w:b/>
          <w:szCs w:val="28"/>
        </w:rPr>
        <w:t xml:space="preserve"> Статью 32</w:t>
      </w:r>
      <w:r w:rsidRPr="004D3E5D">
        <w:rPr>
          <w:b/>
          <w:szCs w:val="28"/>
        </w:rPr>
        <w:t>. Устава изложить в новой редакции:</w:t>
      </w:r>
    </w:p>
    <w:p w:rsidR="00140BF2" w:rsidRPr="004D3E5D" w:rsidRDefault="00140BF2" w:rsidP="00140BF2">
      <w:pPr>
        <w:ind w:firstLine="709"/>
        <w:jc w:val="both"/>
        <w:rPr>
          <w:color w:val="000000"/>
          <w:szCs w:val="28"/>
        </w:rPr>
      </w:pPr>
      <w:r w:rsidRPr="00B714A2">
        <w:rPr>
          <w:b/>
          <w:szCs w:val="28"/>
        </w:rPr>
        <w:t>«</w:t>
      </w:r>
      <w:r w:rsidRPr="004D3E5D">
        <w:rPr>
          <w:b/>
          <w:bCs/>
          <w:color w:val="000000"/>
          <w:szCs w:val="28"/>
        </w:rPr>
        <w:t>Статья 32. Порядок принятия решений Советом депутатов</w:t>
      </w:r>
    </w:p>
    <w:p w:rsidR="00140BF2" w:rsidRPr="004D3E5D" w:rsidRDefault="00140BF2" w:rsidP="00140BF2">
      <w:pPr>
        <w:ind w:firstLine="709"/>
        <w:jc w:val="both"/>
        <w:rPr>
          <w:color w:val="000000"/>
          <w:szCs w:val="28"/>
        </w:rPr>
      </w:pPr>
      <w:r w:rsidRPr="004D3E5D">
        <w:rPr>
          <w:color w:val="000000"/>
          <w:szCs w:val="28"/>
        </w:rPr>
        <w:t>1. Совет депутатов по вопросам, отнесенным к его компетенции федеральными законами, областными законами, настоящим Уставом, принимает решения.</w:t>
      </w:r>
    </w:p>
    <w:p w:rsidR="00140BF2" w:rsidRPr="004D3E5D" w:rsidRDefault="00140BF2" w:rsidP="00140BF2">
      <w:pPr>
        <w:ind w:firstLine="709"/>
        <w:jc w:val="both"/>
        <w:rPr>
          <w:color w:val="000000"/>
          <w:szCs w:val="28"/>
        </w:rPr>
      </w:pPr>
      <w:r w:rsidRPr="004D3E5D">
        <w:rPr>
          <w:color w:val="000000"/>
          <w:szCs w:val="28"/>
        </w:rPr>
        <w:t xml:space="preserve">2. Проекты нормативных правовых актов могут вноситься в Совет депутатов депутатами Совета депутатов, Главой поселения, Главой Батецкого муниципального района (далее – Главой района), </w:t>
      </w:r>
      <w:r w:rsidRPr="00B714A2">
        <w:rPr>
          <w:szCs w:val="28"/>
        </w:rPr>
        <w:t xml:space="preserve">территориальной избирательной комиссией, </w:t>
      </w:r>
      <w:r w:rsidRPr="004D3E5D">
        <w:rPr>
          <w:color w:val="000000"/>
          <w:szCs w:val="28"/>
        </w:rPr>
        <w:t>Контрольно-счетной комиссией поселения, органами территориального общественного самоуправления, инициативными группами граждан, прокурором.</w:t>
      </w:r>
    </w:p>
    <w:p w:rsidR="00140BF2" w:rsidRPr="004D3E5D" w:rsidRDefault="00140BF2" w:rsidP="00140BF2">
      <w:pPr>
        <w:ind w:firstLine="709"/>
        <w:jc w:val="both"/>
        <w:rPr>
          <w:color w:val="000000"/>
          <w:szCs w:val="28"/>
        </w:rPr>
      </w:pPr>
      <w:r w:rsidRPr="004D3E5D">
        <w:rPr>
          <w:color w:val="000000"/>
          <w:szCs w:val="28"/>
        </w:rPr>
        <w:t>3. Порядок внесения проектов нормативных правовых актов, перечень и форма прилагаемых к ним документов устанавливаются Регламентом, утвержденным решением Совета депутатов.</w:t>
      </w:r>
    </w:p>
    <w:p w:rsidR="00140BF2" w:rsidRPr="004D3E5D" w:rsidRDefault="00140BF2" w:rsidP="00140BF2">
      <w:pPr>
        <w:ind w:firstLine="709"/>
        <w:jc w:val="both"/>
        <w:rPr>
          <w:color w:val="000000"/>
          <w:szCs w:val="28"/>
        </w:rPr>
      </w:pPr>
      <w:r w:rsidRPr="004D3E5D">
        <w:rPr>
          <w:color w:val="000000"/>
          <w:szCs w:val="28"/>
        </w:rPr>
        <w:t>Заседания Совета депутатов считаются правомочными в случае присутствия на них не менее 50 процентов от установленного числа депутатов Совета депутатов.</w:t>
      </w:r>
    </w:p>
    <w:p w:rsidR="00140BF2" w:rsidRPr="004D3E5D" w:rsidRDefault="00140BF2" w:rsidP="00140BF2">
      <w:pPr>
        <w:ind w:firstLine="709"/>
        <w:jc w:val="both"/>
        <w:rPr>
          <w:color w:val="000000"/>
          <w:szCs w:val="28"/>
        </w:rPr>
      </w:pPr>
      <w:r w:rsidRPr="004D3E5D">
        <w:rPr>
          <w:color w:val="000000"/>
          <w:szCs w:val="28"/>
        </w:rPr>
        <w:t>4. Порядок принятия Советом депутатов решений определяется настоящим Уставом и Р</w:t>
      </w:r>
      <w:r w:rsidR="00B714A2">
        <w:rPr>
          <w:color w:val="000000"/>
          <w:szCs w:val="28"/>
        </w:rPr>
        <w:t xml:space="preserve">егламентом в соответствии с </w:t>
      </w:r>
      <w:hyperlink r:id="rId42" w:tgtFrame="_blank" w:history="1">
        <w:r w:rsidRPr="004D3E5D">
          <w:rPr>
            <w:color w:val="0000FF"/>
            <w:szCs w:val="28"/>
          </w:rPr>
          <w:t>Федеральным законом № 131-ФЗ</w:t>
        </w:r>
      </w:hyperlink>
      <w:r w:rsidRPr="004D3E5D">
        <w:rPr>
          <w:color w:val="000000"/>
          <w:szCs w:val="28"/>
        </w:rPr>
        <w:t>.</w:t>
      </w:r>
    </w:p>
    <w:p w:rsidR="00140BF2" w:rsidRPr="004D3E5D" w:rsidRDefault="00140BF2" w:rsidP="00140BF2">
      <w:pPr>
        <w:ind w:firstLine="709"/>
        <w:jc w:val="both"/>
        <w:rPr>
          <w:color w:val="000000"/>
          <w:szCs w:val="28"/>
        </w:rPr>
      </w:pPr>
      <w:r w:rsidRPr="004D3E5D">
        <w:rPr>
          <w:color w:val="000000"/>
          <w:szCs w:val="28"/>
        </w:rPr>
        <w:t>5. Решения Совета депутатов, устанавливающие правила, обязательные для исполнения на территории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w:t>
      </w:r>
      <w:r w:rsidR="0068325A">
        <w:rPr>
          <w:color w:val="000000"/>
          <w:szCs w:val="28"/>
        </w:rPr>
        <w:t xml:space="preserve">татов, если иное не установлено </w:t>
      </w:r>
      <w:hyperlink r:id="rId43" w:tgtFrame="_blank" w:history="1">
        <w:r w:rsidR="00B714A2">
          <w:rPr>
            <w:color w:val="0000FF"/>
            <w:szCs w:val="28"/>
          </w:rPr>
          <w:t xml:space="preserve">Федеральным законом                  </w:t>
        </w:r>
        <w:r w:rsidRPr="004D3E5D">
          <w:rPr>
            <w:color w:val="0000FF"/>
            <w:szCs w:val="28"/>
          </w:rPr>
          <w:t>№ 131-ФЗ</w:t>
        </w:r>
      </w:hyperlink>
      <w:r w:rsidRPr="004D3E5D">
        <w:rPr>
          <w:color w:val="000000"/>
          <w:szCs w:val="28"/>
        </w:rPr>
        <w:t>.</w:t>
      </w:r>
    </w:p>
    <w:p w:rsidR="00140BF2" w:rsidRPr="004D3E5D" w:rsidRDefault="00140BF2" w:rsidP="00140BF2">
      <w:pPr>
        <w:ind w:firstLine="709"/>
        <w:jc w:val="both"/>
        <w:rPr>
          <w:color w:val="000000"/>
          <w:szCs w:val="28"/>
        </w:rPr>
      </w:pPr>
      <w:r w:rsidRPr="004D3E5D">
        <w:rPr>
          <w:color w:val="000000"/>
          <w:szCs w:val="28"/>
        </w:rPr>
        <w:t>6. Порядок принятия Устава поселения, внесения в него изменений и дополнений регулируется статьей 6 настоящего Устава.</w:t>
      </w:r>
    </w:p>
    <w:p w:rsidR="00140BF2" w:rsidRDefault="00140BF2" w:rsidP="00140BF2">
      <w:pPr>
        <w:ind w:firstLine="709"/>
        <w:jc w:val="both"/>
        <w:rPr>
          <w:color w:val="000000"/>
          <w:szCs w:val="28"/>
        </w:rPr>
      </w:pPr>
      <w:r w:rsidRPr="004D3E5D">
        <w:rPr>
          <w:color w:val="000000"/>
          <w:szCs w:val="28"/>
        </w:rPr>
        <w:t>7.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принимаются большинством в две трети голосов от установленной численности депутатов Совета депутатов и могут быть внесены на рассмотрение Совета депутатов только по инициативе Главы района или при наличии заключения Главы района, по согласованию с Главой поселения.</w:t>
      </w:r>
    </w:p>
    <w:p w:rsidR="00140BF2" w:rsidRPr="004D3E5D" w:rsidRDefault="00140BF2" w:rsidP="00140BF2">
      <w:pPr>
        <w:ind w:firstLine="709"/>
        <w:jc w:val="both"/>
        <w:rPr>
          <w:color w:val="000000"/>
          <w:szCs w:val="28"/>
        </w:rPr>
      </w:pPr>
      <w:r w:rsidRPr="004D3E5D">
        <w:rPr>
          <w:color w:val="000000"/>
          <w:szCs w:val="28"/>
        </w:rPr>
        <w:t>8. Решения Совета депутатов:</w:t>
      </w:r>
    </w:p>
    <w:p w:rsidR="00140BF2" w:rsidRPr="004D3E5D" w:rsidRDefault="00140BF2" w:rsidP="00140BF2">
      <w:pPr>
        <w:ind w:firstLine="709"/>
        <w:jc w:val="both"/>
        <w:rPr>
          <w:color w:val="000000"/>
          <w:szCs w:val="28"/>
        </w:rPr>
      </w:pPr>
      <w:r w:rsidRPr="004D3E5D">
        <w:rPr>
          <w:color w:val="000000"/>
          <w:szCs w:val="28"/>
        </w:rPr>
        <w:t>1) по вопросам, относящимся к исключительной компетенции Совета депутатов, назначения местного референдума, досрочно</w:t>
      </w:r>
      <w:r w:rsidR="00B714A2">
        <w:rPr>
          <w:color w:val="000000"/>
          <w:szCs w:val="28"/>
        </w:rPr>
        <w:t xml:space="preserve">го прекращения полномочий Главы </w:t>
      </w:r>
      <w:r w:rsidRPr="004D3E5D">
        <w:rPr>
          <w:color w:val="000000"/>
          <w:szCs w:val="28"/>
        </w:rPr>
        <w:t>поселения – двумя третями голосов от установленной численности депутатов Совета депутатов.</w:t>
      </w:r>
    </w:p>
    <w:p w:rsidR="00140BF2" w:rsidRPr="004D3E5D" w:rsidRDefault="00140BF2" w:rsidP="00140BF2">
      <w:pPr>
        <w:ind w:firstLine="709"/>
        <w:jc w:val="both"/>
        <w:rPr>
          <w:color w:val="000000"/>
          <w:szCs w:val="28"/>
        </w:rPr>
      </w:pPr>
      <w:r w:rsidRPr="004D3E5D">
        <w:rPr>
          <w:color w:val="000000"/>
          <w:szCs w:val="28"/>
        </w:rPr>
        <w:t>2) по вопросам, связанным с досрочным прекращением полномочий депутата Совета де</w:t>
      </w:r>
      <w:r w:rsidR="00B714A2">
        <w:rPr>
          <w:color w:val="000000"/>
          <w:szCs w:val="28"/>
        </w:rPr>
        <w:t>путатов, принятием Регламента –</w:t>
      </w:r>
      <w:r w:rsidRPr="004D3E5D">
        <w:rPr>
          <w:color w:val="000000"/>
          <w:szCs w:val="28"/>
        </w:rPr>
        <w:t xml:space="preserve"> большинством голосов от установленной численности Совета депутатов;</w:t>
      </w:r>
    </w:p>
    <w:p w:rsidR="00140BF2" w:rsidRPr="004D3E5D" w:rsidRDefault="00140BF2" w:rsidP="00140BF2">
      <w:pPr>
        <w:ind w:firstLine="709"/>
        <w:jc w:val="both"/>
        <w:rPr>
          <w:color w:val="000000"/>
          <w:szCs w:val="28"/>
        </w:rPr>
      </w:pPr>
      <w:r w:rsidRPr="004D3E5D">
        <w:rPr>
          <w:color w:val="000000"/>
          <w:szCs w:val="28"/>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140BF2" w:rsidRPr="004D3E5D" w:rsidRDefault="00140BF2" w:rsidP="00140BF2">
      <w:pPr>
        <w:ind w:firstLine="709"/>
        <w:jc w:val="both"/>
        <w:rPr>
          <w:color w:val="000000"/>
          <w:szCs w:val="28"/>
        </w:rPr>
      </w:pPr>
      <w:r w:rsidRPr="004D3E5D">
        <w:rPr>
          <w:color w:val="000000"/>
          <w:szCs w:val="28"/>
        </w:rPr>
        <w:lastRenderedPageBreak/>
        <w:t>9. Решения Совета депутатов вступают в силу в порядке, установленном настоящим Уставом для вступления в силу муниципальных правовых актов органов местного самоуправления поселения, за исключением решений Совета депутатов о налогах и сборах, которые вступают в силу в соответствии с</w:t>
      </w:r>
      <w:r w:rsidR="0068325A">
        <w:rPr>
          <w:color w:val="000000"/>
          <w:szCs w:val="28"/>
        </w:rPr>
        <w:t xml:space="preserve"> </w:t>
      </w:r>
      <w:hyperlink r:id="rId44" w:tgtFrame="_blank" w:history="1">
        <w:r w:rsidRPr="004D3E5D">
          <w:rPr>
            <w:color w:val="0000FF"/>
            <w:szCs w:val="28"/>
          </w:rPr>
          <w:t>Налоговым кодексом Российской Федерации</w:t>
        </w:r>
      </w:hyperlink>
      <w:r w:rsidRPr="004D3E5D">
        <w:rPr>
          <w:color w:val="000000"/>
          <w:szCs w:val="28"/>
        </w:rPr>
        <w:t>.</w:t>
      </w:r>
    </w:p>
    <w:p w:rsidR="00140BF2" w:rsidRPr="004D3E5D" w:rsidRDefault="00140BF2" w:rsidP="00140BF2">
      <w:pPr>
        <w:ind w:firstLine="709"/>
        <w:jc w:val="both"/>
        <w:rPr>
          <w:color w:val="000000"/>
          <w:szCs w:val="28"/>
        </w:rPr>
      </w:pPr>
      <w:r w:rsidRPr="004D3E5D">
        <w:rPr>
          <w:color w:val="000000"/>
          <w:szCs w:val="28"/>
        </w:rPr>
        <w:t>10. Решения совета депутатов направляются Главе поселения для подписания и обнародования в течение 10 дней.</w:t>
      </w:r>
    </w:p>
    <w:p w:rsidR="00140BF2" w:rsidRPr="004D3E5D" w:rsidRDefault="00140BF2" w:rsidP="00140BF2">
      <w:pPr>
        <w:ind w:firstLine="709"/>
        <w:jc w:val="both"/>
        <w:rPr>
          <w:color w:val="000000"/>
          <w:szCs w:val="28"/>
        </w:rPr>
      </w:pPr>
      <w:r w:rsidRPr="004D3E5D">
        <w:rPr>
          <w:color w:val="000000"/>
          <w:szCs w:val="28"/>
        </w:rPr>
        <w:t>Решения Совета депутатов вступают в силу после их подписания Главой поселения</w:t>
      </w:r>
      <w:r w:rsidRPr="00B714A2">
        <w:rPr>
          <w:color w:val="000000"/>
          <w:szCs w:val="28"/>
        </w:rPr>
        <w:t>.</w:t>
      </w:r>
      <w:r w:rsidRPr="00B714A2">
        <w:rPr>
          <w:szCs w:val="28"/>
        </w:rPr>
        <w:t>»</w:t>
      </w:r>
      <w:r w:rsidR="00B714A2">
        <w:rPr>
          <w:szCs w:val="28"/>
        </w:rPr>
        <w:t>.</w:t>
      </w:r>
    </w:p>
    <w:p w:rsidR="00140BF2" w:rsidRPr="005C509B" w:rsidRDefault="00140BF2" w:rsidP="00140BF2">
      <w:pPr>
        <w:ind w:firstLine="709"/>
        <w:jc w:val="both"/>
        <w:rPr>
          <w:b/>
          <w:szCs w:val="28"/>
        </w:rPr>
      </w:pPr>
      <w:r w:rsidRPr="005C509B">
        <w:rPr>
          <w:b/>
          <w:szCs w:val="28"/>
        </w:rPr>
        <w:t>9. Статью 35 Устава признать утратившей силу</w:t>
      </w:r>
      <w:r w:rsidR="00B714A2" w:rsidRPr="005C509B">
        <w:rPr>
          <w:b/>
          <w:szCs w:val="28"/>
        </w:rPr>
        <w:t>.</w:t>
      </w:r>
    </w:p>
    <w:p w:rsidR="00140BF2" w:rsidRPr="00DA71EF" w:rsidRDefault="00140BF2" w:rsidP="00140BF2">
      <w:pPr>
        <w:ind w:firstLine="709"/>
        <w:jc w:val="both"/>
        <w:rPr>
          <w:szCs w:val="28"/>
        </w:rPr>
      </w:pPr>
      <w:r w:rsidRPr="00DA71EF">
        <w:rPr>
          <w:szCs w:val="28"/>
          <w:lang w:val="en-US"/>
        </w:rPr>
        <w:t>II</w:t>
      </w:r>
      <w:r w:rsidRPr="00DA71EF">
        <w:rPr>
          <w:i/>
          <w:szCs w:val="28"/>
        </w:rPr>
        <w:t xml:space="preserve">. </w:t>
      </w:r>
      <w:r w:rsidRPr="00DA71EF">
        <w:rPr>
          <w:szCs w:val="28"/>
        </w:rPr>
        <w:t>Направить изменения в Устав Батецкого сельского поселения на государственную регистрацию в Управление Министерства юстиции Российской Федерации по Новгородской области.</w:t>
      </w:r>
    </w:p>
    <w:p w:rsidR="00140BF2" w:rsidRDefault="00140BF2" w:rsidP="00140BF2">
      <w:pPr>
        <w:ind w:firstLine="709"/>
        <w:jc w:val="both"/>
        <w:rPr>
          <w:szCs w:val="28"/>
        </w:rPr>
      </w:pPr>
      <w:r w:rsidRPr="00DA71EF">
        <w:rPr>
          <w:szCs w:val="28"/>
          <w:lang w:val="en-US"/>
        </w:rPr>
        <w:t>III</w:t>
      </w:r>
      <w:r w:rsidRPr="00DA71EF">
        <w:rPr>
          <w:szCs w:val="28"/>
        </w:rPr>
        <w:t>. Настоящее решение вступает в силу после государственной регистрации и официального опубликования</w:t>
      </w:r>
      <w:r w:rsidRPr="003469F0">
        <w:rPr>
          <w:szCs w:val="28"/>
        </w:rPr>
        <w:t xml:space="preserve"> (обнародования) в муниципальной газете «Батецкие вести». </w:t>
      </w:r>
    </w:p>
    <w:p w:rsidR="00140BF2" w:rsidRPr="00B714A2" w:rsidRDefault="00140BF2" w:rsidP="00140BF2">
      <w:pPr>
        <w:shd w:val="clear" w:color="auto" w:fill="FFFFFF"/>
        <w:jc w:val="both"/>
        <w:rPr>
          <w:szCs w:val="28"/>
        </w:rPr>
      </w:pPr>
      <w:r>
        <w:rPr>
          <w:szCs w:val="28"/>
        </w:rPr>
        <w:tab/>
      </w:r>
      <w:r w:rsidRPr="003469F0">
        <w:rPr>
          <w:szCs w:val="28"/>
          <w:lang w:val="en-US"/>
        </w:rPr>
        <w:t>IV</w:t>
      </w:r>
      <w:r w:rsidRPr="003469F0">
        <w:rPr>
          <w:szCs w:val="28"/>
        </w:rPr>
        <w:t>.</w:t>
      </w:r>
      <w:r>
        <w:rPr>
          <w:szCs w:val="28"/>
        </w:rPr>
        <w:t xml:space="preserve"> </w:t>
      </w:r>
      <w:r w:rsidRPr="00B714A2">
        <w:rPr>
          <w:szCs w:val="28"/>
        </w:rPr>
        <w:t>Действие части 6.1. статьи 31 не распространяется на правоотношения, возникшие до 01.03.2023, исчисление предусмотренного частью 6.1. статьи 31 срока начинается не ранее указанной даты.</w:t>
      </w:r>
    </w:p>
    <w:p w:rsidR="00140BF2" w:rsidRPr="003469F0" w:rsidRDefault="00140BF2" w:rsidP="00140BF2">
      <w:pPr>
        <w:ind w:firstLine="709"/>
        <w:jc w:val="both"/>
        <w:rPr>
          <w:b/>
          <w:szCs w:val="28"/>
        </w:rPr>
      </w:pPr>
      <w:r w:rsidRPr="003469F0">
        <w:rPr>
          <w:szCs w:val="28"/>
          <w:lang w:val="en-US"/>
        </w:rPr>
        <w:t>V</w:t>
      </w:r>
      <w:r w:rsidRPr="003469F0">
        <w:rPr>
          <w:szCs w:val="28"/>
        </w:rPr>
        <w:t>. Опубликовать настоящее решение в муниципальной газете «Батецкие вести» и разместить на официальном сайте Администрации Батецкого муниципального района в информационно-телекоммуникационной сети «Интернет» после государственной регистрации в Управлении Министерства юстиции Российской Федерации по Новгородской области.</w:t>
      </w:r>
    </w:p>
    <w:p w:rsidR="00140BF2" w:rsidRDefault="00140BF2" w:rsidP="00140BF2">
      <w:pPr>
        <w:ind w:firstLine="709"/>
        <w:jc w:val="both"/>
        <w:rPr>
          <w:color w:val="000000"/>
          <w:szCs w:val="28"/>
        </w:rPr>
      </w:pPr>
    </w:p>
    <w:p w:rsidR="00D16897" w:rsidRDefault="00D16897" w:rsidP="00140BF2">
      <w:pPr>
        <w:ind w:firstLine="709"/>
        <w:jc w:val="both"/>
        <w:rPr>
          <w:color w:val="000000"/>
          <w:szCs w:val="28"/>
        </w:rPr>
      </w:pPr>
    </w:p>
    <w:p w:rsidR="00700013" w:rsidRPr="00700013" w:rsidRDefault="00700013" w:rsidP="00700013">
      <w:pPr>
        <w:ind w:left="1134" w:hanging="1134"/>
        <w:jc w:val="both"/>
        <w:rPr>
          <w:b/>
          <w:szCs w:val="28"/>
          <w:lang w:eastAsia="x-none"/>
        </w:rPr>
      </w:pPr>
      <w:r w:rsidRPr="00700013">
        <w:rPr>
          <w:b/>
          <w:szCs w:val="28"/>
          <w:lang w:eastAsia="x-none"/>
        </w:rPr>
        <w:t xml:space="preserve">Глава Батецкого </w:t>
      </w:r>
    </w:p>
    <w:p w:rsidR="00700013" w:rsidRPr="00700013" w:rsidRDefault="00700013" w:rsidP="00700013">
      <w:pPr>
        <w:ind w:left="1134" w:hanging="1134"/>
        <w:jc w:val="both"/>
        <w:rPr>
          <w:b/>
          <w:szCs w:val="28"/>
          <w:lang w:eastAsia="x-none"/>
        </w:rPr>
      </w:pPr>
      <w:r w:rsidRPr="00700013">
        <w:rPr>
          <w:b/>
          <w:szCs w:val="28"/>
          <w:lang w:eastAsia="x-none"/>
        </w:rPr>
        <w:t>сельского поселения                                            С.Я. Резник</w:t>
      </w:r>
    </w:p>
    <w:p w:rsidR="00700013" w:rsidRPr="00700013" w:rsidRDefault="00700013" w:rsidP="00700013">
      <w:pPr>
        <w:rPr>
          <w:sz w:val="24"/>
          <w:szCs w:val="24"/>
          <w:lang w:eastAsia="x-none"/>
        </w:rPr>
      </w:pPr>
    </w:p>
    <w:p w:rsidR="00700013" w:rsidRPr="00700013" w:rsidRDefault="00700013" w:rsidP="00700013">
      <w:pPr>
        <w:rPr>
          <w:sz w:val="24"/>
          <w:szCs w:val="24"/>
          <w:lang w:eastAsia="x-none"/>
        </w:rPr>
      </w:pPr>
      <w:r w:rsidRPr="00700013">
        <w:rPr>
          <w:sz w:val="24"/>
          <w:szCs w:val="24"/>
          <w:lang w:eastAsia="x-none"/>
        </w:rPr>
        <w:t>п. Батецкий</w:t>
      </w:r>
    </w:p>
    <w:p w:rsidR="00700013" w:rsidRPr="00700013" w:rsidRDefault="00D16897" w:rsidP="00700013">
      <w:pPr>
        <w:rPr>
          <w:sz w:val="24"/>
          <w:szCs w:val="24"/>
          <w:lang w:eastAsia="x-none"/>
        </w:rPr>
      </w:pPr>
      <w:r>
        <w:rPr>
          <w:sz w:val="24"/>
          <w:szCs w:val="24"/>
          <w:lang w:eastAsia="x-none"/>
        </w:rPr>
        <w:t>30 августа</w:t>
      </w:r>
      <w:r w:rsidR="00700013" w:rsidRPr="00700013">
        <w:rPr>
          <w:sz w:val="24"/>
          <w:szCs w:val="24"/>
          <w:lang w:eastAsia="x-none"/>
        </w:rPr>
        <w:t xml:space="preserve"> 2023 года</w:t>
      </w:r>
    </w:p>
    <w:p w:rsidR="00700013" w:rsidRPr="00700013" w:rsidRDefault="00D16897" w:rsidP="00700013">
      <w:pPr>
        <w:tabs>
          <w:tab w:val="left" w:pos="851"/>
        </w:tabs>
        <w:rPr>
          <w:sz w:val="24"/>
          <w:szCs w:val="24"/>
          <w:lang w:eastAsia="x-none"/>
        </w:rPr>
      </w:pPr>
      <w:r>
        <w:rPr>
          <w:sz w:val="24"/>
          <w:szCs w:val="24"/>
          <w:lang w:eastAsia="x-none"/>
        </w:rPr>
        <w:t>№ 148</w:t>
      </w:r>
      <w:bookmarkStart w:id="4" w:name="_GoBack"/>
      <w:bookmarkEnd w:id="4"/>
      <w:r w:rsidR="00700013" w:rsidRPr="00700013">
        <w:rPr>
          <w:sz w:val="24"/>
          <w:szCs w:val="24"/>
          <w:lang w:eastAsia="x-none"/>
        </w:rPr>
        <w:t>-СД</w:t>
      </w:r>
    </w:p>
    <w:p w:rsidR="00700013" w:rsidRPr="005262F4" w:rsidRDefault="00700013" w:rsidP="00140BF2">
      <w:pPr>
        <w:ind w:firstLine="709"/>
        <w:jc w:val="both"/>
        <w:rPr>
          <w:color w:val="000000"/>
          <w:szCs w:val="28"/>
        </w:rPr>
      </w:pPr>
    </w:p>
    <w:sectPr w:rsidR="00700013" w:rsidRPr="005262F4" w:rsidSect="00D16897">
      <w:pgSz w:w="11906" w:h="16838"/>
      <w:pgMar w:top="567" w:right="567" w:bottom="45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18E" w:rsidRDefault="00D4718E" w:rsidP="00AC7CAF">
      <w:r>
        <w:separator/>
      </w:r>
    </w:p>
  </w:endnote>
  <w:endnote w:type="continuationSeparator" w:id="0">
    <w:p w:rsidR="00D4718E" w:rsidRDefault="00D4718E"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18E" w:rsidRDefault="00D4718E" w:rsidP="00AC7CAF">
      <w:r>
        <w:separator/>
      </w:r>
    </w:p>
  </w:footnote>
  <w:footnote w:type="continuationSeparator" w:id="0">
    <w:p w:rsidR="00D4718E" w:rsidRDefault="00D4718E"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F0D"/>
    <w:multiLevelType w:val="hybridMultilevel"/>
    <w:tmpl w:val="73061944"/>
    <w:lvl w:ilvl="0" w:tplc="D5326F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1C319D2"/>
    <w:multiLevelType w:val="hybridMultilevel"/>
    <w:tmpl w:val="7284CF4A"/>
    <w:lvl w:ilvl="0" w:tplc="7CBC99D2">
      <w:start w:val="3"/>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41A5B9B"/>
    <w:multiLevelType w:val="multilevel"/>
    <w:tmpl w:val="26840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6E1C6F"/>
    <w:multiLevelType w:val="hybridMultilevel"/>
    <w:tmpl w:val="DDE67D58"/>
    <w:lvl w:ilvl="0" w:tplc="CAAA6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7" w15:restartNumberingAfterBreak="0">
    <w:nsid w:val="1F6C2E0B"/>
    <w:multiLevelType w:val="hybridMultilevel"/>
    <w:tmpl w:val="4016026C"/>
    <w:lvl w:ilvl="0" w:tplc="408EE59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21941F3"/>
    <w:multiLevelType w:val="hybridMultilevel"/>
    <w:tmpl w:val="4FECA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3" w15:restartNumberingAfterBreak="0">
    <w:nsid w:val="2EBD4C9A"/>
    <w:multiLevelType w:val="hybridMultilevel"/>
    <w:tmpl w:val="EC949472"/>
    <w:lvl w:ilvl="0" w:tplc="D5326F5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5"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B052EB"/>
    <w:multiLevelType w:val="hybridMultilevel"/>
    <w:tmpl w:val="F55C7D7A"/>
    <w:lvl w:ilvl="0" w:tplc="920076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8" w15:restartNumberingAfterBreak="0">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47A14187"/>
    <w:multiLevelType w:val="hybridMultilevel"/>
    <w:tmpl w:val="369A039E"/>
    <w:lvl w:ilvl="0" w:tplc="ED8A8F3A">
      <w:start w:val="1"/>
      <w:numFmt w:val="decimal"/>
      <w:lvlText w:val="%1."/>
      <w:lvlJc w:val="left"/>
      <w:pPr>
        <w:ind w:left="928"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0" w15:restartNumberingAfterBreak="0">
    <w:nsid w:val="4A0F71A0"/>
    <w:multiLevelType w:val="hybridMultilevel"/>
    <w:tmpl w:val="7A86F672"/>
    <w:lvl w:ilvl="0" w:tplc="2BE8B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5C7EE0"/>
    <w:multiLevelType w:val="hybridMultilevel"/>
    <w:tmpl w:val="AD063B72"/>
    <w:lvl w:ilvl="0" w:tplc="C298F65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15:restartNumberingAfterBreak="0">
    <w:nsid w:val="4BDA223B"/>
    <w:multiLevelType w:val="hybridMultilevel"/>
    <w:tmpl w:val="1C2AB622"/>
    <w:lvl w:ilvl="0" w:tplc="E28A5BF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96005E8"/>
    <w:multiLevelType w:val="hybridMultilevel"/>
    <w:tmpl w:val="F55C7D7A"/>
    <w:lvl w:ilvl="0" w:tplc="920076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6" w15:restartNumberingAfterBreak="0">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7" w15:restartNumberingAfterBreak="0">
    <w:nsid w:val="679A55E0"/>
    <w:multiLevelType w:val="hybridMultilevel"/>
    <w:tmpl w:val="73061944"/>
    <w:lvl w:ilvl="0" w:tplc="D5326F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9" w15:restartNumberingAfterBreak="0">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2" w15:restartNumberingAfterBreak="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18"/>
  </w:num>
  <w:num w:numId="6">
    <w:abstractNumId w:val="5"/>
  </w:num>
  <w:num w:numId="7">
    <w:abstractNumId w:val="26"/>
  </w:num>
  <w:num w:numId="8">
    <w:abstractNumId w:val="31"/>
  </w:num>
  <w:num w:numId="9">
    <w:abstractNumId w:val="28"/>
  </w:num>
  <w:num w:numId="10">
    <w:abstractNumId w:val="17"/>
  </w:num>
  <w:num w:numId="11">
    <w:abstractNumId w:val="6"/>
  </w:num>
  <w:num w:numId="12">
    <w:abstractNumId w:val="14"/>
  </w:num>
  <w:num w:numId="13">
    <w:abstractNumId w:val="25"/>
  </w:num>
  <w:num w:numId="14">
    <w:abstractNumId w:val="9"/>
  </w:num>
  <w:num w:numId="15">
    <w:abstractNumId w:val="29"/>
  </w:num>
  <w:num w:numId="16">
    <w:abstractNumId w:val="11"/>
  </w:num>
  <w:num w:numId="17">
    <w:abstractNumId w:val="32"/>
  </w:num>
  <w:num w:numId="18">
    <w:abstractNumId w:val="7"/>
  </w:num>
  <w:num w:numId="19">
    <w:abstractNumId w:val="15"/>
  </w:num>
  <w:num w:numId="20">
    <w:abstractNumId w:val="27"/>
  </w:num>
  <w:num w:numId="21">
    <w:abstractNumId w:val="20"/>
  </w:num>
  <w:num w:numId="22">
    <w:abstractNumId w:val="0"/>
  </w:num>
  <w:num w:numId="23">
    <w:abstractNumId w:val="13"/>
  </w:num>
  <w:num w:numId="24">
    <w:abstractNumId w:val="8"/>
  </w:num>
  <w:num w:numId="25">
    <w:abstractNumId w:val="1"/>
  </w:num>
  <w:num w:numId="26">
    <w:abstractNumId w:val="24"/>
  </w:num>
  <w:num w:numId="27">
    <w:abstractNumId w:val="21"/>
  </w:num>
  <w:num w:numId="28">
    <w:abstractNumId w:val="16"/>
  </w:num>
  <w:num w:numId="29">
    <w:abstractNumId w:val="30"/>
  </w:num>
  <w:num w:numId="30">
    <w:abstractNumId w:val="22"/>
  </w:num>
  <w:num w:numId="31">
    <w:abstractNumId w:val="4"/>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5BCE"/>
    <w:rsid w:val="00021B35"/>
    <w:rsid w:val="0002260B"/>
    <w:rsid w:val="00024312"/>
    <w:rsid w:val="00033CA3"/>
    <w:rsid w:val="00034459"/>
    <w:rsid w:val="00041544"/>
    <w:rsid w:val="00042B13"/>
    <w:rsid w:val="00043232"/>
    <w:rsid w:val="0004574C"/>
    <w:rsid w:val="00047EA9"/>
    <w:rsid w:val="00051DE0"/>
    <w:rsid w:val="00065E79"/>
    <w:rsid w:val="00070AC2"/>
    <w:rsid w:val="00091518"/>
    <w:rsid w:val="00096B9E"/>
    <w:rsid w:val="000A2C13"/>
    <w:rsid w:val="000A3E41"/>
    <w:rsid w:val="000B7A45"/>
    <w:rsid w:val="000C2F77"/>
    <w:rsid w:val="000C6166"/>
    <w:rsid w:val="000C7D41"/>
    <w:rsid w:val="000D2722"/>
    <w:rsid w:val="000D4A91"/>
    <w:rsid w:val="000E1D40"/>
    <w:rsid w:val="000E2091"/>
    <w:rsid w:val="000E77F5"/>
    <w:rsid w:val="000F1A3B"/>
    <w:rsid w:val="000F2E79"/>
    <w:rsid w:val="000F5D12"/>
    <w:rsid w:val="00102BDD"/>
    <w:rsid w:val="00110425"/>
    <w:rsid w:val="00110E94"/>
    <w:rsid w:val="00113802"/>
    <w:rsid w:val="00115501"/>
    <w:rsid w:val="00125DA1"/>
    <w:rsid w:val="00133191"/>
    <w:rsid w:val="00135CF8"/>
    <w:rsid w:val="001367A3"/>
    <w:rsid w:val="001369AF"/>
    <w:rsid w:val="00140BF2"/>
    <w:rsid w:val="001432EB"/>
    <w:rsid w:val="001556F7"/>
    <w:rsid w:val="001562FB"/>
    <w:rsid w:val="00156A1E"/>
    <w:rsid w:val="00164B6B"/>
    <w:rsid w:val="001744BA"/>
    <w:rsid w:val="00174CDF"/>
    <w:rsid w:val="00175471"/>
    <w:rsid w:val="0018094D"/>
    <w:rsid w:val="001A509B"/>
    <w:rsid w:val="001B4002"/>
    <w:rsid w:val="001B7EE3"/>
    <w:rsid w:val="001C1081"/>
    <w:rsid w:val="001C2177"/>
    <w:rsid w:val="001D4D61"/>
    <w:rsid w:val="001E1381"/>
    <w:rsid w:val="001E4D20"/>
    <w:rsid w:val="001F252E"/>
    <w:rsid w:val="001F43DE"/>
    <w:rsid w:val="001F5822"/>
    <w:rsid w:val="002008D0"/>
    <w:rsid w:val="00223E41"/>
    <w:rsid w:val="00230DBA"/>
    <w:rsid w:val="00231677"/>
    <w:rsid w:val="00235DEE"/>
    <w:rsid w:val="00256BCE"/>
    <w:rsid w:val="0025730F"/>
    <w:rsid w:val="00263FE9"/>
    <w:rsid w:val="00270C56"/>
    <w:rsid w:val="0028058A"/>
    <w:rsid w:val="002807B3"/>
    <w:rsid w:val="00281062"/>
    <w:rsid w:val="002826CE"/>
    <w:rsid w:val="0028786C"/>
    <w:rsid w:val="00290193"/>
    <w:rsid w:val="002959E0"/>
    <w:rsid w:val="002A0E9D"/>
    <w:rsid w:val="002A1F25"/>
    <w:rsid w:val="002A3244"/>
    <w:rsid w:val="002A7E89"/>
    <w:rsid w:val="002B21AB"/>
    <w:rsid w:val="002B7B7F"/>
    <w:rsid w:val="002C0DEC"/>
    <w:rsid w:val="002C1576"/>
    <w:rsid w:val="002C3296"/>
    <w:rsid w:val="002C5E8C"/>
    <w:rsid w:val="002D37E0"/>
    <w:rsid w:val="002D4F55"/>
    <w:rsid w:val="002E57E4"/>
    <w:rsid w:val="002F02CB"/>
    <w:rsid w:val="002F0675"/>
    <w:rsid w:val="002F595C"/>
    <w:rsid w:val="00303008"/>
    <w:rsid w:val="00312CF8"/>
    <w:rsid w:val="00316755"/>
    <w:rsid w:val="00317DAB"/>
    <w:rsid w:val="003207AE"/>
    <w:rsid w:val="003224B2"/>
    <w:rsid w:val="003227E6"/>
    <w:rsid w:val="003409B8"/>
    <w:rsid w:val="00345BA3"/>
    <w:rsid w:val="003522BF"/>
    <w:rsid w:val="00353812"/>
    <w:rsid w:val="00357891"/>
    <w:rsid w:val="00363157"/>
    <w:rsid w:val="00364F51"/>
    <w:rsid w:val="00376484"/>
    <w:rsid w:val="00391749"/>
    <w:rsid w:val="0039696E"/>
    <w:rsid w:val="00396BB6"/>
    <w:rsid w:val="003B1DEF"/>
    <w:rsid w:val="003B2756"/>
    <w:rsid w:val="003C40BD"/>
    <w:rsid w:val="003C5434"/>
    <w:rsid w:val="003C7552"/>
    <w:rsid w:val="003D296E"/>
    <w:rsid w:val="003E580D"/>
    <w:rsid w:val="003F0849"/>
    <w:rsid w:val="003F13B4"/>
    <w:rsid w:val="003F32C5"/>
    <w:rsid w:val="003F58E2"/>
    <w:rsid w:val="003F5E59"/>
    <w:rsid w:val="00414834"/>
    <w:rsid w:val="00420A92"/>
    <w:rsid w:val="00426858"/>
    <w:rsid w:val="00445096"/>
    <w:rsid w:val="004468D9"/>
    <w:rsid w:val="00453A52"/>
    <w:rsid w:val="00454B67"/>
    <w:rsid w:val="00461C60"/>
    <w:rsid w:val="00462C3C"/>
    <w:rsid w:val="004656EA"/>
    <w:rsid w:val="00470943"/>
    <w:rsid w:val="0047134A"/>
    <w:rsid w:val="0048614D"/>
    <w:rsid w:val="004B4BAB"/>
    <w:rsid w:val="004B6C28"/>
    <w:rsid w:val="004C07DD"/>
    <w:rsid w:val="004C2C61"/>
    <w:rsid w:val="004D27C0"/>
    <w:rsid w:val="004F4C0E"/>
    <w:rsid w:val="004F50C8"/>
    <w:rsid w:val="00501B5C"/>
    <w:rsid w:val="00502A6A"/>
    <w:rsid w:val="005100B6"/>
    <w:rsid w:val="0052088C"/>
    <w:rsid w:val="00522111"/>
    <w:rsid w:val="005227C5"/>
    <w:rsid w:val="00523730"/>
    <w:rsid w:val="005261EC"/>
    <w:rsid w:val="005262F4"/>
    <w:rsid w:val="005271D5"/>
    <w:rsid w:val="0053338A"/>
    <w:rsid w:val="005350EE"/>
    <w:rsid w:val="0053650E"/>
    <w:rsid w:val="0055248E"/>
    <w:rsid w:val="005575C9"/>
    <w:rsid w:val="00571C1E"/>
    <w:rsid w:val="00575084"/>
    <w:rsid w:val="00575E25"/>
    <w:rsid w:val="00582B54"/>
    <w:rsid w:val="0058742A"/>
    <w:rsid w:val="0059067C"/>
    <w:rsid w:val="005966DE"/>
    <w:rsid w:val="005B1729"/>
    <w:rsid w:val="005B3EF8"/>
    <w:rsid w:val="005C1C9B"/>
    <w:rsid w:val="005C1EF5"/>
    <w:rsid w:val="005C509B"/>
    <w:rsid w:val="005D38E1"/>
    <w:rsid w:val="005F098F"/>
    <w:rsid w:val="005F5A71"/>
    <w:rsid w:val="005F74B2"/>
    <w:rsid w:val="00604407"/>
    <w:rsid w:val="006136AF"/>
    <w:rsid w:val="00635028"/>
    <w:rsid w:val="0063575A"/>
    <w:rsid w:val="006524EE"/>
    <w:rsid w:val="006552E4"/>
    <w:rsid w:val="00665A49"/>
    <w:rsid w:val="00673B01"/>
    <w:rsid w:val="006816B3"/>
    <w:rsid w:val="0068325A"/>
    <w:rsid w:val="00684C5A"/>
    <w:rsid w:val="00685C18"/>
    <w:rsid w:val="00691DFD"/>
    <w:rsid w:val="00694CF1"/>
    <w:rsid w:val="00694F79"/>
    <w:rsid w:val="006A2B7A"/>
    <w:rsid w:val="006B0960"/>
    <w:rsid w:val="006B2474"/>
    <w:rsid w:val="006C2618"/>
    <w:rsid w:val="006C2CDD"/>
    <w:rsid w:val="006D0A54"/>
    <w:rsid w:val="006D6182"/>
    <w:rsid w:val="006E455A"/>
    <w:rsid w:val="006E5EE9"/>
    <w:rsid w:val="006E7448"/>
    <w:rsid w:val="006F1EED"/>
    <w:rsid w:val="006F53C9"/>
    <w:rsid w:val="00700013"/>
    <w:rsid w:val="0070068D"/>
    <w:rsid w:val="00702E61"/>
    <w:rsid w:val="00712DA2"/>
    <w:rsid w:val="007157D1"/>
    <w:rsid w:val="00721142"/>
    <w:rsid w:val="007211F5"/>
    <w:rsid w:val="00731EDF"/>
    <w:rsid w:val="00731F86"/>
    <w:rsid w:val="007361F5"/>
    <w:rsid w:val="00742BE9"/>
    <w:rsid w:val="007524B3"/>
    <w:rsid w:val="00755657"/>
    <w:rsid w:val="00760976"/>
    <w:rsid w:val="0076366F"/>
    <w:rsid w:val="007645CA"/>
    <w:rsid w:val="00770AA2"/>
    <w:rsid w:val="007716AC"/>
    <w:rsid w:val="007720E7"/>
    <w:rsid w:val="007731A1"/>
    <w:rsid w:val="00776DF2"/>
    <w:rsid w:val="0078108B"/>
    <w:rsid w:val="0078583A"/>
    <w:rsid w:val="00791CF0"/>
    <w:rsid w:val="00794A1C"/>
    <w:rsid w:val="00795EA5"/>
    <w:rsid w:val="00796D46"/>
    <w:rsid w:val="0079715A"/>
    <w:rsid w:val="007A27CB"/>
    <w:rsid w:val="007A5C10"/>
    <w:rsid w:val="007A750B"/>
    <w:rsid w:val="007B0BFB"/>
    <w:rsid w:val="007B6EF3"/>
    <w:rsid w:val="007C7989"/>
    <w:rsid w:val="007D5BA7"/>
    <w:rsid w:val="007F1850"/>
    <w:rsid w:val="007F199A"/>
    <w:rsid w:val="007F4D50"/>
    <w:rsid w:val="007F4F61"/>
    <w:rsid w:val="008005FB"/>
    <w:rsid w:val="0080254C"/>
    <w:rsid w:val="00806BD6"/>
    <w:rsid w:val="008134E8"/>
    <w:rsid w:val="00814597"/>
    <w:rsid w:val="00815B3C"/>
    <w:rsid w:val="0081708E"/>
    <w:rsid w:val="00822E30"/>
    <w:rsid w:val="0082304B"/>
    <w:rsid w:val="00830A76"/>
    <w:rsid w:val="008441AE"/>
    <w:rsid w:val="00851593"/>
    <w:rsid w:val="00860A1A"/>
    <w:rsid w:val="008613E7"/>
    <w:rsid w:val="008616D9"/>
    <w:rsid w:val="008632FC"/>
    <w:rsid w:val="0086730D"/>
    <w:rsid w:val="008805CF"/>
    <w:rsid w:val="00880ECB"/>
    <w:rsid w:val="00887217"/>
    <w:rsid w:val="00896D06"/>
    <w:rsid w:val="008C24FD"/>
    <w:rsid w:val="008C2966"/>
    <w:rsid w:val="008C428F"/>
    <w:rsid w:val="008C6A34"/>
    <w:rsid w:val="008D5222"/>
    <w:rsid w:val="008D53DB"/>
    <w:rsid w:val="008E2614"/>
    <w:rsid w:val="008F2DDE"/>
    <w:rsid w:val="008F50E1"/>
    <w:rsid w:val="008F61B5"/>
    <w:rsid w:val="008F679F"/>
    <w:rsid w:val="009108AE"/>
    <w:rsid w:val="00915F66"/>
    <w:rsid w:val="0093062E"/>
    <w:rsid w:val="0093134E"/>
    <w:rsid w:val="0093294E"/>
    <w:rsid w:val="00933BE8"/>
    <w:rsid w:val="00937A2F"/>
    <w:rsid w:val="0094130B"/>
    <w:rsid w:val="009477D3"/>
    <w:rsid w:val="0096486F"/>
    <w:rsid w:val="00970F30"/>
    <w:rsid w:val="009716A5"/>
    <w:rsid w:val="00971CEA"/>
    <w:rsid w:val="00976323"/>
    <w:rsid w:val="009770F3"/>
    <w:rsid w:val="0098156C"/>
    <w:rsid w:val="00984B8F"/>
    <w:rsid w:val="009A0510"/>
    <w:rsid w:val="009A08E7"/>
    <w:rsid w:val="009A0B6F"/>
    <w:rsid w:val="009A7A96"/>
    <w:rsid w:val="009B1641"/>
    <w:rsid w:val="009B1E8F"/>
    <w:rsid w:val="009B732A"/>
    <w:rsid w:val="009B7582"/>
    <w:rsid w:val="009C3855"/>
    <w:rsid w:val="009C44CF"/>
    <w:rsid w:val="009C4B03"/>
    <w:rsid w:val="009C6093"/>
    <w:rsid w:val="009D486A"/>
    <w:rsid w:val="009E5EA2"/>
    <w:rsid w:val="009E5FF8"/>
    <w:rsid w:val="009E75CD"/>
    <w:rsid w:val="009F7B21"/>
    <w:rsid w:val="009F7D1D"/>
    <w:rsid w:val="00A004B2"/>
    <w:rsid w:val="00A01371"/>
    <w:rsid w:val="00A07534"/>
    <w:rsid w:val="00A12B81"/>
    <w:rsid w:val="00A4069F"/>
    <w:rsid w:val="00A444CF"/>
    <w:rsid w:val="00A62F37"/>
    <w:rsid w:val="00A76506"/>
    <w:rsid w:val="00A77A18"/>
    <w:rsid w:val="00A80DE5"/>
    <w:rsid w:val="00A82CFE"/>
    <w:rsid w:val="00A867A1"/>
    <w:rsid w:val="00A92CEA"/>
    <w:rsid w:val="00A92D6F"/>
    <w:rsid w:val="00AB2473"/>
    <w:rsid w:val="00AB62DD"/>
    <w:rsid w:val="00AB755A"/>
    <w:rsid w:val="00AC3AC1"/>
    <w:rsid w:val="00AC3EC1"/>
    <w:rsid w:val="00AC7CAF"/>
    <w:rsid w:val="00AD17AD"/>
    <w:rsid w:val="00AD630C"/>
    <w:rsid w:val="00AE03BF"/>
    <w:rsid w:val="00AE10BE"/>
    <w:rsid w:val="00AE10F5"/>
    <w:rsid w:val="00AE5FEE"/>
    <w:rsid w:val="00AE6A2B"/>
    <w:rsid w:val="00AE7C6E"/>
    <w:rsid w:val="00AF3A03"/>
    <w:rsid w:val="00AF6F7B"/>
    <w:rsid w:val="00B03FCF"/>
    <w:rsid w:val="00B041DE"/>
    <w:rsid w:val="00B04354"/>
    <w:rsid w:val="00B11874"/>
    <w:rsid w:val="00B1209D"/>
    <w:rsid w:val="00B17F3F"/>
    <w:rsid w:val="00B338B4"/>
    <w:rsid w:val="00B3497B"/>
    <w:rsid w:val="00B40C9D"/>
    <w:rsid w:val="00B426E6"/>
    <w:rsid w:val="00B4363E"/>
    <w:rsid w:val="00B714A2"/>
    <w:rsid w:val="00B81248"/>
    <w:rsid w:val="00B81EE8"/>
    <w:rsid w:val="00B824A2"/>
    <w:rsid w:val="00B8296C"/>
    <w:rsid w:val="00B94FC3"/>
    <w:rsid w:val="00B9709E"/>
    <w:rsid w:val="00BA0917"/>
    <w:rsid w:val="00BA2791"/>
    <w:rsid w:val="00BB02D8"/>
    <w:rsid w:val="00BB2371"/>
    <w:rsid w:val="00BB6CF9"/>
    <w:rsid w:val="00BB7A5F"/>
    <w:rsid w:val="00BC4298"/>
    <w:rsid w:val="00BC4E10"/>
    <w:rsid w:val="00BD178F"/>
    <w:rsid w:val="00BD2B01"/>
    <w:rsid w:val="00BD392D"/>
    <w:rsid w:val="00BD4CC0"/>
    <w:rsid w:val="00BD6F72"/>
    <w:rsid w:val="00BF1E55"/>
    <w:rsid w:val="00BF2976"/>
    <w:rsid w:val="00BF7916"/>
    <w:rsid w:val="00C01F8E"/>
    <w:rsid w:val="00C236BB"/>
    <w:rsid w:val="00C274CD"/>
    <w:rsid w:val="00C27E29"/>
    <w:rsid w:val="00C30AFA"/>
    <w:rsid w:val="00C529CE"/>
    <w:rsid w:val="00C56152"/>
    <w:rsid w:val="00C60365"/>
    <w:rsid w:val="00C64904"/>
    <w:rsid w:val="00C655FB"/>
    <w:rsid w:val="00C67939"/>
    <w:rsid w:val="00C67BE7"/>
    <w:rsid w:val="00C71119"/>
    <w:rsid w:val="00C7353B"/>
    <w:rsid w:val="00C76C45"/>
    <w:rsid w:val="00C801C7"/>
    <w:rsid w:val="00C93F94"/>
    <w:rsid w:val="00C94EF7"/>
    <w:rsid w:val="00C96AE8"/>
    <w:rsid w:val="00CA0024"/>
    <w:rsid w:val="00CA170B"/>
    <w:rsid w:val="00CA5B02"/>
    <w:rsid w:val="00CA60D8"/>
    <w:rsid w:val="00CB2714"/>
    <w:rsid w:val="00CC52DD"/>
    <w:rsid w:val="00CC7E50"/>
    <w:rsid w:val="00CD2A44"/>
    <w:rsid w:val="00CD342C"/>
    <w:rsid w:val="00CD53D0"/>
    <w:rsid w:val="00CD6140"/>
    <w:rsid w:val="00CD6438"/>
    <w:rsid w:val="00CE0610"/>
    <w:rsid w:val="00CE1233"/>
    <w:rsid w:val="00D01061"/>
    <w:rsid w:val="00D07171"/>
    <w:rsid w:val="00D13EE1"/>
    <w:rsid w:val="00D16897"/>
    <w:rsid w:val="00D27AFA"/>
    <w:rsid w:val="00D3078F"/>
    <w:rsid w:val="00D326C1"/>
    <w:rsid w:val="00D33437"/>
    <w:rsid w:val="00D425E0"/>
    <w:rsid w:val="00D4718E"/>
    <w:rsid w:val="00D51241"/>
    <w:rsid w:val="00D528B8"/>
    <w:rsid w:val="00D62826"/>
    <w:rsid w:val="00D767D3"/>
    <w:rsid w:val="00D80A91"/>
    <w:rsid w:val="00D815EE"/>
    <w:rsid w:val="00D8229C"/>
    <w:rsid w:val="00D910FF"/>
    <w:rsid w:val="00D92084"/>
    <w:rsid w:val="00D9383C"/>
    <w:rsid w:val="00D93CC0"/>
    <w:rsid w:val="00D9558C"/>
    <w:rsid w:val="00D965C8"/>
    <w:rsid w:val="00DA362F"/>
    <w:rsid w:val="00DA5D88"/>
    <w:rsid w:val="00DA71EF"/>
    <w:rsid w:val="00DB09B9"/>
    <w:rsid w:val="00DB5B02"/>
    <w:rsid w:val="00DC736A"/>
    <w:rsid w:val="00DD393D"/>
    <w:rsid w:val="00DD4D50"/>
    <w:rsid w:val="00DE7D6D"/>
    <w:rsid w:val="00DF3009"/>
    <w:rsid w:val="00E12414"/>
    <w:rsid w:val="00E12601"/>
    <w:rsid w:val="00E15E04"/>
    <w:rsid w:val="00E20F72"/>
    <w:rsid w:val="00E21B6E"/>
    <w:rsid w:val="00E23943"/>
    <w:rsid w:val="00E271CC"/>
    <w:rsid w:val="00E27C4E"/>
    <w:rsid w:val="00E33F92"/>
    <w:rsid w:val="00E35992"/>
    <w:rsid w:val="00E44AC4"/>
    <w:rsid w:val="00E45470"/>
    <w:rsid w:val="00E46067"/>
    <w:rsid w:val="00E47740"/>
    <w:rsid w:val="00E555CA"/>
    <w:rsid w:val="00E62261"/>
    <w:rsid w:val="00E72889"/>
    <w:rsid w:val="00E77CEB"/>
    <w:rsid w:val="00E82746"/>
    <w:rsid w:val="00E87E5B"/>
    <w:rsid w:val="00EA59E1"/>
    <w:rsid w:val="00EB2B5F"/>
    <w:rsid w:val="00EB3097"/>
    <w:rsid w:val="00EB4CE4"/>
    <w:rsid w:val="00EB6E68"/>
    <w:rsid w:val="00EC1566"/>
    <w:rsid w:val="00EC39E1"/>
    <w:rsid w:val="00EC3E65"/>
    <w:rsid w:val="00EC503E"/>
    <w:rsid w:val="00ED1D06"/>
    <w:rsid w:val="00EE3689"/>
    <w:rsid w:val="00EE49F0"/>
    <w:rsid w:val="00EF2C63"/>
    <w:rsid w:val="00F06CD8"/>
    <w:rsid w:val="00F157F8"/>
    <w:rsid w:val="00F33A1C"/>
    <w:rsid w:val="00F50355"/>
    <w:rsid w:val="00F51148"/>
    <w:rsid w:val="00F62081"/>
    <w:rsid w:val="00F621F8"/>
    <w:rsid w:val="00F62917"/>
    <w:rsid w:val="00F66314"/>
    <w:rsid w:val="00F66465"/>
    <w:rsid w:val="00F71246"/>
    <w:rsid w:val="00F73540"/>
    <w:rsid w:val="00F80AF8"/>
    <w:rsid w:val="00F922CD"/>
    <w:rsid w:val="00F929F9"/>
    <w:rsid w:val="00F948C3"/>
    <w:rsid w:val="00FB01F8"/>
    <w:rsid w:val="00FB7859"/>
    <w:rsid w:val="00FC2B93"/>
    <w:rsid w:val="00FC4C23"/>
    <w:rsid w:val="00FC7649"/>
    <w:rsid w:val="00FD23DE"/>
    <w:rsid w:val="00FD2E87"/>
    <w:rsid w:val="00FD582C"/>
    <w:rsid w:val="00FE2F2E"/>
    <w:rsid w:val="00FF4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A25602-7BA5-4C8D-9990-1634BD36B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uiPriority w:val="99"/>
    <w:rsid w:val="007524B3"/>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274CD"/>
    <w:rPr>
      <w:rFonts w:ascii="Cambria" w:eastAsia="Times New Roman" w:hAnsi="Cambria" w:cs="Times New Roman"/>
      <w:b/>
      <w:bCs/>
      <w:sz w:val="26"/>
      <w:szCs w:val="26"/>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character" w:customStyle="1" w:styleId="blk">
    <w:name w:val="blk"/>
    <w:basedOn w:val="a0"/>
    <w:rsid w:val="00BB6CF9"/>
  </w:style>
  <w:style w:type="character" w:customStyle="1" w:styleId="apple-converted-space">
    <w:name w:val="apple-converted-space"/>
    <w:basedOn w:val="a0"/>
    <w:rsid w:val="00BB6CF9"/>
  </w:style>
  <w:style w:type="character" w:customStyle="1" w:styleId="r">
    <w:name w:val="r"/>
    <w:basedOn w:val="a0"/>
    <w:rsid w:val="004F4C0E"/>
  </w:style>
  <w:style w:type="paragraph" w:customStyle="1" w:styleId="af">
    <w:name w:val="СТАТЬЯ"/>
    <w:basedOn w:val="a"/>
    <w:link w:val="af0"/>
    <w:qFormat/>
    <w:rsid w:val="00AE03BF"/>
    <w:pPr>
      <w:widowControl w:val="0"/>
      <w:adjustRightInd w:val="0"/>
      <w:ind w:firstLine="709"/>
      <w:jc w:val="both"/>
      <w:outlineLvl w:val="2"/>
    </w:pPr>
    <w:rPr>
      <w:rFonts w:ascii="Arial" w:hAnsi="Arial"/>
      <w:b/>
      <w:sz w:val="24"/>
      <w:szCs w:val="24"/>
    </w:rPr>
  </w:style>
  <w:style w:type="character" w:customStyle="1" w:styleId="af0">
    <w:name w:val="СТАТЬЯ Знак"/>
    <w:link w:val="af"/>
    <w:rsid w:val="00AE03BF"/>
    <w:rPr>
      <w:rFonts w:ascii="Arial" w:eastAsia="Times New Roman" w:hAnsi="Arial"/>
      <w:b/>
      <w:sz w:val="24"/>
      <w:szCs w:val="24"/>
    </w:rPr>
  </w:style>
  <w:style w:type="paragraph" w:customStyle="1" w:styleId="af1">
    <w:name w:val="ТЕКСТ"/>
    <w:basedOn w:val="a"/>
    <w:link w:val="af2"/>
    <w:qFormat/>
    <w:rsid w:val="00AE03BF"/>
    <w:pPr>
      <w:ind w:firstLine="709"/>
      <w:jc w:val="both"/>
    </w:pPr>
    <w:rPr>
      <w:rFonts w:ascii="Arial" w:hAnsi="Arial"/>
      <w:sz w:val="24"/>
      <w:szCs w:val="24"/>
    </w:rPr>
  </w:style>
  <w:style w:type="character" w:customStyle="1" w:styleId="af2">
    <w:name w:val="ТЕКСТ Знак"/>
    <w:link w:val="af1"/>
    <w:rsid w:val="00AE03BF"/>
    <w:rPr>
      <w:rFonts w:ascii="Arial" w:eastAsia="Times New Roman" w:hAnsi="Arial"/>
      <w:sz w:val="24"/>
      <w:szCs w:val="24"/>
    </w:rPr>
  </w:style>
  <w:style w:type="paragraph" w:styleId="af3">
    <w:name w:val="Normal (Web)"/>
    <w:basedOn w:val="a"/>
    <w:uiPriority w:val="99"/>
    <w:unhideWhenUsed/>
    <w:rsid w:val="00AB62DD"/>
    <w:pPr>
      <w:spacing w:before="100" w:beforeAutospacing="1" w:after="100" w:afterAutospacing="1"/>
    </w:pPr>
    <w:rPr>
      <w:sz w:val="24"/>
      <w:szCs w:val="24"/>
    </w:rPr>
  </w:style>
  <w:style w:type="character" w:customStyle="1" w:styleId="1">
    <w:name w:val="Гиперссылка1"/>
    <w:basedOn w:val="a0"/>
    <w:rsid w:val="00AB62DD"/>
  </w:style>
  <w:style w:type="character" w:styleId="HTML">
    <w:name w:val="HTML Variable"/>
    <w:aliases w:val="!Ссылки в документе"/>
    <w:basedOn w:val="a0"/>
    <w:rsid w:val="0039696E"/>
    <w:rPr>
      <w:rFonts w:ascii="Arial" w:hAnsi="Arial"/>
      <w:b w:val="0"/>
      <w:i w:val="0"/>
      <w:iCs/>
      <w:color w:val="0000FF"/>
      <w:sz w:val="24"/>
      <w:u w:val="none"/>
    </w:rPr>
  </w:style>
  <w:style w:type="numbering" w:customStyle="1" w:styleId="10">
    <w:name w:val="Нет списка1"/>
    <w:next w:val="a2"/>
    <w:semiHidden/>
    <w:rsid w:val="0078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51198543">
      <w:bodyDiv w:val="1"/>
      <w:marLeft w:val="0"/>
      <w:marRight w:val="0"/>
      <w:marTop w:val="0"/>
      <w:marBottom w:val="0"/>
      <w:divBdr>
        <w:top w:val="none" w:sz="0" w:space="0" w:color="auto"/>
        <w:left w:val="none" w:sz="0" w:space="0" w:color="auto"/>
        <w:bottom w:val="none" w:sz="0" w:space="0" w:color="auto"/>
        <w:right w:val="none" w:sz="0" w:space="0" w:color="auto"/>
      </w:divBdr>
    </w:div>
    <w:div w:id="540945095">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 w:id="1145439724">
      <w:bodyDiv w:val="1"/>
      <w:marLeft w:val="0"/>
      <w:marRight w:val="0"/>
      <w:marTop w:val="0"/>
      <w:marBottom w:val="0"/>
      <w:divBdr>
        <w:top w:val="none" w:sz="0" w:space="0" w:color="auto"/>
        <w:left w:val="none" w:sz="0" w:space="0" w:color="auto"/>
        <w:bottom w:val="none" w:sz="0" w:space="0" w:color="auto"/>
        <w:right w:val="none" w:sz="0" w:space="0" w:color="auto"/>
      </w:divBdr>
    </w:div>
    <w:div w:id="1337611016">
      <w:bodyDiv w:val="1"/>
      <w:marLeft w:val="0"/>
      <w:marRight w:val="0"/>
      <w:marTop w:val="0"/>
      <w:marBottom w:val="0"/>
      <w:divBdr>
        <w:top w:val="none" w:sz="0" w:space="0" w:color="auto"/>
        <w:left w:val="none" w:sz="0" w:space="0" w:color="auto"/>
        <w:bottom w:val="none" w:sz="0" w:space="0" w:color="auto"/>
        <w:right w:val="none" w:sz="0" w:space="0" w:color="auto"/>
      </w:divBdr>
    </w:div>
    <w:div w:id="190205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6785A26F-52A6-439E-A2E4-93801511E564" TargetMode="External"/><Relationship Id="rId26"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23BFA9AF-B847-4F54-8403-F2E327C4305A" TargetMode="External"/><Relationship Id="rId3" Type="http://schemas.openxmlformats.org/officeDocument/2006/relationships/styles" Target="styles.xml"/><Relationship Id="rId21"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pravo-search.minjust.ru:8080/bigs/showDocument.html?id=9AA48369-618A-4BB4-B4B8-AE15F2B7EBF6" TargetMode="External"/><Relationship Id="rId42" Type="http://schemas.openxmlformats.org/officeDocument/2006/relationships/hyperlink" Target="https://pravo-search.minjust.ru/bigs/showDocument.html?id=96E20C02-1B12-465A-B64C-24AA92270007" TargetMode="External"/><Relationship Id="rId7" Type="http://schemas.openxmlformats.org/officeDocument/2006/relationships/endnotes" Target="endnotes.xml"/><Relationship Id="rId12" Type="http://schemas.openxmlformats.org/officeDocument/2006/relationships/hyperlink" Target="https://pravo-search.minjust.ru/bigs/showDocument.html?id=111863D6-B7F1-481B-9BDF-5A9EFF92F0AA" TargetMode="External"/><Relationship Id="rId17" Type="http://schemas.openxmlformats.org/officeDocument/2006/relationships/hyperlink" Target="https://pravo-search.minjust.ru/bigs/showDocument.html?id=6785A26F-52A6-439E-A2E4-93801511E564"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pravo-search.minjust.ru:8080/bigs/showDocument.html?id=9AA48369-618A-4BB4-B4B8-AE15F2B7EBF6" TargetMode="External"/><Relationship Id="rId38" Type="http://schemas.openxmlformats.org/officeDocument/2006/relationships/hyperlink" Target="http://pravo-search.minjust.ru:8080/bigs/showDocument.html?id=9AA48369-618A-4BB4-B4B8-AE15F2B7EBF6"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search.minjust.ru/bigs/showDocument.html?id=6785A26F-52A6-439E-A2E4-93801511E564" TargetMode="External"/><Relationship Id="rId20" Type="http://schemas.openxmlformats.org/officeDocument/2006/relationships/hyperlink" Target="http://pravo-search.minjust.ru:8080/bigs/showDocument.html?id=96E20C02-1B12-465A-B64C-24AA92270007" TargetMode="External"/><Relationship Id="rId29" Type="http://schemas.openxmlformats.org/officeDocument/2006/relationships/hyperlink" Target="https://pravo-search.minjust.ru/bigs/showDocument.html?id=EB042C48-DE0E-4DBE-8305-4D48DDDB63A2" TargetMode="External"/><Relationship Id="rId41" Type="http://schemas.openxmlformats.org/officeDocument/2006/relationships/hyperlink" Target="http://pravo-search.minjust.ru:8080/bigs/showDocument.html?id=96E20C02-1B12-465A-B64C-24AA9227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1D73A852-DCB8-4474-A3CE-BF2EC935402B" TargetMode="External"/><Relationship Id="rId24" Type="http://schemas.openxmlformats.org/officeDocument/2006/relationships/hyperlink" Target="http://pravo-search.minjust.ru:8080/bigs/showDocument.html?id=EB042C48-DE0E-4DBE-8305-4D48DDDB63A2"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EB042C48-DE0E-4DBE-8305-4D48DDDB63A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6785A26F-52A6-439E-A2E4-93801511E564" TargetMode="External"/><Relationship Id="rId23" Type="http://schemas.openxmlformats.org/officeDocument/2006/relationships/hyperlink" Target="http://pravo-search.minjust.ru:8080/bigs/showDocument.html?id=23BFA9AF-B847-4F54-8403-F2E327C4305A" TargetMode="External"/><Relationship Id="rId28" Type="http://schemas.openxmlformats.org/officeDocument/2006/relationships/hyperlink" Target="http://pravo-search.minjust.ru:8080/bigs/showDocument.html?id=23BFA9AF-B847-4F54-8403-F2E327C4305A" TargetMode="External"/><Relationship Id="rId36" Type="http://schemas.openxmlformats.org/officeDocument/2006/relationships/hyperlink" Target="http://pravo-search.minjust.ru:8080/bigs/showDocument.html?id=EB042C48-DE0E-4DBE-8305-4D48DDDB63A2" TargetMode="External"/><Relationship Id="rId10" Type="http://schemas.openxmlformats.org/officeDocument/2006/relationships/hyperlink" Target="https://pravo-search.minjust.ru/bigs/showDocument.html?id=F7DE1846-3C6A-47AB-B440-B8E4CEA90C68" TargetMode="External"/><Relationship Id="rId19" Type="http://schemas.openxmlformats.org/officeDocument/2006/relationships/hyperlink" Target="http://pravo-search.minjust.ru:8080/bigs/showDocument.html?id=96E20C02-1B12-465A-B64C-24AA92270007" TargetMode="External"/><Relationship Id="rId31"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s://pravo-search.minjust.ru/bigs/showDocument.html?id=F7DE1846-3C6A-47AB-B440-B8E4CEA90C68"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6785A26F-52A6-439E-A2E4-93801511E564" TargetMode="External"/><Relationship Id="rId22" Type="http://schemas.openxmlformats.org/officeDocument/2006/relationships/hyperlink" Target="http://pravo-search.minjust.ru:8080/bigs/showDocument.html?id=9AA48369-618A-4BB4-B4B8-AE15F2B7EBF6" TargetMode="External"/><Relationship Id="rId27" Type="http://schemas.openxmlformats.org/officeDocument/2006/relationships/hyperlink" Target="http://pravo-search.minjust.ru:8080/bigs/showDocument.html?id=9AA48369-618A-4BB4-B4B8-AE15F2B7EBF6"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23BFA9AF-B847-4F54-8403-F2E327C4305A" TargetMode="External"/><Relationship Id="rId43"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26264-D7D5-416D-B50C-A17D9E6F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8537</Words>
  <Characters>48665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57088</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Tanya</cp:lastModifiedBy>
  <cp:revision>5</cp:revision>
  <cp:lastPrinted>2023-07-11T06:47:00Z</cp:lastPrinted>
  <dcterms:created xsi:type="dcterms:W3CDTF">2023-08-28T13:58:00Z</dcterms:created>
  <dcterms:modified xsi:type="dcterms:W3CDTF">2023-08-29T07:56:00Z</dcterms:modified>
</cp:coreProperties>
</file>