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6F" w:rsidRPr="00192BCB" w:rsidRDefault="0097466F" w:rsidP="0097466F">
      <w:pPr>
        <w:pStyle w:val="a4"/>
        <w:rPr>
          <w:szCs w:val="28"/>
        </w:rPr>
      </w:pPr>
      <w:r w:rsidRPr="00192BCB">
        <w:rPr>
          <w:szCs w:val="28"/>
        </w:rPr>
        <w:t xml:space="preserve">Протокол № </w:t>
      </w:r>
      <w:r w:rsidR="00C23286">
        <w:rPr>
          <w:szCs w:val="28"/>
        </w:rPr>
        <w:t>5</w:t>
      </w:r>
    </w:p>
    <w:p w:rsidR="0097466F" w:rsidRPr="00192BCB" w:rsidRDefault="0097466F" w:rsidP="0097466F">
      <w:pPr>
        <w:jc w:val="center"/>
        <w:rPr>
          <w:b/>
          <w:szCs w:val="28"/>
        </w:rPr>
      </w:pPr>
      <w:r w:rsidRPr="00192BCB">
        <w:rPr>
          <w:b/>
          <w:szCs w:val="28"/>
        </w:rPr>
        <w:t xml:space="preserve">заседания районной комиссии </w:t>
      </w:r>
      <w:r w:rsidR="008A4EA3" w:rsidRPr="00192BCB">
        <w:rPr>
          <w:b/>
          <w:szCs w:val="28"/>
        </w:rPr>
        <w:t>по профилактике терроризма, минимизации и ликвидации его проявлений</w:t>
      </w:r>
    </w:p>
    <w:p w:rsidR="003003A7" w:rsidRPr="00192BCB" w:rsidRDefault="003003A7" w:rsidP="0097466F">
      <w:pPr>
        <w:jc w:val="center"/>
        <w:rPr>
          <w:b/>
          <w:szCs w:val="28"/>
        </w:rPr>
      </w:pPr>
    </w:p>
    <w:p w:rsidR="0097466F" w:rsidRPr="00192BCB" w:rsidRDefault="0058431F" w:rsidP="0097466F">
      <w:pPr>
        <w:rPr>
          <w:szCs w:val="28"/>
        </w:rPr>
      </w:pPr>
      <w:r w:rsidRPr="00192BCB">
        <w:rPr>
          <w:szCs w:val="28"/>
        </w:rPr>
        <w:t xml:space="preserve">п. Батецкий                                                     </w:t>
      </w:r>
      <w:r w:rsidR="000563B8">
        <w:rPr>
          <w:szCs w:val="28"/>
        </w:rPr>
        <w:t xml:space="preserve">  </w:t>
      </w:r>
      <w:r w:rsidRPr="00192BCB">
        <w:rPr>
          <w:szCs w:val="28"/>
        </w:rPr>
        <w:t xml:space="preserve">                   </w:t>
      </w:r>
      <w:r w:rsidR="00A679CF">
        <w:rPr>
          <w:szCs w:val="28"/>
        </w:rPr>
        <w:t>1</w:t>
      </w:r>
      <w:r w:rsidR="0053718B">
        <w:rPr>
          <w:szCs w:val="28"/>
        </w:rPr>
        <w:t>6</w:t>
      </w:r>
      <w:r w:rsidR="00D64107" w:rsidRPr="00192BCB">
        <w:rPr>
          <w:szCs w:val="28"/>
        </w:rPr>
        <w:t xml:space="preserve"> </w:t>
      </w:r>
      <w:r w:rsidR="0053718B">
        <w:rPr>
          <w:szCs w:val="28"/>
        </w:rPr>
        <w:t>дека</w:t>
      </w:r>
      <w:r w:rsidR="002A5516">
        <w:rPr>
          <w:szCs w:val="28"/>
        </w:rPr>
        <w:t>бря</w:t>
      </w:r>
      <w:r w:rsidR="008A4EA3" w:rsidRPr="00192BCB">
        <w:rPr>
          <w:szCs w:val="28"/>
        </w:rPr>
        <w:t xml:space="preserve"> </w:t>
      </w:r>
      <w:r w:rsidR="0097466F" w:rsidRPr="00192BCB">
        <w:rPr>
          <w:szCs w:val="28"/>
        </w:rPr>
        <w:t>20</w:t>
      </w:r>
      <w:r w:rsidR="004D0E20" w:rsidRPr="00192BCB">
        <w:rPr>
          <w:szCs w:val="28"/>
        </w:rPr>
        <w:t>2</w:t>
      </w:r>
      <w:r w:rsidR="000563B8">
        <w:rPr>
          <w:szCs w:val="28"/>
        </w:rPr>
        <w:t>4</w:t>
      </w:r>
      <w:r w:rsidR="0097466F" w:rsidRPr="00192BCB">
        <w:rPr>
          <w:szCs w:val="28"/>
        </w:rPr>
        <w:t xml:space="preserve"> года</w:t>
      </w:r>
      <w:r w:rsidR="0097466F" w:rsidRPr="00192BCB">
        <w:rPr>
          <w:szCs w:val="28"/>
        </w:rPr>
        <w:tab/>
      </w:r>
    </w:p>
    <w:p w:rsidR="00595CE4" w:rsidRPr="00192BCB" w:rsidRDefault="00595CE4" w:rsidP="0097466F">
      <w:pPr>
        <w:jc w:val="both"/>
        <w:rPr>
          <w:szCs w:val="28"/>
        </w:rPr>
      </w:pPr>
      <w:r w:rsidRPr="00192BCB">
        <w:rPr>
          <w:szCs w:val="28"/>
        </w:rPr>
        <w:t xml:space="preserve">Начало: </w:t>
      </w:r>
      <w:r w:rsidR="00A679CF">
        <w:rPr>
          <w:szCs w:val="28"/>
        </w:rPr>
        <w:t>1</w:t>
      </w:r>
      <w:r w:rsidR="0053718B">
        <w:rPr>
          <w:szCs w:val="28"/>
        </w:rPr>
        <w:t>1</w:t>
      </w:r>
      <w:r w:rsidRPr="00192BCB">
        <w:rPr>
          <w:szCs w:val="28"/>
        </w:rPr>
        <w:t>:</w:t>
      </w:r>
      <w:r w:rsidR="005556D8">
        <w:rPr>
          <w:szCs w:val="28"/>
        </w:rPr>
        <w:t>0</w:t>
      </w:r>
      <w:r w:rsidR="0097466F" w:rsidRPr="00192BCB">
        <w:rPr>
          <w:szCs w:val="28"/>
        </w:rPr>
        <w:t xml:space="preserve">0  </w:t>
      </w:r>
      <w:r w:rsidR="0097466F" w:rsidRPr="00192BCB">
        <w:rPr>
          <w:szCs w:val="28"/>
        </w:rPr>
        <w:tab/>
      </w:r>
    </w:p>
    <w:p w:rsidR="0097466F" w:rsidRPr="00192BCB" w:rsidRDefault="00595CE4" w:rsidP="0097466F">
      <w:pPr>
        <w:jc w:val="both"/>
        <w:rPr>
          <w:szCs w:val="28"/>
        </w:rPr>
      </w:pPr>
      <w:r w:rsidRPr="00192BCB">
        <w:rPr>
          <w:szCs w:val="28"/>
        </w:rPr>
        <w:t>Окончание: 1</w:t>
      </w:r>
      <w:r w:rsidR="00A679CF">
        <w:rPr>
          <w:szCs w:val="28"/>
        </w:rPr>
        <w:t>1</w:t>
      </w:r>
      <w:r w:rsidRPr="00192BCB">
        <w:rPr>
          <w:szCs w:val="28"/>
        </w:rPr>
        <w:t>:</w:t>
      </w:r>
      <w:r w:rsidR="0053718B">
        <w:rPr>
          <w:szCs w:val="28"/>
        </w:rPr>
        <w:t>3</w:t>
      </w:r>
      <w:r w:rsidRPr="00192BCB">
        <w:rPr>
          <w:szCs w:val="28"/>
        </w:rPr>
        <w:t>0</w:t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047B14" w:rsidRPr="00192BCB">
        <w:rPr>
          <w:szCs w:val="28"/>
        </w:rPr>
        <w:t xml:space="preserve">       </w:t>
      </w:r>
      <w:r w:rsidR="0097466F" w:rsidRPr="00192BCB">
        <w:rPr>
          <w:szCs w:val="28"/>
        </w:rPr>
        <w:tab/>
      </w:r>
    </w:p>
    <w:p w:rsidR="0097466F" w:rsidRPr="00192BCB" w:rsidRDefault="0097466F" w:rsidP="0097466F">
      <w:pPr>
        <w:jc w:val="center"/>
        <w:rPr>
          <w:b/>
          <w:szCs w:val="28"/>
        </w:rPr>
      </w:pPr>
      <w:r w:rsidRPr="00192BCB">
        <w:rPr>
          <w:b/>
          <w:szCs w:val="28"/>
        </w:rPr>
        <w:t>Присутствовали:</w:t>
      </w:r>
    </w:p>
    <w:tbl>
      <w:tblPr>
        <w:tblW w:w="0" w:type="auto"/>
        <w:tblLayout w:type="fixed"/>
        <w:tblLook w:val="0000"/>
      </w:tblPr>
      <w:tblGrid>
        <w:gridCol w:w="2508"/>
        <w:gridCol w:w="577"/>
        <w:gridCol w:w="142"/>
        <w:gridCol w:w="6440"/>
      </w:tblGrid>
      <w:tr w:rsidR="0001137E" w:rsidRPr="00192BCB" w:rsidTr="005345C8">
        <w:tc>
          <w:tcPr>
            <w:tcW w:w="2508" w:type="dxa"/>
          </w:tcPr>
          <w:p w:rsidR="0001137E" w:rsidRPr="00192BCB" w:rsidRDefault="006B5B3E" w:rsidP="005556D8">
            <w:pPr>
              <w:spacing w:line="276" w:lineRule="auto"/>
              <w:jc w:val="both"/>
              <w:rPr>
                <w:szCs w:val="28"/>
              </w:rPr>
            </w:pPr>
            <w:r w:rsidRPr="00192BCB">
              <w:rPr>
                <w:szCs w:val="28"/>
              </w:rPr>
              <w:t>Иванов В.Н.</w:t>
            </w:r>
          </w:p>
        </w:tc>
        <w:tc>
          <w:tcPr>
            <w:tcW w:w="577" w:type="dxa"/>
          </w:tcPr>
          <w:p w:rsidR="0001137E" w:rsidRPr="00192BCB" w:rsidRDefault="0001137E" w:rsidP="005556D8">
            <w:pPr>
              <w:spacing w:line="276" w:lineRule="auto"/>
              <w:ind w:right="-63"/>
              <w:jc w:val="both"/>
              <w:rPr>
                <w:szCs w:val="28"/>
                <w:lang w:val="en-US"/>
              </w:rPr>
            </w:pPr>
          </w:p>
        </w:tc>
        <w:tc>
          <w:tcPr>
            <w:tcW w:w="6582" w:type="dxa"/>
            <w:gridSpan w:val="2"/>
          </w:tcPr>
          <w:p w:rsidR="0001137E" w:rsidRPr="00A679CF" w:rsidRDefault="0001137E" w:rsidP="005556D8">
            <w:pPr>
              <w:spacing w:line="276" w:lineRule="auto"/>
              <w:ind w:left="176"/>
              <w:jc w:val="both"/>
              <w:rPr>
                <w:szCs w:val="28"/>
              </w:rPr>
            </w:pPr>
            <w:r w:rsidRPr="00A679CF">
              <w:rPr>
                <w:szCs w:val="28"/>
              </w:rPr>
              <w:t>Глава</w:t>
            </w:r>
            <w:r w:rsidR="006B5B3E" w:rsidRPr="00A679CF">
              <w:rPr>
                <w:szCs w:val="28"/>
              </w:rPr>
              <w:t xml:space="preserve"> </w:t>
            </w:r>
            <w:r w:rsidR="009F7F1B" w:rsidRPr="00A679CF">
              <w:rPr>
                <w:szCs w:val="28"/>
              </w:rPr>
              <w:t>ра</w:t>
            </w:r>
            <w:r w:rsidR="006B5B3E" w:rsidRPr="00A679CF">
              <w:rPr>
                <w:szCs w:val="28"/>
              </w:rPr>
              <w:t>йона</w:t>
            </w:r>
            <w:r w:rsidRPr="00A679CF">
              <w:rPr>
                <w:szCs w:val="28"/>
              </w:rPr>
              <w:t>, председател</w:t>
            </w:r>
            <w:r w:rsidR="006B5B3E" w:rsidRPr="00A679CF">
              <w:rPr>
                <w:szCs w:val="28"/>
              </w:rPr>
              <w:t>ь</w:t>
            </w:r>
            <w:r w:rsidRPr="00A679CF">
              <w:rPr>
                <w:szCs w:val="28"/>
              </w:rPr>
              <w:t xml:space="preserve"> комиссии</w:t>
            </w:r>
            <w:r w:rsidR="009F7F1B" w:rsidRPr="00A679CF">
              <w:rPr>
                <w:szCs w:val="28"/>
              </w:rPr>
              <w:t>.</w:t>
            </w:r>
          </w:p>
        </w:tc>
      </w:tr>
      <w:tr w:rsidR="0097466F" w:rsidRPr="00192BCB" w:rsidTr="005345C8">
        <w:tc>
          <w:tcPr>
            <w:tcW w:w="2508" w:type="dxa"/>
          </w:tcPr>
          <w:p w:rsidR="0097466F" w:rsidRPr="00192BCB" w:rsidRDefault="00047B14" w:rsidP="005556D8">
            <w:pPr>
              <w:spacing w:line="276" w:lineRule="auto"/>
              <w:jc w:val="both"/>
              <w:rPr>
                <w:szCs w:val="28"/>
                <w:u w:val="single"/>
              </w:rPr>
            </w:pPr>
            <w:r w:rsidRPr="00192BCB">
              <w:rPr>
                <w:szCs w:val="28"/>
              </w:rPr>
              <w:t>Семенов В.О.</w:t>
            </w:r>
          </w:p>
        </w:tc>
        <w:tc>
          <w:tcPr>
            <w:tcW w:w="577" w:type="dxa"/>
          </w:tcPr>
          <w:p w:rsidR="0097466F" w:rsidRPr="00192BCB" w:rsidRDefault="0097466F" w:rsidP="005556D8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582" w:type="dxa"/>
            <w:gridSpan w:val="2"/>
          </w:tcPr>
          <w:p w:rsidR="0097466F" w:rsidRPr="00A679CF" w:rsidRDefault="00552A13" w:rsidP="005556D8">
            <w:pPr>
              <w:spacing w:line="276" w:lineRule="auto"/>
              <w:ind w:left="176"/>
              <w:jc w:val="both"/>
              <w:rPr>
                <w:szCs w:val="28"/>
                <w:u w:val="single"/>
              </w:rPr>
            </w:pPr>
            <w:r w:rsidRPr="00A679CF">
              <w:rPr>
                <w:szCs w:val="28"/>
              </w:rPr>
              <w:t>главный</w:t>
            </w:r>
            <w:r w:rsidR="0097466F" w:rsidRPr="00A679CF">
              <w:rPr>
                <w:szCs w:val="28"/>
              </w:rPr>
              <w:t xml:space="preserve"> специалист, секретарь комиссии.</w:t>
            </w:r>
          </w:p>
        </w:tc>
      </w:tr>
      <w:tr w:rsidR="0097466F" w:rsidRPr="00192BCB" w:rsidTr="005345C8">
        <w:trPr>
          <w:cantSplit/>
        </w:trPr>
        <w:tc>
          <w:tcPr>
            <w:tcW w:w="9667" w:type="dxa"/>
            <w:gridSpan w:val="4"/>
          </w:tcPr>
          <w:p w:rsidR="0097466F" w:rsidRPr="00A679CF" w:rsidRDefault="0058431F" w:rsidP="00A679CF">
            <w:pPr>
              <w:ind w:firstLine="3119"/>
              <w:rPr>
                <w:b/>
                <w:szCs w:val="28"/>
                <w:u w:val="single"/>
              </w:rPr>
            </w:pPr>
            <w:r w:rsidRPr="00A679CF">
              <w:rPr>
                <w:b/>
                <w:szCs w:val="28"/>
              </w:rPr>
              <w:t xml:space="preserve">            </w:t>
            </w:r>
            <w:r w:rsidR="0097466F" w:rsidRPr="00A679CF">
              <w:rPr>
                <w:b/>
                <w:szCs w:val="28"/>
              </w:rPr>
              <w:t>Члены комиссии:</w:t>
            </w:r>
          </w:p>
        </w:tc>
      </w:tr>
      <w:tr w:rsidR="0001137E" w:rsidRPr="00192BCB" w:rsidTr="005345C8">
        <w:tc>
          <w:tcPr>
            <w:tcW w:w="2508" w:type="dxa"/>
          </w:tcPr>
          <w:p w:rsidR="0001137E" w:rsidRPr="00192BCB" w:rsidRDefault="002A5516" w:rsidP="002411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Амплеев Д.А</w:t>
            </w:r>
            <w:r w:rsidR="00241113">
              <w:rPr>
                <w:szCs w:val="28"/>
              </w:rPr>
              <w:t>.</w:t>
            </w:r>
          </w:p>
        </w:tc>
        <w:tc>
          <w:tcPr>
            <w:tcW w:w="719" w:type="dxa"/>
            <w:gridSpan w:val="2"/>
          </w:tcPr>
          <w:p w:rsidR="0001137E" w:rsidRPr="00A679CF" w:rsidRDefault="0001137E" w:rsidP="00A679CF">
            <w:pPr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01137E" w:rsidRPr="00A679CF" w:rsidRDefault="00EB119A" w:rsidP="00A679CF">
            <w:pPr>
              <w:ind w:left="34"/>
              <w:jc w:val="both"/>
              <w:rPr>
                <w:szCs w:val="28"/>
              </w:rPr>
            </w:pPr>
            <w:r w:rsidRPr="00A679CF">
              <w:rPr>
                <w:szCs w:val="28"/>
              </w:rPr>
              <w:t>Н</w:t>
            </w:r>
            <w:r w:rsidR="0001137E" w:rsidRPr="00A679CF">
              <w:rPr>
                <w:szCs w:val="28"/>
              </w:rPr>
              <w:t xml:space="preserve">ачальник </w:t>
            </w:r>
            <w:r w:rsidR="00792382" w:rsidRPr="00A679CF">
              <w:rPr>
                <w:szCs w:val="28"/>
              </w:rPr>
              <w:t>ПЧ-45 10-го отряда противопожарной службы Новгородской области</w:t>
            </w:r>
          </w:p>
        </w:tc>
      </w:tr>
      <w:tr w:rsidR="00792382" w:rsidRPr="00192BCB" w:rsidTr="005F21D5">
        <w:tc>
          <w:tcPr>
            <w:tcW w:w="2508" w:type="dxa"/>
          </w:tcPr>
          <w:p w:rsidR="00792382" w:rsidRPr="00192BCB" w:rsidRDefault="00746D51" w:rsidP="00746D51">
            <w:pPr>
              <w:jc w:val="both"/>
              <w:rPr>
                <w:szCs w:val="28"/>
              </w:rPr>
            </w:pPr>
            <w:r w:rsidRPr="00192BCB">
              <w:rPr>
                <w:szCs w:val="28"/>
              </w:rPr>
              <w:t>Клименко Л.В.</w:t>
            </w:r>
          </w:p>
        </w:tc>
        <w:tc>
          <w:tcPr>
            <w:tcW w:w="719" w:type="dxa"/>
            <w:gridSpan w:val="2"/>
          </w:tcPr>
          <w:p w:rsidR="00792382" w:rsidRPr="00A679CF" w:rsidRDefault="00792382" w:rsidP="00A679CF">
            <w:pPr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792382" w:rsidRPr="00A679CF" w:rsidRDefault="000321C3" w:rsidP="00DC5052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92382" w:rsidRPr="00A679CF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="00792382" w:rsidRPr="00A679CF">
              <w:rPr>
                <w:szCs w:val="28"/>
              </w:rPr>
              <w:t xml:space="preserve"> комитета финансов Администрации муниципального района</w:t>
            </w:r>
            <w:r w:rsidR="002A5516">
              <w:rPr>
                <w:szCs w:val="28"/>
              </w:rPr>
              <w:t xml:space="preserve"> </w:t>
            </w:r>
            <w:r w:rsidR="00DC5052">
              <w:rPr>
                <w:szCs w:val="28"/>
              </w:rPr>
              <w:t>- отсутствует</w:t>
            </w:r>
          </w:p>
        </w:tc>
      </w:tr>
      <w:tr w:rsidR="00792382" w:rsidRPr="00192BCB" w:rsidTr="005F21D5">
        <w:tc>
          <w:tcPr>
            <w:tcW w:w="2508" w:type="dxa"/>
          </w:tcPr>
          <w:p w:rsidR="00792382" w:rsidRPr="00192BCB" w:rsidRDefault="0053718B" w:rsidP="005F21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Магомедов Г.М.</w:t>
            </w:r>
          </w:p>
        </w:tc>
        <w:tc>
          <w:tcPr>
            <w:tcW w:w="719" w:type="dxa"/>
            <w:gridSpan w:val="2"/>
          </w:tcPr>
          <w:p w:rsidR="00792382" w:rsidRPr="00A679CF" w:rsidRDefault="00792382" w:rsidP="00A679CF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792382" w:rsidRPr="00A679CF" w:rsidRDefault="002A5516" w:rsidP="00241113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="00241113">
              <w:rPr>
                <w:szCs w:val="28"/>
              </w:rPr>
              <w:t>н</w:t>
            </w:r>
            <w:r w:rsidR="00792382" w:rsidRPr="00A679CF">
              <w:rPr>
                <w:szCs w:val="28"/>
              </w:rPr>
              <w:t>ачальник</w:t>
            </w:r>
            <w:r w:rsidR="00241113">
              <w:rPr>
                <w:szCs w:val="28"/>
              </w:rPr>
              <w:t>а</w:t>
            </w:r>
            <w:r w:rsidR="00792382" w:rsidRPr="00A679CF">
              <w:rPr>
                <w:szCs w:val="28"/>
              </w:rPr>
              <w:t xml:space="preserve"> отделения полиции по Батецкому району МО МВД России «Новгородский»</w:t>
            </w:r>
            <w:r w:rsidR="00DC5052">
              <w:rPr>
                <w:szCs w:val="28"/>
              </w:rPr>
              <w:t xml:space="preserve"> - отсутствует</w:t>
            </w:r>
            <w:r w:rsidR="00792382" w:rsidRPr="00A679CF">
              <w:rPr>
                <w:szCs w:val="28"/>
              </w:rPr>
              <w:t xml:space="preserve"> </w:t>
            </w:r>
          </w:p>
        </w:tc>
      </w:tr>
      <w:tr w:rsidR="000B5242" w:rsidRPr="00192BCB" w:rsidTr="005F21D5">
        <w:tc>
          <w:tcPr>
            <w:tcW w:w="2508" w:type="dxa"/>
          </w:tcPr>
          <w:p w:rsidR="000B5242" w:rsidRPr="00192BCB" w:rsidRDefault="00CB372B" w:rsidP="00CB372B">
            <w:pPr>
              <w:pStyle w:val="a3"/>
              <w:jc w:val="both"/>
              <w:rPr>
                <w:szCs w:val="28"/>
              </w:rPr>
            </w:pPr>
            <w:r w:rsidRPr="00192BCB">
              <w:rPr>
                <w:szCs w:val="28"/>
              </w:rPr>
              <w:t>Напылова В.Ю.</w:t>
            </w:r>
          </w:p>
        </w:tc>
        <w:tc>
          <w:tcPr>
            <w:tcW w:w="719" w:type="dxa"/>
            <w:gridSpan w:val="2"/>
          </w:tcPr>
          <w:p w:rsidR="000B5242" w:rsidRPr="00A679CF" w:rsidRDefault="000B5242" w:rsidP="00A679CF">
            <w:pPr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0B5242" w:rsidRPr="00A679CF" w:rsidRDefault="00EA3414" w:rsidP="00B80568">
            <w:pPr>
              <w:ind w:left="34"/>
              <w:jc w:val="both"/>
              <w:rPr>
                <w:szCs w:val="28"/>
              </w:rPr>
            </w:pPr>
            <w:r w:rsidRPr="00A679CF">
              <w:rPr>
                <w:szCs w:val="28"/>
              </w:rPr>
              <w:t>Ведущий с</w:t>
            </w:r>
            <w:r w:rsidR="000B5242" w:rsidRPr="00A679CF">
              <w:rPr>
                <w:szCs w:val="28"/>
              </w:rPr>
              <w:t>пециалист Администрации муниципального района</w:t>
            </w:r>
            <w:r w:rsidR="002A5516">
              <w:rPr>
                <w:szCs w:val="28"/>
              </w:rPr>
              <w:t xml:space="preserve"> </w:t>
            </w:r>
          </w:p>
        </w:tc>
      </w:tr>
      <w:tr w:rsidR="000B5242" w:rsidRPr="00192BCB" w:rsidTr="005F21D5">
        <w:tc>
          <w:tcPr>
            <w:tcW w:w="2508" w:type="dxa"/>
          </w:tcPr>
          <w:p w:rsidR="000B5242" w:rsidRPr="00192BCB" w:rsidRDefault="00EB119A" w:rsidP="00F75D7E">
            <w:pPr>
              <w:jc w:val="both"/>
              <w:rPr>
                <w:szCs w:val="28"/>
              </w:rPr>
            </w:pPr>
            <w:r w:rsidRPr="00192BCB">
              <w:rPr>
                <w:szCs w:val="28"/>
              </w:rPr>
              <w:t>Новиков А.И.</w:t>
            </w:r>
          </w:p>
        </w:tc>
        <w:tc>
          <w:tcPr>
            <w:tcW w:w="719" w:type="dxa"/>
            <w:gridSpan w:val="2"/>
          </w:tcPr>
          <w:p w:rsidR="000B5242" w:rsidRPr="00A679CF" w:rsidRDefault="000B5242" w:rsidP="00A679CF">
            <w:pPr>
              <w:jc w:val="center"/>
              <w:rPr>
                <w:szCs w:val="28"/>
              </w:rPr>
            </w:pPr>
          </w:p>
        </w:tc>
        <w:tc>
          <w:tcPr>
            <w:tcW w:w="6440" w:type="dxa"/>
          </w:tcPr>
          <w:p w:rsidR="000B5242" w:rsidRPr="00A679CF" w:rsidRDefault="00EB119A" w:rsidP="002A5516">
            <w:pPr>
              <w:ind w:left="34"/>
              <w:jc w:val="both"/>
              <w:rPr>
                <w:szCs w:val="28"/>
                <w:u w:val="single"/>
              </w:rPr>
            </w:pPr>
            <w:r w:rsidRPr="00A679CF">
              <w:rPr>
                <w:szCs w:val="28"/>
              </w:rPr>
              <w:t>З</w:t>
            </w:r>
            <w:r w:rsidR="000B5242" w:rsidRPr="00A679CF">
              <w:rPr>
                <w:szCs w:val="28"/>
              </w:rPr>
              <w:t>аместитель Главы администрации муниципального района</w:t>
            </w:r>
            <w:r w:rsidR="002A5516">
              <w:rPr>
                <w:szCs w:val="28"/>
              </w:rPr>
              <w:t>.</w:t>
            </w:r>
          </w:p>
        </w:tc>
      </w:tr>
      <w:tr w:rsidR="00E77BE9" w:rsidRPr="00192BCB" w:rsidTr="005F21D5">
        <w:tc>
          <w:tcPr>
            <w:tcW w:w="2508" w:type="dxa"/>
          </w:tcPr>
          <w:p w:rsidR="00E77BE9" w:rsidRPr="00192BCB" w:rsidRDefault="00E77BE9" w:rsidP="00F75D7E">
            <w:pPr>
              <w:jc w:val="both"/>
              <w:rPr>
                <w:szCs w:val="28"/>
              </w:rPr>
            </w:pPr>
          </w:p>
        </w:tc>
        <w:tc>
          <w:tcPr>
            <w:tcW w:w="719" w:type="dxa"/>
            <w:gridSpan w:val="2"/>
          </w:tcPr>
          <w:p w:rsidR="00E77BE9" w:rsidRPr="00A679CF" w:rsidRDefault="00E77BE9" w:rsidP="00A679CF">
            <w:pPr>
              <w:jc w:val="center"/>
              <w:rPr>
                <w:szCs w:val="28"/>
              </w:rPr>
            </w:pPr>
          </w:p>
        </w:tc>
        <w:tc>
          <w:tcPr>
            <w:tcW w:w="6440" w:type="dxa"/>
          </w:tcPr>
          <w:p w:rsidR="00E77BE9" w:rsidRPr="00A679CF" w:rsidRDefault="00E77BE9" w:rsidP="00A679CF">
            <w:pPr>
              <w:ind w:left="176"/>
              <w:jc w:val="both"/>
              <w:rPr>
                <w:szCs w:val="28"/>
              </w:rPr>
            </w:pPr>
          </w:p>
        </w:tc>
      </w:tr>
      <w:tr w:rsidR="006B5B3E" w:rsidRPr="00192BCB" w:rsidTr="005345C8">
        <w:tc>
          <w:tcPr>
            <w:tcW w:w="2508" w:type="dxa"/>
          </w:tcPr>
          <w:p w:rsidR="006B5B3E" w:rsidRPr="00192BCB" w:rsidRDefault="006B5B3E" w:rsidP="009C4E79">
            <w:pPr>
              <w:jc w:val="both"/>
              <w:rPr>
                <w:szCs w:val="28"/>
              </w:rPr>
            </w:pPr>
          </w:p>
        </w:tc>
        <w:tc>
          <w:tcPr>
            <w:tcW w:w="719" w:type="dxa"/>
            <w:gridSpan w:val="2"/>
          </w:tcPr>
          <w:p w:rsidR="006B5B3E" w:rsidRPr="00A679CF" w:rsidRDefault="006B5B3E" w:rsidP="00A679CF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6B5B3E" w:rsidRPr="00A679CF" w:rsidRDefault="006B5B3E" w:rsidP="00A679CF">
            <w:pPr>
              <w:jc w:val="both"/>
              <w:rPr>
                <w:b/>
                <w:szCs w:val="28"/>
              </w:rPr>
            </w:pPr>
            <w:r w:rsidRPr="00A679CF">
              <w:rPr>
                <w:b/>
                <w:szCs w:val="28"/>
              </w:rPr>
              <w:t xml:space="preserve">          Приглашенные:</w:t>
            </w:r>
          </w:p>
        </w:tc>
      </w:tr>
      <w:tr w:rsidR="006B5B3E" w:rsidRPr="00192BCB" w:rsidTr="005345C8">
        <w:tc>
          <w:tcPr>
            <w:tcW w:w="2508" w:type="dxa"/>
          </w:tcPr>
          <w:p w:rsidR="006B5B3E" w:rsidRPr="00192BCB" w:rsidRDefault="0053718B" w:rsidP="001D47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Гаврилова О.А.</w:t>
            </w:r>
          </w:p>
        </w:tc>
        <w:tc>
          <w:tcPr>
            <w:tcW w:w="719" w:type="dxa"/>
            <w:gridSpan w:val="2"/>
          </w:tcPr>
          <w:p w:rsidR="006B5B3E" w:rsidRPr="00A679CF" w:rsidRDefault="006B5B3E" w:rsidP="00A679CF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6B5B3E" w:rsidRPr="00A679CF" w:rsidRDefault="0053718B" w:rsidP="005371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E7158" w:rsidRPr="00A679CF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="006E7158" w:rsidRPr="00A679CF">
              <w:rPr>
                <w:szCs w:val="28"/>
              </w:rPr>
              <w:t xml:space="preserve"> </w:t>
            </w:r>
            <w:r w:rsidR="006E7158">
              <w:rPr>
                <w:szCs w:val="28"/>
              </w:rPr>
              <w:t>к</w:t>
            </w:r>
            <w:r w:rsidR="006B5B3E" w:rsidRPr="00A679CF">
              <w:rPr>
                <w:szCs w:val="28"/>
              </w:rPr>
              <w:t>омитет</w:t>
            </w:r>
            <w:r w:rsidR="006E7158">
              <w:rPr>
                <w:szCs w:val="28"/>
              </w:rPr>
              <w:t>а</w:t>
            </w:r>
            <w:r w:rsidR="006B5B3E" w:rsidRPr="00A679CF">
              <w:rPr>
                <w:szCs w:val="28"/>
              </w:rPr>
              <w:t xml:space="preserve"> образования </w:t>
            </w:r>
            <w:r w:rsidR="002F604D">
              <w:rPr>
                <w:szCs w:val="28"/>
              </w:rPr>
              <w:t>А</w:t>
            </w:r>
            <w:r w:rsidR="00A679CF" w:rsidRPr="00A679CF">
              <w:rPr>
                <w:szCs w:val="28"/>
              </w:rPr>
              <w:t>дминистрации муниципального района</w:t>
            </w:r>
          </w:p>
        </w:tc>
      </w:tr>
      <w:tr w:rsidR="002A5516" w:rsidRPr="00192BCB" w:rsidTr="005345C8">
        <w:tc>
          <w:tcPr>
            <w:tcW w:w="2508" w:type="dxa"/>
          </w:tcPr>
          <w:p w:rsidR="002A5516" w:rsidRDefault="00DC5052" w:rsidP="001D47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Савченко А.И.</w:t>
            </w:r>
          </w:p>
        </w:tc>
        <w:tc>
          <w:tcPr>
            <w:tcW w:w="719" w:type="dxa"/>
            <w:gridSpan w:val="2"/>
          </w:tcPr>
          <w:p w:rsidR="002A5516" w:rsidRPr="00A679CF" w:rsidRDefault="002A5516" w:rsidP="00A679CF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2A5516" w:rsidRDefault="00DC5052" w:rsidP="002A55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МУП «Управляющая компания»</w:t>
            </w:r>
          </w:p>
        </w:tc>
      </w:tr>
      <w:tr w:rsidR="006B5B3E" w:rsidRPr="00192BCB" w:rsidTr="005345C8">
        <w:tc>
          <w:tcPr>
            <w:tcW w:w="2508" w:type="dxa"/>
          </w:tcPr>
          <w:p w:rsidR="006B5B3E" w:rsidRPr="00192BCB" w:rsidRDefault="00A679CF" w:rsidP="00746D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Иванова С.Г.</w:t>
            </w:r>
          </w:p>
        </w:tc>
        <w:tc>
          <w:tcPr>
            <w:tcW w:w="719" w:type="dxa"/>
            <w:gridSpan w:val="2"/>
          </w:tcPr>
          <w:p w:rsidR="006B5B3E" w:rsidRPr="00A679CF" w:rsidRDefault="006B5B3E" w:rsidP="00A679CF">
            <w:pPr>
              <w:jc w:val="center"/>
              <w:rPr>
                <w:szCs w:val="28"/>
              </w:rPr>
            </w:pPr>
          </w:p>
        </w:tc>
        <w:tc>
          <w:tcPr>
            <w:tcW w:w="6440" w:type="dxa"/>
          </w:tcPr>
          <w:p w:rsidR="001E5D5A" w:rsidRPr="00A679CF" w:rsidRDefault="006E7158" w:rsidP="002A55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679CF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A679CF">
              <w:rPr>
                <w:szCs w:val="28"/>
              </w:rPr>
              <w:t xml:space="preserve"> </w:t>
            </w:r>
            <w:r w:rsidR="002A5516">
              <w:rPr>
                <w:szCs w:val="28"/>
              </w:rPr>
              <w:t>к</w:t>
            </w:r>
            <w:r w:rsidR="00A679CF" w:rsidRPr="00A679CF">
              <w:rPr>
                <w:szCs w:val="28"/>
              </w:rPr>
              <w:t>омитет</w:t>
            </w:r>
            <w:r w:rsidR="002A5516">
              <w:rPr>
                <w:szCs w:val="28"/>
              </w:rPr>
              <w:t>а</w:t>
            </w:r>
            <w:r w:rsidR="00A679CF" w:rsidRPr="00A679CF">
              <w:rPr>
                <w:szCs w:val="28"/>
              </w:rPr>
              <w:t xml:space="preserve"> культуры, кино, спорту и туризм</w:t>
            </w:r>
            <w:r w:rsidR="00A679CF">
              <w:rPr>
                <w:szCs w:val="28"/>
              </w:rPr>
              <w:t xml:space="preserve">а </w:t>
            </w:r>
            <w:r w:rsidR="002A5516">
              <w:rPr>
                <w:szCs w:val="28"/>
              </w:rPr>
              <w:t>А</w:t>
            </w:r>
            <w:r w:rsidR="00A679CF" w:rsidRPr="00A679CF">
              <w:rPr>
                <w:szCs w:val="28"/>
              </w:rPr>
              <w:t>дминистрации муниципального района</w:t>
            </w:r>
          </w:p>
        </w:tc>
      </w:tr>
      <w:tr w:rsidR="006B5B3E" w:rsidRPr="00192BCB" w:rsidTr="005345C8">
        <w:tc>
          <w:tcPr>
            <w:tcW w:w="2508" w:type="dxa"/>
          </w:tcPr>
          <w:p w:rsidR="002F604D" w:rsidRDefault="002F604D" w:rsidP="001D47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Семенова М.А.</w:t>
            </w:r>
          </w:p>
          <w:p w:rsidR="002F604D" w:rsidRDefault="002F604D" w:rsidP="001D47C1">
            <w:pPr>
              <w:jc w:val="both"/>
              <w:rPr>
                <w:szCs w:val="28"/>
              </w:rPr>
            </w:pPr>
          </w:p>
          <w:p w:rsidR="002F604D" w:rsidRDefault="002F604D" w:rsidP="001D47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Иванова С.Н.</w:t>
            </w:r>
          </w:p>
          <w:p w:rsidR="002F604D" w:rsidRDefault="002F604D" w:rsidP="001D47C1">
            <w:pPr>
              <w:jc w:val="both"/>
              <w:rPr>
                <w:szCs w:val="28"/>
              </w:rPr>
            </w:pPr>
          </w:p>
          <w:p w:rsidR="002F604D" w:rsidRPr="00192BCB" w:rsidRDefault="0053718B" w:rsidP="001D47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Сетяева С.В.</w:t>
            </w:r>
          </w:p>
        </w:tc>
        <w:tc>
          <w:tcPr>
            <w:tcW w:w="719" w:type="dxa"/>
            <w:gridSpan w:val="2"/>
          </w:tcPr>
          <w:p w:rsidR="006B5B3E" w:rsidRPr="00192BCB" w:rsidRDefault="006B5B3E" w:rsidP="001D47C1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2F604D" w:rsidRDefault="002F604D" w:rsidP="002F60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работе с территориями А</w:t>
            </w:r>
            <w:r w:rsidRPr="00A679CF">
              <w:rPr>
                <w:szCs w:val="28"/>
              </w:rPr>
              <w:t>дминистрации муниципального района</w:t>
            </w:r>
          </w:p>
          <w:p w:rsidR="002F604D" w:rsidRDefault="005E5270" w:rsidP="002F60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2F604D">
              <w:rPr>
                <w:szCs w:val="28"/>
              </w:rPr>
              <w:t>Мойкинского сельского поселения Батецкого муниципального района</w:t>
            </w:r>
          </w:p>
          <w:p w:rsidR="002F604D" w:rsidRDefault="005E5270" w:rsidP="002F60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2F604D">
              <w:rPr>
                <w:szCs w:val="28"/>
              </w:rPr>
              <w:t>Передольского сельского поселения Батецкого муниципального района</w:t>
            </w:r>
          </w:p>
          <w:p w:rsidR="002F604D" w:rsidRPr="00192BCB" w:rsidRDefault="002F604D" w:rsidP="002F604D">
            <w:pPr>
              <w:jc w:val="both"/>
              <w:rPr>
                <w:szCs w:val="28"/>
              </w:rPr>
            </w:pPr>
          </w:p>
        </w:tc>
      </w:tr>
    </w:tbl>
    <w:p w:rsidR="0097466F" w:rsidRPr="00192BCB" w:rsidRDefault="0097466F" w:rsidP="0097466F">
      <w:pPr>
        <w:jc w:val="center"/>
        <w:rPr>
          <w:b/>
          <w:szCs w:val="28"/>
        </w:rPr>
      </w:pPr>
      <w:r w:rsidRPr="00192BCB">
        <w:rPr>
          <w:b/>
          <w:szCs w:val="28"/>
        </w:rPr>
        <w:t>Повестка дня:</w:t>
      </w:r>
    </w:p>
    <w:p w:rsidR="0053718B" w:rsidRPr="00D82532" w:rsidRDefault="0053718B" w:rsidP="0053718B">
      <w:pPr>
        <w:pStyle w:val="a8"/>
        <w:numPr>
          <w:ilvl w:val="0"/>
          <w:numId w:val="20"/>
        </w:numPr>
        <w:ind w:left="0" w:firstLine="851"/>
        <w:jc w:val="both"/>
      </w:pPr>
      <w:r w:rsidRPr="00D82532">
        <w:t>Проведение работы по обследованию критически важных объектов, объектов жизнеобеспечения и мест массового посещения населения, в целях проверки соблюдения охраны и возможности предупредить террористические акты.</w:t>
      </w:r>
    </w:p>
    <w:p w:rsidR="0053718B" w:rsidRPr="0053718B" w:rsidRDefault="0053718B" w:rsidP="0053718B">
      <w:pPr>
        <w:pStyle w:val="a8"/>
        <w:numPr>
          <w:ilvl w:val="0"/>
          <w:numId w:val="20"/>
        </w:numPr>
        <w:ind w:left="0" w:firstLine="851"/>
        <w:jc w:val="both"/>
        <w:rPr>
          <w:b/>
        </w:rPr>
      </w:pPr>
      <w:r w:rsidRPr="00D82532">
        <w:t xml:space="preserve">Освещение деятельности антитеррористической комиссии и организация мониторинга публикаций в средствах массовой информации муниципального района, в том числе на сайтах муниципального района в </w:t>
      </w:r>
      <w:r w:rsidRPr="00D82532">
        <w:lastRenderedPageBreak/>
        <w:t>информационно-телекоммуникационной сети «Интернет», в целях недопущения призыва к нарушению общественного порядка, пропаганды деятельности организаций террористической и экстремистской направленности.</w:t>
      </w:r>
    </w:p>
    <w:p w:rsidR="0053718B" w:rsidRPr="00D82532" w:rsidRDefault="0053718B" w:rsidP="0053718B">
      <w:pPr>
        <w:pStyle w:val="a8"/>
        <w:numPr>
          <w:ilvl w:val="0"/>
          <w:numId w:val="20"/>
        </w:numPr>
        <w:ind w:left="0" w:firstLine="851"/>
        <w:jc w:val="both"/>
      </w:pPr>
      <w:r w:rsidRPr="00D82532">
        <w:t>О мерах, по предупреждению террористических актов при проведении массовых мероприятий в учреждениях культуры, образования, в период подготовки и проведения Новогодних праздничных мероприятий.</w:t>
      </w:r>
    </w:p>
    <w:p w:rsidR="0053718B" w:rsidRPr="00D82532" w:rsidRDefault="0053718B" w:rsidP="0053718B">
      <w:pPr>
        <w:pStyle w:val="a8"/>
        <w:numPr>
          <w:ilvl w:val="0"/>
          <w:numId w:val="20"/>
        </w:numPr>
        <w:ind w:left="0" w:firstLine="851"/>
        <w:jc w:val="both"/>
        <w:rPr>
          <w:b/>
        </w:rPr>
      </w:pPr>
      <w:r w:rsidRPr="00D82532">
        <w:t>Обеспечение повышения квалификации муниципальных служащих, участвующих в рамках своих полномочий в реализации мероприятий по противодействию идеологии терроризма.</w:t>
      </w:r>
      <w:r w:rsidRPr="00D82532">
        <w:rPr>
          <w:b/>
        </w:rPr>
        <w:t xml:space="preserve"> </w:t>
      </w:r>
    </w:p>
    <w:p w:rsidR="0053718B" w:rsidRPr="00D82532" w:rsidRDefault="0053718B" w:rsidP="0053718B">
      <w:pPr>
        <w:pStyle w:val="a8"/>
        <w:numPr>
          <w:ilvl w:val="0"/>
          <w:numId w:val="20"/>
        </w:numPr>
        <w:ind w:left="0" w:firstLine="851"/>
      </w:pPr>
      <w:r w:rsidRPr="00D82532">
        <w:t>Рассмотрение результатов работы комиссии за 2024 год, утверждение Плана мероприятий на 2025 год.</w:t>
      </w:r>
    </w:p>
    <w:p w:rsidR="00603CC7" w:rsidRDefault="00603CC7" w:rsidP="001D1634">
      <w:pPr>
        <w:jc w:val="both"/>
        <w:rPr>
          <w:szCs w:val="28"/>
        </w:rPr>
      </w:pPr>
    </w:p>
    <w:p w:rsidR="00FC5D34" w:rsidRPr="005721FE" w:rsidRDefault="00FC5D34" w:rsidP="00FC5D34">
      <w:pPr>
        <w:pStyle w:val="a8"/>
        <w:numPr>
          <w:ilvl w:val="0"/>
          <w:numId w:val="34"/>
        </w:numPr>
        <w:ind w:left="0" w:firstLine="851"/>
        <w:jc w:val="both"/>
        <w:rPr>
          <w:b/>
        </w:rPr>
      </w:pPr>
      <w:r w:rsidRPr="005721FE">
        <w:rPr>
          <w:b/>
        </w:rPr>
        <w:t>Проведение работы по обследованию критически важных объектов, объектов жизнеобеспечения и мест массового посещения населения, в целях проверки соблюдения охраны и возможности предупредить террористические акты.</w:t>
      </w:r>
    </w:p>
    <w:p w:rsidR="00BC53C4" w:rsidRPr="00BC53C4" w:rsidRDefault="00BC53C4" w:rsidP="00FC5D34">
      <w:pPr>
        <w:pStyle w:val="a8"/>
        <w:autoSpaceDE w:val="0"/>
        <w:autoSpaceDN w:val="0"/>
        <w:adjustRightInd w:val="0"/>
        <w:ind w:left="851" w:firstLine="0"/>
        <w:contextualSpacing w:val="0"/>
        <w:jc w:val="both"/>
        <w:rPr>
          <w:b/>
        </w:rPr>
      </w:pPr>
    </w:p>
    <w:p w:rsidR="00FC5D34" w:rsidRPr="00D82532" w:rsidRDefault="00C930D1" w:rsidP="00FC5D34">
      <w:pPr>
        <w:jc w:val="both"/>
      </w:pPr>
      <w:r w:rsidRPr="00192BCB">
        <w:rPr>
          <w:b/>
          <w:szCs w:val="28"/>
        </w:rPr>
        <w:t xml:space="preserve">Слушали: </w:t>
      </w:r>
      <w:r w:rsidR="00BC53C4" w:rsidRPr="00D21268">
        <w:rPr>
          <w:szCs w:val="28"/>
        </w:rPr>
        <w:t>ОП по Батецкому району (</w:t>
      </w:r>
      <w:r w:rsidR="00FC5D34">
        <w:rPr>
          <w:szCs w:val="28"/>
        </w:rPr>
        <w:t>Магомедов Г.М</w:t>
      </w:r>
      <w:r w:rsidR="00BC53C4" w:rsidRPr="00D21268">
        <w:rPr>
          <w:szCs w:val="28"/>
        </w:rPr>
        <w:t>.);</w:t>
      </w:r>
      <w:r w:rsidR="00BC53C4">
        <w:rPr>
          <w:szCs w:val="28"/>
        </w:rPr>
        <w:t xml:space="preserve"> </w:t>
      </w:r>
      <w:r w:rsidR="00FC5D34" w:rsidRPr="00D82532">
        <w:t>МУП «Управляющая компания» (Савченко А.И.)</w:t>
      </w:r>
    </w:p>
    <w:p w:rsidR="00E04829" w:rsidRPr="00192BCB" w:rsidRDefault="00E04829" w:rsidP="00FC5D34">
      <w:pPr>
        <w:ind w:firstLine="708"/>
        <w:jc w:val="both"/>
        <w:rPr>
          <w:b/>
          <w:caps/>
          <w:szCs w:val="28"/>
        </w:rPr>
      </w:pPr>
      <w:r w:rsidRPr="00192BCB">
        <w:rPr>
          <w:b/>
          <w:caps/>
          <w:szCs w:val="28"/>
        </w:rPr>
        <w:t>Р</w:t>
      </w:r>
      <w:r w:rsidR="00627158" w:rsidRPr="00192BCB">
        <w:rPr>
          <w:b/>
          <w:szCs w:val="28"/>
        </w:rPr>
        <w:t>ешили</w:t>
      </w:r>
      <w:r w:rsidRPr="00192BCB">
        <w:rPr>
          <w:b/>
          <w:caps/>
          <w:szCs w:val="28"/>
        </w:rPr>
        <w:t>:</w:t>
      </w:r>
    </w:p>
    <w:p w:rsidR="00E04829" w:rsidRPr="00192BCB" w:rsidRDefault="00C76DBF" w:rsidP="00537CD0">
      <w:pPr>
        <w:pStyle w:val="2"/>
        <w:numPr>
          <w:ilvl w:val="1"/>
          <w:numId w:val="15"/>
        </w:numPr>
        <w:ind w:left="0" w:firstLine="709"/>
        <w:jc w:val="both"/>
        <w:rPr>
          <w:szCs w:val="28"/>
        </w:rPr>
      </w:pPr>
      <w:r w:rsidRPr="00192BCB">
        <w:rPr>
          <w:szCs w:val="28"/>
        </w:rPr>
        <w:t>Принять</w:t>
      </w:r>
      <w:r w:rsidR="00627158" w:rsidRPr="00192BCB">
        <w:rPr>
          <w:szCs w:val="28"/>
        </w:rPr>
        <w:t xml:space="preserve"> к сведению </w:t>
      </w:r>
      <w:r w:rsidRPr="00192BCB">
        <w:rPr>
          <w:szCs w:val="28"/>
        </w:rPr>
        <w:t>информацию</w:t>
      </w:r>
      <w:r w:rsidR="00627158" w:rsidRPr="00192BCB">
        <w:rPr>
          <w:szCs w:val="28"/>
        </w:rPr>
        <w:t xml:space="preserve"> докладчик</w:t>
      </w:r>
      <w:r w:rsidR="00F072DF">
        <w:rPr>
          <w:szCs w:val="28"/>
        </w:rPr>
        <w:t>ов</w:t>
      </w:r>
      <w:r w:rsidR="00EC0D6D" w:rsidRPr="00192BCB">
        <w:rPr>
          <w:szCs w:val="28"/>
        </w:rPr>
        <w:t>.</w:t>
      </w:r>
    </w:p>
    <w:p w:rsidR="00122467" w:rsidRPr="00192BCB" w:rsidRDefault="00122467" w:rsidP="00537CD0">
      <w:pPr>
        <w:numPr>
          <w:ilvl w:val="1"/>
          <w:numId w:val="15"/>
        </w:numPr>
        <w:ind w:left="0" w:firstLine="709"/>
        <w:jc w:val="both"/>
        <w:rPr>
          <w:szCs w:val="28"/>
        </w:rPr>
      </w:pPr>
      <w:r w:rsidRPr="00192BCB">
        <w:rPr>
          <w:szCs w:val="28"/>
        </w:rPr>
        <w:t>Рекомендовать:</w:t>
      </w:r>
    </w:p>
    <w:p w:rsidR="00B126E0" w:rsidRPr="00BA2655" w:rsidRDefault="00BA2655" w:rsidP="00BA2655">
      <w:pPr>
        <w:pStyle w:val="a8"/>
        <w:numPr>
          <w:ilvl w:val="2"/>
          <w:numId w:val="30"/>
        </w:numPr>
        <w:jc w:val="both"/>
      </w:pPr>
      <w:r w:rsidRPr="00BA2655">
        <w:t>ОП по Батецкому району</w:t>
      </w:r>
      <w:r w:rsidR="001461BF">
        <w:t xml:space="preserve"> </w:t>
      </w:r>
      <w:r w:rsidRPr="00D21268">
        <w:t>(</w:t>
      </w:r>
      <w:r>
        <w:t>Магомедов Г.М</w:t>
      </w:r>
      <w:r w:rsidRPr="00D21268">
        <w:t>.)</w:t>
      </w:r>
    </w:p>
    <w:p w:rsidR="000A469C" w:rsidRDefault="00FF2528" w:rsidP="00192BCB">
      <w:pPr>
        <w:pStyle w:val="2"/>
        <w:numPr>
          <w:ilvl w:val="2"/>
          <w:numId w:val="30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Продолжить </w:t>
      </w:r>
      <w:r w:rsidR="00BA2655">
        <w:rPr>
          <w:szCs w:val="28"/>
        </w:rPr>
        <w:t>п</w:t>
      </w:r>
      <w:r w:rsidR="00BA2655" w:rsidRPr="00D82532">
        <w:t>роведение работы по обследованию критически важных объектов, объектов жизнеобеспечения и мест массового посещения населения, в целях проверки соблюдения охраны и возможности предупредить террористические акты</w:t>
      </w:r>
      <w:r w:rsidR="000A469C" w:rsidRPr="00192BCB">
        <w:rPr>
          <w:szCs w:val="28"/>
        </w:rPr>
        <w:t>.</w:t>
      </w:r>
    </w:p>
    <w:p w:rsidR="00BA2655" w:rsidRDefault="00BA2655" w:rsidP="00192BCB">
      <w:pPr>
        <w:pStyle w:val="2"/>
        <w:numPr>
          <w:ilvl w:val="2"/>
          <w:numId w:val="30"/>
        </w:numPr>
        <w:ind w:left="0" w:firstLine="708"/>
        <w:jc w:val="both"/>
        <w:rPr>
          <w:szCs w:val="28"/>
        </w:rPr>
      </w:pPr>
      <w:r>
        <w:rPr>
          <w:szCs w:val="28"/>
        </w:rPr>
        <w:t>Результаты проведенных мероприятий доложить председателю комиссии в срок до 28 декабря 2024г.</w:t>
      </w:r>
    </w:p>
    <w:p w:rsidR="001E6E53" w:rsidRDefault="00BA2655" w:rsidP="000D4441">
      <w:pPr>
        <w:pStyle w:val="2"/>
        <w:numPr>
          <w:ilvl w:val="1"/>
          <w:numId w:val="30"/>
        </w:numPr>
        <w:ind w:left="0" w:firstLine="851"/>
        <w:jc w:val="both"/>
        <w:rPr>
          <w:szCs w:val="28"/>
        </w:rPr>
      </w:pPr>
      <w:r w:rsidRPr="00D82532">
        <w:t>МУП «Управляющая компания» (Савченко А.И.)</w:t>
      </w:r>
      <w:r w:rsidR="000D4441">
        <w:rPr>
          <w:szCs w:val="28"/>
        </w:rPr>
        <w:t xml:space="preserve">: </w:t>
      </w:r>
    </w:p>
    <w:p w:rsidR="000D4441" w:rsidRDefault="00BA2655" w:rsidP="001E6E53">
      <w:pPr>
        <w:pStyle w:val="2"/>
        <w:numPr>
          <w:ilvl w:val="2"/>
          <w:numId w:val="30"/>
        </w:numPr>
        <w:ind w:left="0" w:firstLine="851"/>
        <w:jc w:val="both"/>
        <w:rPr>
          <w:szCs w:val="28"/>
        </w:rPr>
      </w:pPr>
      <w:r>
        <w:rPr>
          <w:szCs w:val="28"/>
        </w:rPr>
        <w:t>Принять меры к недопущению совершения ДТА на подведомственных объектах водоснабжения и водоотведения</w:t>
      </w:r>
      <w:r w:rsidR="003410E6">
        <w:rPr>
          <w:szCs w:val="28"/>
        </w:rPr>
        <w:t>.</w:t>
      </w:r>
    </w:p>
    <w:p w:rsidR="00BA2655" w:rsidRDefault="00BA2655" w:rsidP="001E6E53">
      <w:pPr>
        <w:pStyle w:val="2"/>
        <w:numPr>
          <w:ilvl w:val="2"/>
          <w:numId w:val="30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В случае обнаружения признаков подготовки к совершению террористического акта на объектах водоснабжения и водоотведения  или при обследовании инженерных сетей в МКД немедленно информировать </w:t>
      </w:r>
      <w:r w:rsidR="001E6E53">
        <w:rPr>
          <w:szCs w:val="28"/>
        </w:rPr>
        <w:t xml:space="preserve"> О</w:t>
      </w:r>
      <w:r>
        <w:rPr>
          <w:szCs w:val="28"/>
        </w:rPr>
        <w:t>П по Батецкому району и Председателя антитеррористической комиссии.</w:t>
      </w:r>
    </w:p>
    <w:p w:rsidR="008C1133" w:rsidRPr="00192BCB" w:rsidRDefault="008C1133" w:rsidP="00A76719">
      <w:pPr>
        <w:ind w:firstLine="708"/>
        <w:jc w:val="both"/>
      </w:pPr>
      <w:r w:rsidRPr="00192BCB">
        <w:rPr>
          <w:b/>
        </w:rPr>
        <w:t>Исп.:</w:t>
      </w:r>
      <w:r w:rsidR="005721FE">
        <w:rPr>
          <w:b/>
        </w:rPr>
        <w:t xml:space="preserve"> </w:t>
      </w:r>
      <w:r w:rsidR="00FF2528" w:rsidRPr="00D21268">
        <w:rPr>
          <w:szCs w:val="28"/>
        </w:rPr>
        <w:t>ОП по Батецкому району</w:t>
      </w:r>
      <w:r w:rsidR="00FF2528">
        <w:rPr>
          <w:szCs w:val="28"/>
        </w:rPr>
        <w:t xml:space="preserve">, </w:t>
      </w:r>
      <w:r w:rsidR="00FF2528" w:rsidRPr="00D21268">
        <w:rPr>
          <w:szCs w:val="28"/>
        </w:rPr>
        <w:t xml:space="preserve"> </w:t>
      </w:r>
      <w:r w:rsidR="005721FE" w:rsidRPr="00D82532">
        <w:t>МУП «Управляющая компания»</w:t>
      </w:r>
      <w:r w:rsidR="00A76719">
        <w:rPr>
          <w:szCs w:val="28"/>
        </w:rPr>
        <w:t>.</w:t>
      </w:r>
    </w:p>
    <w:p w:rsidR="000D4441" w:rsidRDefault="008C1133" w:rsidP="00A76719">
      <w:pPr>
        <w:pStyle w:val="2"/>
        <w:ind w:firstLine="708"/>
        <w:jc w:val="both"/>
        <w:rPr>
          <w:szCs w:val="28"/>
        </w:rPr>
      </w:pPr>
      <w:r w:rsidRPr="00192BCB">
        <w:rPr>
          <w:b/>
          <w:szCs w:val="28"/>
        </w:rPr>
        <w:t>Срок</w:t>
      </w:r>
      <w:r w:rsidRPr="00192BCB">
        <w:rPr>
          <w:szCs w:val="28"/>
        </w:rPr>
        <w:t xml:space="preserve">: </w:t>
      </w:r>
      <w:r w:rsidR="00A76719">
        <w:rPr>
          <w:szCs w:val="28"/>
        </w:rPr>
        <w:t>в течение всего периода</w:t>
      </w:r>
      <w:r w:rsidR="00C87155">
        <w:rPr>
          <w:szCs w:val="28"/>
        </w:rPr>
        <w:t xml:space="preserve"> 2024</w:t>
      </w:r>
      <w:r w:rsidR="005721FE">
        <w:rPr>
          <w:szCs w:val="28"/>
        </w:rPr>
        <w:t xml:space="preserve"> и 2025 </w:t>
      </w:r>
      <w:r w:rsidRPr="00192BCB">
        <w:rPr>
          <w:szCs w:val="28"/>
        </w:rPr>
        <w:t>года.</w:t>
      </w:r>
      <w:r w:rsidR="003063B4">
        <w:rPr>
          <w:szCs w:val="28"/>
        </w:rPr>
        <w:t xml:space="preserve"> </w:t>
      </w:r>
    </w:p>
    <w:p w:rsidR="008C1133" w:rsidRPr="00192BCB" w:rsidRDefault="003063B4" w:rsidP="003063B4">
      <w:pPr>
        <w:pStyle w:val="2"/>
        <w:jc w:val="both"/>
        <w:rPr>
          <w:szCs w:val="28"/>
        </w:rPr>
      </w:pPr>
      <w:r w:rsidRPr="006E7158">
        <w:rPr>
          <w:szCs w:val="28"/>
        </w:rPr>
        <w:t>(голосовали – единогласно).</w:t>
      </w:r>
    </w:p>
    <w:p w:rsidR="008C1133" w:rsidRDefault="008C1133" w:rsidP="008C1133">
      <w:pPr>
        <w:pStyle w:val="2"/>
        <w:ind w:left="709" w:firstLine="0"/>
        <w:jc w:val="both"/>
        <w:rPr>
          <w:szCs w:val="28"/>
        </w:rPr>
      </w:pPr>
    </w:p>
    <w:p w:rsidR="005721FE" w:rsidRPr="005721FE" w:rsidRDefault="000B5A02" w:rsidP="005721FE">
      <w:pPr>
        <w:pStyle w:val="a8"/>
        <w:ind w:left="0"/>
        <w:jc w:val="both"/>
        <w:rPr>
          <w:b/>
        </w:rPr>
      </w:pPr>
      <w:r w:rsidRPr="003D1ACA">
        <w:rPr>
          <w:b/>
        </w:rPr>
        <w:t xml:space="preserve">2. </w:t>
      </w:r>
      <w:r w:rsidR="00C87155">
        <w:rPr>
          <w:b/>
        </w:rPr>
        <w:tab/>
      </w:r>
      <w:r w:rsidR="005721FE" w:rsidRPr="005721FE">
        <w:rPr>
          <w:b/>
        </w:rPr>
        <w:t xml:space="preserve">Освещение деятельности антитеррористической комиссии и организация мониторинга публикаций в средствах массовой информации муниципального района, в том числе на сайтах муниципального района в информационно-телекоммуникационной сети </w:t>
      </w:r>
      <w:r w:rsidR="005721FE" w:rsidRPr="005721FE">
        <w:rPr>
          <w:b/>
        </w:rPr>
        <w:lastRenderedPageBreak/>
        <w:t>«Интернет», в целях недопущения призыва к нарушению общественного порядка, пропаганды деятельности организаций террористической и экстремистской направленности.</w:t>
      </w:r>
    </w:p>
    <w:p w:rsidR="00C87155" w:rsidRPr="00A76719" w:rsidRDefault="00C87155" w:rsidP="00A76719">
      <w:pPr>
        <w:pStyle w:val="a8"/>
        <w:ind w:left="0" w:firstLine="709"/>
        <w:jc w:val="both"/>
        <w:rPr>
          <w:b/>
        </w:rPr>
      </w:pPr>
    </w:p>
    <w:p w:rsidR="00DE2933" w:rsidRPr="001461BF" w:rsidRDefault="00DE2933" w:rsidP="001461BF">
      <w:pPr>
        <w:ind w:firstLine="851"/>
        <w:jc w:val="both"/>
      </w:pPr>
      <w:r w:rsidRPr="001461BF">
        <w:rPr>
          <w:b/>
        </w:rPr>
        <w:t xml:space="preserve">Слушали: </w:t>
      </w:r>
      <w:r w:rsidR="001E6E53" w:rsidRPr="001E6E53">
        <w:t>К</w:t>
      </w:r>
      <w:r w:rsidRPr="00B63F71">
        <w:t>омитет образования (</w:t>
      </w:r>
      <w:r w:rsidR="001461BF">
        <w:t>Гаврилова О.А</w:t>
      </w:r>
      <w:r>
        <w:t xml:space="preserve">.); </w:t>
      </w:r>
      <w:r w:rsidR="001E6E53">
        <w:t>К</w:t>
      </w:r>
      <w:r w:rsidRPr="009F38C2">
        <w:t xml:space="preserve">омитет культуры, кино и туризма </w:t>
      </w:r>
      <w:r w:rsidR="001461BF" w:rsidRPr="00D82532">
        <w:t>(Иванова С.Г.</w:t>
      </w:r>
      <w:r w:rsidRPr="009F38C2">
        <w:t>)</w:t>
      </w:r>
      <w:r>
        <w:t>;</w:t>
      </w:r>
      <w:r w:rsidRPr="00BC53C4">
        <w:t xml:space="preserve"> </w:t>
      </w:r>
      <w:r w:rsidRPr="00D21268">
        <w:t xml:space="preserve">ОП по Батецкому району </w:t>
      </w:r>
      <w:r w:rsidR="001461BF" w:rsidRPr="00D21268">
        <w:t>(</w:t>
      </w:r>
      <w:r w:rsidR="001461BF">
        <w:t>Магомедов Г.М</w:t>
      </w:r>
      <w:r w:rsidR="001461BF" w:rsidRPr="00D21268">
        <w:t>.)</w:t>
      </w:r>
      <w:r w:rsidRPr="001461BF">
        <w:t xml:space="preserve">; </w:t>
      </w:r>
      <w:r w:rsidR="001461BF" w:rsidRPr="00D82532">
        <w:t>Секретарь комиссии (Семенов В.О.)</w:t>
      </w:r>
    </w:p>
    <w:p w:rsidR="00B64A4B" w:rsidRPr="00192BCB" w:rsidRDefault="00B64A4B" w:rsidP="003063B4">
      <w:pPr>
        <w:ind w:firstLine="851"/>
        <w:jc w:val="both"/>
        <w:rPr>
          <w:b/>
          <w:caps/>
          <w:szCs w:val="28"/>
        </w:rPr>
      </w:pPr>
      <w:r w:rsidRPr="00192BCB">
        <w:rPr>
          <w:b/>
          <w:caps/>
          <w:szCs w:val="28"/>
        </w:rPr>
        <w:t>Р</w:t>
      </w:r>
      <w:r w:rsidRPr="00192BCB">
        <w:rPr>
          <w:b/>
          <w:szCs w:val="28"/>
        </w:rPr>
        <w:t>ешили</w:t>
      </w:r>
      <w:r w:rsidRPr="00192BCB">
        <w:rPr>
          <w:b/>
          <w:caps/>
          <w:szCs w:val="28"/>
        </w:rPr>
        <w:t>:</w:t>
      </w:r>
    </w:p>
    <w:p w:rsidR="00B64A4B" w:rsidRPr="00192BCB" w:rsidRDefault="00B64A4B" w:rsidP="003063B4">
      <w:pPr>
        <w:pStyle w:val="2"/>
        <w:jc w:val="both"/>
        <w:rPr>
          <w:szCs w:val="28"/>
        </w:rPr>
      </w:pPr>
      <w:r w:rsidRPr="00192BCB">
        <w:rPr>
          <w:caps/>
          <w:szCs w:val="28"/>
        </w:rPr>
        <w:t xml:space="preserve">2.1. </w:t>
      </w:r>
      <w:r w:rsidRPr="00192BCB">
        <w:rPr>
          <w:szCs w:val="28"/>
        </w:rPr>
        <w:t>Принять к сведению информацию докладчик</w:t>
      </w:r>
      <w:r w:rsidR="00811F71">
        <w:rPr>
          <w:szCs w:val="28"/>
        </w:rPr>
        <w:t>ов</w:t>
      </w:r>
      <w:r w:rsidRPr="00192BCB">
        <w:rPr>
          <w:szCs w:val="28"/>
        </w:rPr>
        <w:t>.</w:t>
      </w:r>
    </w:p>
    <w:p w:rsidR="00CA68FF" w:rsidRDefault="00B64A4B" w:rsidP="003063B4">
      <w:pPr>
        <w:ind w:firstLine="851"/>
        <w:jc w:val="both"/>
        <w:rPr>
          <w:szCs w:val="28"/>
        </w:rPr>
      </w:pPr>
      <w:r w:rsidRPr="00192BCB">
        <w:rPr>
          <w:szCs w:val="28"/>
        </w:rPr>
        <w:t xml:space="preserve">2.2. </w:t>
      </w:r>
      <w:r w:rsidR="003D1ACA">
        <w:rPr>
          <w:szCs w:val="28"/>
        </w:rPr>
        <w:t>Продолжить в 202</w:t>
      </w:r>
      <w:r w:rsidR="005721FE">
        <w:rPr>
          <w:szCs w:val="28"/>
        </w:rPr>
        <w:t>5</w:t>
      </w:r>
      <w:r w:rsidR="003D1ACA">
        <w:rPr>
          <w:szCs w:val="28"/>
        </w:rPr>
        <w:t xml:space="preserve"> году </w:t>
      </w:r>
      <w:r w:rsidR="001461BF">
        <w:rPr>
          <w:szCs w:val="28"/>
        </w:rPr>
        <w:t>о</w:t>
      </w:r>
      <w:r w:rsidR="001461BF" w:rsidRPr="001461BF">
        <w:t>свещение деятельности антитеррористической комиссии и организация мониторинга публикаций в средствах массовой информации муниципального района</w:t>
      </w:r>
      <w:r w:rsidR="006E7158" w:rsidRPr="001461BF">
        <w:rPr>
          <w:szCs w:val="28"/>
        </w:rPr>
        <w:t>.</w:t>
      </w:r>
    </w:p>
    <w:p w:rsidR="001E6E53" w:rsidRDefault="001E6E53" w:rsidP="003063B4">
      <w:pPr>
        <w:ind w:firstLine="851"/>
        <w:jc w:val="both"/>
        <w:rPr>
          <w:szCs w:val="28"/>
        </w:rPr>
      </w:pPr>
      <w:r>
        <w:rPr>
          <w:szCs w:val="28"/>
        </w:rPr>
        <w:t>2.3.</w:t>
      </w:r>
      <w:r>
        <w:rPr>
          <w:szCs w:val="28"/>
        </w:rPr>
        <w:tab/>
        <w:t xml:space="preserve">Рекомендовать: </w:t>
      </w:r>
    </w:p>
    <w:p w:rsidR="001E6E53" w:rsidRPr="00192BCB" w:rsidRDefault="001E6E53" w:rsidP="003063B4">
      <w:pPr>
        <w:ind w:firstLine="851"/>
        <w:jc w:val="both"/>
        <w:rPr>
          <w:szCs w:val="28"/>
        </w:rPr>
      </w:pPr>
      <w:r>
        <w:rPr>
          <w:szCs w:val="28"/>
        </w:rPr>
        <w:t>2.3.1. К</w:t>
      </w:r>
      <w:r w:rsidRPr="009F38C2">
        <w:rPr>
          <w:szCs w:val="28"/>
        </w:rPr>
        <w:t>омитет</w:t>
      </w:r>
      <w:r>
        <w:rPr>
          <w:szCs w:val="28"/>
        </w:rPr>
        <w:t>у</w:t>
      </w:r>
      <w:r w:rsidRPr="009F38C2">
        <w:rPr>
          <w:szCs w:val="28"/>
        </w:rPr>
        <w:t xml:space="preserve"> культуры туризма</w:t>
      </w:r>
      <w:r>
        <w:rPr>
          <w:szCs w:val="28"/>
        </w:rPr>
        <w:t xml:space="preserve">, </w:t>
      </w:r>
      <w:r w:rsidRPr="001E6E53">
        <w:rPr>
          <w:szCs w:val="28"/>
        </w:rPr>
        <w:t>К</w:t>
      </w:r>
      <w:r w:rsidRPr="00B63F71">
        <w:rPr>
          <w:szCs w:val="28"/>
        </w:rPr>
        <w:t>омитет</w:t>
      </w:r>
      <w:r>
        <w:rPr>
          <w:szCs w:val="28"/>
        </w:rPr>
        <w:t>у</w:t>
      </w:r>
      <w:r w:rsidRPr="00B63F71">
        <w:rPr>
          <w:szCs w:val="28"/>
        </w:rPr>
        <w:t xml:space="preserve"> образования</w:t>
      </w:r>
      <w:r>
        <w:rPr>
          <w:szCs w:val="28"/>
        </w:rPr>
        <w:t xml:space="preserve">, </w:t>
      </w:r>
      <w:r w:rsidRPr="00D21268">
        <w:rPr>
          <w:szCs w:val="28"/>
        </w:rPr>
        <w:t>Сектор</w:t>
      </w:r>
      <w:r>
        <w:rPr>
          <w:szCs w:val="28"/>
        </w:rPr>
        <w:t>у</w:t>
      </w:r>
      <w:r w:rsidRPr="00D21268">
        <w:rPr>
          <w:szCs w:val="28"/>
        </w:rPr>
        <w:t xml:space="preserve"> по молодёжной политике</w:t>
      </w:r>
      <w:r w:rsidR="001461BF">
        <w:rPr>
          <w:szCs w:val="28"/>
        </w:rPr>
        <w:t xml:space="preserve">, </w:t>
      </w:r>
      <w:r w:rsidR="001461BF" w:rsidRPr="00D21268">
        <w:t>ОП</w:t>
      </w:r>
      <w:r w:rsidR="001461BF">
        <w:t xml:space="preserve"> по Батецкому району</w:t>
      </w:r>
      <w:r>
        <w:rPr>
          <w:szCs w:val="28"/>
        </w:rPr>
        <w:t xml:space="preserve">:  </w:t>
      </w:r>
      <w:r w:rsidR="001461BF">
        <w:rPr>
          <w:szCs w:val="28"/>
        </w:rPr>
        <w:t xml:space="preserve">Направлять информацию об антитеррористической деятельности, в т.ч., подведомственных учреждений для публикации в районной газете «Батецкий край», размещения на сайте администрации муниципального района и собственных сайтах.  </w:t>
      </w:r>
      <w:r>
        <w:rPr>
          <w:szCs w:val="28"/>
        </w:rPr>
        <w:tab/>
      </w:r>
    </w:p>
    <w:p w:rsidR="00537CD0" w:rsidRPr="00192BCB" w:rsidRDefault="00537CD0" w:rsidP="003063B4">
      <w:pPr>
        <w:pStyle w:val="2"/>
        <w:jc w:val="both"/>
        <w:rPr>
          <w:szCs w:val="28"/>
        </w:rPr>
      </w:pPr>
      <w:r w:rsidRPr="00192BCB">
        <w:rPr>
          <w:b/>
          <w:szCs w:val="28"/>
        </w:rPr>
        <w:t>Исп.</w:t>
      </w:r>
      <w:r w:rsidRPr="00192BCB">
        <w:rPr>
          <w:szCs w:val="28"/>
        </w:rPr>
        <w:t xml:space="preserve">: </w:t>
      </w:r>
      <w:r w:rsidR="006E7158">
        <w:rPr>
          <w:szCs w:val="28"/>
        </w:rPr>
        <w:t>органы системы профилактики</w:t>
      </w:r>
    </w:p>
    <w:p w:rsidR="000D4441" w:rsidRDefault="00877293" w:rsidP="003063B4">
      <w:pPr>
        <w:pStyle w:val="2"/>
        <w:jc w:val="both"/>
        <w:rPr>
          <w:szCs w:val="28"/>
        </w:rPr>
      </w:pPr>
      <w:r w:rsidRPr="00192BCB">
        <w:rPr>
          <w:b/>
          <w:szCs w:val="28"/>
        </w:rPr>
        <w:t>Срок:</w:t>
      </w:r>
      <w:r w:rsidRPr="00192BCB">
        <w:rPr>
          <w:szCs w:val="28"/>
        </w:rPr>
        <w:t xml:space="preserve"> </w:t>
      </w:r>
      <w:r w:rsidR="006E7158">
        <w:rPr>
          <w:szCs w:val="28"/>
        </w:rPr>
        <w:t xml:space="preserve">в течение </w:t>
      </w:r>
      <w:r w:rsidRPr="00192BCB">
        <w:rPr>
          <w:szCs w:val="28"/>
        </w:rPr>
        <w:t>202</w:t>
      </w:r>
      <w:r w:rsidR="001461BF">
        <w:rPr>
          <w:szCs w:val="28"/>
        </w:rPr>
        <w:t>4-2026</w:t>
      </w:r>
      <w:r w:rsidRPr="00192BCB">
        <w:rPr>
          <w:szCs w:val="28"/>
        </w:rPr>
        <w:t xml:space="preserve"> года.</w:t>
      </w:r>
      <w:r w:rsidR="003063B4">
        <w:rPr>
          <w:szCs w:val="28"/>
        </w:rPr>
        <w:t xml:space="preserve"> </w:t>
      </w:r>
    </w:p>
    <w:p w:rsidR="00877293" w:rsidRDefault="003063B4" w:rsidP="003063B4">
      <w:pPr>
        <w:pStyle w:val="2"/>
        <w:jc w:val="both"/>
        <w:rPr>
          <w:szCs w:val="28"/>
        </w:rPr>
      </w:pPr>
      <w:r w:rsidRPr="006E7158">
        <w:rPr>
          <w:szCs w:val="28"/>
        </w:rPr>
        <w:t>(голосовали – единогласно).</w:t>
      </w:r>
    </w:p>
    <w:p w:rsidR="006E7158" w:rsidRDefault="006E7158" w:rsidP="006E7158">
      <w:pPr>
        <w:pStyle w:val="2"/>
        <w:ind w:firstLine="709"/>
        <w:jc w:val="both"/>
        <w:rPr>
          <w:szCs w:val="28"/>
        </w:rPr>
      </w:pPr>
    </w:p>
    <w:p w:rsidR="001461BF" w:rsidRPr="00D82532" w:rsidRDefault="006E7158" w:rsidP="001461BF">
      <w:pPr>
        <w:pStyle w:val="a8"/>
        <w:ind w:left="0"/>
        <w:jc w:val="both"/>
      </w:pPr>
      <w:r w:rsidRPr="00811F71">
        <w:rPr>
          <w:b/>
        </w:rPr>
        <w:t xml:space="preserve">3. </w:t>
      </w:r>
      <w:r w:rsidR="001461BF" w:rsidRPr="00711A61">
        <w:rPr>
          <w:b/>
        </w:rPr>
        <w:t>О мерах, по предупреждению террористических актов при проведении массовых мероприятий в учреждениях культуры, образования, в период подготовки и проведения Новогодних праздничных мероприятий.</w:t>
      </w:r>
    </w:p>
    <w:p w:rsidR="001461BF" w:rsidRPr="00D82532" w:rsidRDefault="00DE2933" w:rsidP="00711A61">
      <w:pPr>
        <w:ind w:firstLine="708"/>
        <w:jc w:val="both"/>
      </w:pPr>
      <w:r w:rsidRPr="00192BCB">
        <w:rPr>
          <w:b/>
          <w:szCs w:val="28"/>
        </w:rPr>
        <w:t xml:space="preserve">Слушали: </w:t>
      </w:r>
      <w:r w:rsidRPr="00B63F71">
        <w:rPr>
          <w:szCs w:val="28"/>
        </w:rPr>
        <w:t xml:space="preserve">комитет образования </w:t>
      </w:r>
      <w:r w:rsidR="00711A61" w:rsidRPr="00B63F71">
        <w:t>(</w:t>
      </w:r>
      <w:r w:rsidR="00711A61">
        <w:t xml:space="preserve">Гаврилова О.А.); </w:t>
      </w:r>
      <w:r w:rsidRPr="009F38C2">
        <w:rPr>
          <w:szCs w:val="28"/>
        </w:rPr>
        <w:t>комит</w:t>
      </w:r>
      <w:r w:rsidR="001461BF">
        <w:t>ет культуры</w:t>
      </w:r>
      <w:r w:rsidRPr="009F38C2">
        <w:rPr>
          <w:szCs w:val="28"/>
        </w:rPr>
        <w:t xml:space="preserve"> и туризма (</w:t>
      </w:r>
      <w:r>
        <w:rPr>
          <w:szCs w:val="28"/>
        </w:rPr>
        <w:t>Елкина А.В</w:t>
      </w:r>
      <w:r w:rsidRPr="009F38C2">
        <w:rPr>
          <w:szCs w:val="28"/>
        </w:rPr>
        <w:t>.)</w:t>
      </w:r>
      <w:r>
        <w:rPr>
          <w:szCs w:val="28"/>
        </w:rPr>
        <w:t>;</w:t>
      </w:r>
      <w:r w:rsidRPr="00BC53C4">
        <w:rPr>
          <w:szCs w:val="28"/>
        </w:rPr>
        <w:t xml:space="preserve"> </w:t>
      </w:r>
      <w:r w:rsidRPr="00D21268">
        <w:rPr>
          <w:szCs w:val="28"/>
        </w:rPr>
        <w:t xml:space="preserve">ОП по Батецкому району </w:t>
      </w:r>
      <w:r w:rsidR="00711A61" w:rsidRPr="00D21268">
        <w:t>(</w:t>
      </w:r>
      <w:r w:rsidR="00711A61">
        <w:t>Магомедов Г.М</w:t>
      </w:r>
      <w:r w:rsidR="00711A61" w:rsidRPr="00D21268">
        <w:t>.)</w:t>
      </w:r>
      <w:r w:rsidR="00711A61" w:rsidRPr="001461BF">
        <w:t xml:space="preserve">; </w:t>
      </w:r>
      <w:r w:rsidR="001461BF" w:rsidRPr="00D82532">
        <w:t>ПЧ-45 10 отряда ППС МЧС России в Батецком районе (Д</w:t>
      </w:r>
      <w:r w:rsidR="001461BF">
        <w:t xml:space="preserve">митриев </w:t>
      </w:r>
      <w:r w:rsidR="001461BF" w:rsidRPr="00D82532">
        <w:t>А.</w:t>
      </w:r>
      <w:r w:rsidR="001461BF">
        <w:t>В.</w:t>
      </w:r>
      <w:r w:rsidR="001461BF" w:rsidRPr="00D82532">
        <w:t>)</w:t>
      </w:r>
    </w:p>
    <w:p w:rsidR="006E7158" w:rsidRPr="006E7158" w:rsidRDefault="006E7158" w:rsidP="00711A61">
      <w:pPr>
        <w:pStyle w:val="a8"/>
        <w:ind w:left="0" w:firstLine="709"/>
        <w:jc w:val="both"/>
        <w:rPr>
          <w:b/>
          <w:caps/>
        </w:rPr>
      </w:pPr>
      <w:r w:rsidRPr="006E7158">
        <w:rPr>
          <w:b/>
          <w:caps/>
        </w:rPr>
        <w:t>Р</w:t>
      </w:r>
      <w:r w:rsidRPr="006E7158">
        <w:rPr>
          <w:b/>
        </w:rPr>
        <w:t>ешили</w:t>
      </w:r>
      <w:r w:rsidRPr="006E7158">
        <w:rPr>
          <w:b/>
          <w:caps/>
        </w:rPr>
        <w:t>:</w:t>
      </w:r>
    </w:p>
    <w:p w:rsidR="006E7158" w:rsidRPr="006E7158" w:rsidRDefault="006E7158" w:rsidP="00711A61">
      <w:pPr>
        <w:pStyle w:val="2"/>
        <w:ind w:firstLine="709"/>
        <w:jc w:val="both"/>
        <w:rPr>
          <w:szCs w:val="28"/>
        </w:rPr>
      </w:pPr>
      <w:r w:rsidRPr="006E7158">
        <w:rPr>
          <w:caps/>
          <w:szCs w:val="28"/>
        </w:rPr>
        <w:t xml:space="preserve">3.1. </w:t>
      </w:r>
      <w:r w:rsidRPr="006E7158">
        <w:rPr>
          <w:szCs w:val="28"/>
        </w:rPr>
        <w:t>Принять к сведению информацию докладчик</w:t>
      </w:r>
      <w:r w:rsidR="00811F71">
        <w:rPr>
          <w:szCs w:val="28"/>
        </w:rPr>
        <w:t>ов</w:t>
      </w:r>
      <w:r w:rsidRPr="006E7158">
        <w:rPr>
          <w:szCs w:val="28"/>
        </w:rPr>
        <w:t>.</w:t>
      </w:r>
    </w:p>
    <w:p w:rsidR="00711A61" w:rsidRPr="00192BCB" w:rsidRDefault="006E7158" w:rsidP="00711A61">
      <w:pPr>
        <w:ind w:firstLine="709"/>
        <w:jc w:val="both"/>
        <w:rPr>
          <w:szCs w:val="28"/>
        </w:rPr>
      </w:pPr>
      <w:r w:rsidRPr="006E7158">
        <w:rPr>
          <w:szCs w:val="28"/>
        </w:rPr>
        <w:t xml:space="preserve">3.2. </w:t>
      </w:r>
      <w:r w:rsidR="00711A61" w:rsidRPr="00192BCB">
        <w:rPr>
          <w:szCs w:val="28"/>
        </w:rPr>
        <w:t>Рекомендовать:</w:t>
      </w:r>
    </w:p>
    <w:p w:rsidR="00711A61" w:rsidRPr="00192BCB" w:rsidRDefault="00711A61" w:rsidP="00711A61">
      <w:pPr>
        <w:pStyle w:val="2"/>
        <w:numPr>
          <w:ilvl w:val="2"/>
          <w:numId w:val="42"/>
        </w:numPr>
        <w:ind w:left="0" w:firstLine="709"/>
        <w:jc w:val="both"/>
        <w:rPr>
          <w:szCs w:val="28"/>
        </w:rPr>
      </w:pPr>
      <w:r w:rsidRPr="00192BCB">
        <w:rPr>
          <w:szCs w:val="28"/>
        </w:rPr>
        <w:t xml:space="preserve">ОП по Батецкому району </w:t>
      </w:r>
      <w:r w:rsidRPr="00D21268">
        <w:t>(</w:t>
      </w:r>
      <w:r>
        <w:t>Магомедов Г.М</w:t>
      </w:r>
      <w:r w:rsidRPr="00D21268">
        <w:t>.)</w:t>
      </w:r>
      <w:r>
        <w:t xml:space="preserve">, </w:t>
      </w:r>
      <w:r w:rsidRPr="00192BCB">
        <w:rPr>
          <w:szCs w:val="28"/>
        </w:rPr>
        <w:t xml:space="preserve">уделить повышенное внимание проведению мероприятий направленных на выявление, предупреждение, пресечение правонарушений и лиц их планирующих, </w:t>
      </w:r>
      <w:r>
        <w:rPr>
          <w:szCs w:val="28"/>
        </w:rPr>
        <w:t>при</w:t>
      </w:r>
      <w:r w:rsidRPr="00192BCB">
        <w:rPr>
          <w:szCs w:val="28"/>
        </w:rPr>
        <w:t xml:space="preserve"> </w:t>
      </w:r>
      <w:r w:rsidRPr="00684D17">
        <w:rPr>
          <w:szCs w:val="28"/>
        </w:rPr>
        <w:t>проведени</w:t>
      </w:r>
      <w:r>
        <w:rPr>
          <w:szCs w:val="28"/>
        </w:rPr>
        <w:t>и массовых мероприятий в учреждениях культуры и образования в период проведения Новогодних праздничных мероприятий</w:t>
      </w:r>
      <w:r w:rsidRPr="00192BCB">
        <w:rPr>
          <w:szCs w:val="28"/>
        </w:rPr>
        <w:t>.</w:t>
      </w:r>
    </w:p>
    <w:p w:rsidR="00711A61" w:rsidRDefault="00711A61" w:rsidP="00711A61">
      <w:pPr>
        <w:numPr>
          <w:ilvl w:val="2"/>
          <w:numId w:val="42"/>
        </w:numPr>
        <w:ind w:left="0" w:firstLine="709"/>
        <w:jc w:val="both"/>
        <w:rPr>
          <w:szCs w:val="28"/>
        </w:rPr>
      </w:pPr>
      <w:r w:rsidRPr="00A246AB">
        <w:rPr>
          <w:szCs w:val="28"/>
        </w:rPr>
        <w:t xml:space="preserve">ОП по Батецкому району </w:t>
      </w:r>
      <w:r w:rsidRPr="00D21268">
        <w:t>(</w:t>
      </w:r>
      <w:r>
        <w:t>Магомедов Г.М</w:t>
      </w:r>
      <w:r w:rsidRPr="00D21268">
        <w:t>.)</w:t>
      </w:r>
      <w:r>
        <w:t>,</w:t>
      </w:r>
      <w:r w:rsidRPr="001461BF">
        <w:t xml:space="preserve"> </w:t>
      </w:r>
      <w:r w:rsidRPr="00A246AB">
        <w:rPr>
          <w:szCs w:val="28"/>
        </w:rPr>
        <w:t xml:space="preserve">привлечь к проведению мероприятий по охране общественного порядка </w:t>
      </w:r>
      <w:r>
        <w:rPr>
          <w:szCs w:val="28"/>
        </w:rPr>
        <w:t>при</w:t>
      </w:r>
      <w:r w:rsidRPr="00192BCB">
        <w:rPr>
          <w:szCs w:val="28"/>
        </w:rPr>
        <w:t xml:space="preserve"> </w:t>
      </w:r>
      <w:r w:rsidRPr="00684D17">
        <w:rPr>
          <w:szCs w:val="28"/>
        </w:rPr>
        <w:t>проведени</w:t>
      </w:r>
      <w:r>
        <w:rPr>
          <w:szCs w:val="28"/>
        </w:rPr>
        <w:t>и массовых мероприятий в учреждениях культуры и образования в период проведения Новогодних праздничных мероприятий</w:t>
      </w:r>
      <w:r w:rsidRPr="00A246AB">
        <w:rPr>
          <w:szCs w:val="28"/>
        </w:rPr>
        <w:t xml:space="preserve">, личный состав народной дружины, ГИБДД МОМВД России «Новгородский», провести обследование зданий образовательных учреждений, и учреждений культуры. </w:t>
      </w:r>
    </w:p>
    <w:p w:rsidR="00711A61" w:rsidRPr="00A246AB" w:rsidRDefault="00711A61" w:rsidP="00711A61">
      <w:pPr>
        <w:ind w:firstLine="709"/>
        <w:jc w:val="both"/>
        <w:rPr>
          <w:szCs w:val="28"/>
        </w:rPr>
      </w:pPr>
      <w:r w:rsidRPr="00A246AB">
        <w:rPr>
          <w:b/>
          <w:szCs w:val="28"/>
        </w:rPr>
        <w:t xml:space="preserve">Исп.: </w:t>
      </w:r>
      <w:r w:rsidRPr="00A246AB">
        <w:rPr>
          <w:szCs w:val="28"/>
        </w:rPr>
        <w:t>ОП по Батецкому району; ДНД п.Батецкий, ГИБДД МОМВД России «Новгородский».</w:t>
      </w:r>
    </w:p>
    <w:p w:rsidR="00711A61" w:rsidRPr="00192BCB" w:rsidRDefault="00711A61" w:rsidP="00711A61">
      <w:pPr>
        <w:pStyle w:val="2"/>
        <w:ind w:firstLine="709"/>
        <w:jc w:val="both"/>
        <w:rPr>
          <w:szCs w:val="28"/>
        </w:rPr>
      </w:pPr>
      <w:r w:rsidRPr="00192BCB">
        <w:rPr>
          <w:b/>
          <w:szCs w:val="28"/>
        </w:rPr>
        <w:lastRenderedPageBreak/>
        <w:t>Срок</w:t>
      </w:r>
      <w:r w:rsidRPr="00192BCB">
        <w:rPr>
          <w:szCs w:val="28"/>
        </w:rPr>
        <w:t xml:space="preserve">: </w:t>
      </w:r>
      <w:r>
        <w:rPr>
          <w:szCs w:val="28"/>
        </w:rPr>
        <w:t>В период проведения Новогодних праздничных мероприятий</w:t>
      </w:r>
      <w:r w:rsidRPr="00192BCB">
        <w:rPr>
          <w:szCs w:val="28"/>
        </w:rPr>
        <w:t>.</w:t>
      </w:r>
    </w:p>
    <w:p w:rsidR="00711A61" w:rsidRDefault="00711A61" w:rsidP="00711A61">
      <w:pPr>
        <w:pStyle w:val="2"/>
        <w:numPr>
          <w:ilvl w:val="1"/>
          <w:numId w:val="42"/>
        </w:numPr>
        <w:ind w:left="0" w:firstLine="709"/>
        <w:jc w:val="both"/>
        <w:rPr>
          <w:szCs w:val="28"/>
        </w:rPr>
      </w:pPr>
      <w:r w:rsidRPr="00192BCB">
        <w:rPr>
          <w:szCs w:val="28"/>
        </w:rPr>
        <w:t xml:space="preserve">Комитету образования Администрации муниципального района (Гаврилова О.А.), </w:t>
      </w:r>
      <w:r w:rsidRPr="00D13121">
        <w:rPr>
          <w:szCs w:val="28"/>
        </w:rPr>
        <w:t>принять исчерпывающие меры для предупреждения любых правонарушений в период проведения Новогодних праздничных мероприятий в образовательных и дошкольных учреждениях муниципального района.</w:t>
      </w:r>
    </w:p>
    <w:p w:rsidR="00711A61" w:rsidRPr="00B13DC6" w:rsidRDefault="00711A61" w:rsidP="00711A61">
      <w:pPr>
        <w:pStyle w:val="a8"/>
        <w:numPr>
          <w:ilvl w:val="2"/>
          <w:numId w:val="42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B13DC6">
        <w:t xml:space="preserve">Рекомендовать: </w:t>
      </w:r>
      <w:r>
        <w:t>К</w:t>
      </w:r>
      <w:r w:rsidRPr="00B13DC6">
        <w:t xml:space="preserve">омитету образования (Гаврилова О.А.) и подведомственным учреждениям, </w:t>
      </w:r>
      <w:r>
        <w:t>К</w:t>
      </w:r>
      <w:r w:rsidRPr="00B13DC6">
        <w:t>омитету культуры</w:t>
      </w:r>
      <w:r>
        <w:t xml:space="preserve"> </w:t>
      </w:r>
      <w:r w:rsidRPr="00B13DC6">
        <w:t xml:space="preserve">и туризма (Иванова С.Г.) и подведомственным учреждениям совместно с 10 – м отрядом ППС ПЧ – 45, провести тренировки работников, задействованных в проведении праздничных мероприятий, с целью отработки действий при возникновении пожара (иной нештатной ситуации). </w:t>
      </w:r>
    </w:p>
    <w:p w:rsidR="00711A61" w:rsidRPr="00192BCB" w:rsidRDefault="00711A61" w:rsidP="00711A61">
      <w:pPr>
        <w:pStyle w:val="2"/>
        <w:numPr>
          <w:ilvl w:val="1"/>
          <w:numId w:val="42"/>
        </w:numPr>
        <w:ind w:left="0" w:firstLine="709"/>
        <w:jc w:val="both"/>
        <w:rPr>
          <w:szCs w:val="28"/>
        </w:rPr>
      </w:pPr>
      <w:r w:rsidRPr="00B13DC6">
        <w:t xml:space="preserve">Рекомендовать: </w:t>
      </w:r>
      <w:r>
        <w:rPr>
          <w:szCs w:val="28"/>
        </w:rPr>
        <w:t>45-ПЧ 10 отряда противопожарной службы (Дмитриев А.В.) до начала проведения мероприятий направить в к</w:t>
      </w:r>
      <w:r w:rsidRPr="00192BCB">
        <w:rPr>
          <w:szCs w:val="28"/>
        </w:rPr>
        <w:t>омитет образования Администрации муниципального района</w:t>
      </w:r>
      <w:r>
        <w:rPr>
          <w:szCs w:val="28"/>
        </w:rPr>
        <w:t xml:space="preserve"> и </w:t>
      </w:r>
      <w:r w:rsidRPr="00B13DC6">
        <w:t>комитет культуры, кино и туризма</w:t>
      </w:r>
      <w:r>
        <w:t xml:space="preserve"> </w:t>
      </w:r>
      <w:r w:rsidRPr="00192BCB">
        <w:t>Администрации муниципального района</w:t>
      </w:r>
      <w:r>
        <w:t xml:space="preserve"> информационные материалы по порядку действий работников организации по предупреждению и ликвидации пожаров при проведении культурно – массовых мероприятий, и информационные материалы по правилам пользования средствами тушения пожара (огнетушителями)</w:t>
      </w:r>
      <w:r w:rsidRPr="00192BCB">
        <w:rPr>
          <w:szCs w:val="28"/>
        </w:rPr>
        <w:t>.</w:t>
      </w:r>
    </w:p>
    <w:p w:rsidR="00711A61" w:rsidRPr="00192BCB" w:rsidRDefault="00711A61" w:rsidP="00711A61">
      <w:pPr>
        <w:pStyle w:val="a8"/>
        <w:ind w:left="0" w:firstLine="709"/>
        <w:jc w:val="both"/>
      </w:pPr>
      <w:r w:rsidRPr="00192BCB">
        <w:rPr>
          <w:b/>
        </w:rPr>
        <w:t xml:space="preserve">Исп.: </w:t>
      </w:r>
      <w:r w:rsidRPr="00192BCB">
        <w:t>Комитет образования Администрации муниципального района</w:t>
      </w:r>
      <w:r>
        <w:t xml:space="preserve"> с подведомственными учреждениями</w:t>
      </w:r>
      <w:r w:rsidRPr="00192BCB">
        <w:t xml:space="preserve">, </w:t>
      </w:r>
      <w:r>
        <w:t>К</w:t>
      </w:r>
      <w:r w:rsidRPr="00B13DC6">
        <w:t>омитет культуры и туризма</w:t>
      </w:r>
      <w:r>
        <w:t xml:space="preserve"> </w:t>
      </w:r>
      <w:r w:rsidRPr="00192BCB">
        <w:t>Администрации муниципального района</w:t>
      </w:r>
      <w:r>
        <w:t xml:space="preserve"> с подведомственными учреждениями, </w:t>
      </w:r>
      <w:r w:rsidRPr="00192BCB">
        <w:t>ПЧ-45; ОП по Батецкому району.</w:t>
      </w:r>
    </w:p>
    <w:p w:rsidR="00711A61" w:rsidRPr="00192BCB" w:rsidRDefault="00711A61" w:rsidP="00711A61">
      <w:pPr>
        <w:pStyle w:val="2"/>
        <w:ind w:firstLine="709"/>
        <w:jc w:val="both"/>
        <w:rPr>
          <w:szCs w:val="28"/>
        </w:rPr>
      </w:pPr>
      <w:r w:rsidRPr="00192BCB">
        <w:rPr>
          <w:b/>
          <w:szCs w:val="28"/>
        </w:rPr>
        <w:t>Срок</w:t>
      </w:r>
      <w:r w:rsidRPr="00192BCB">
        <w:rPr>
          <w:szCs w:val="28"/>
        </w:rPr>
        <w:t xml:space="preserve">: </w:t>
      </w:r>
      <w:r>
        <w:rPr>
          <w:szCs w:val="28"/>
        </w:rPr>
        <w:t>до 20 дека</w:t>
      </w:r>
      <w:r w:rsidRPr="00192BCB">
        <w:rPr>
          <w:szCs w:val="28"/>
        </w:rPr>
        <w:t>бр</w:t>
      </w:r>
      <w:r>
        <w:rPr>
          <w:szCs w:val="28"/>
        </w:rPr>
        <w:t>я</w:t>
      </w:r>
      <w:r w:rsidRPr="00192BCB">
        <w:rPr>
          <w:szCs w:val="28"/>
        </w:rPr>
        <w:t xml:space="preserve"> 202</w:t>
      </w:r>
      <w:r>
        <w:rPr>
          <w:szCs w:val="28"/>
        </w:rPr>
        <w:t>4</w:t>
      </w:r>
      <w:r w:rsidRPr="00192BCB">
        <w:rPr>
          <w:szCs w:val="28"/>
        </w:rPr>
        <w:t xml:space="preserve"> года.</w:t>
      </w:r>
    </w:p>
    <w:p w:rsidR="006E7158" w:rsidRPr="006E7158" w:rsidRDefault="00711A61" w:rsidP="00711A61">
      <w:pPr>
        <w:pStyle w:val="2"/>
        <w:ind w:firstLine="709"/>
        <w:jc w:val="both"/>
        <w:rPr>
          <w:szCs w:val="28"/>
        </w:rPr>
      </w:pPr>
      <w:r w:rsidRPr="006E7158">
        <w:rPr>
          <w:szCs w:val="28"/>
        </w:rPr>
        <w:t xml:space="preserve"> </w:t>
      </w:r>
      <w:r w:rsidR="003063B4" w:rsidRPr="006E7158">
        <w:rPr>
          <w:szCs w:val="28"/>
        </w:rPr>
        <w:t>(голосовали – единогласно).</w:t>
      </w:r>
    </w:p>
    <w:p w:rsidR="00B64A4B" w:rsidRPr="006E7158" w:rsidRDefault="00B64A4B" w:rsidP="00B64A4B">
      <w:pPr>
        <w:pStyle w:val="2"/>
        <w:ind w:left="709" w:firstLine="0"/>
        <w:jc w:val="both"/>
        <w:rPr>
          <w:szCs w:val="28"/>
        </w:rPr>
      </w:pPr>
    </w:p>
    <w:p w:rsidR="003063B4" w:rsidRPr="00711A61" w:rsidRDefault="00711A61" w:rsidP="00711A61">
      <w:pPr>
        <w:pStyle w:val="a8"/>
        <w:numPr>
          <w:ilvl w:val="0"/>
          <w:numId w:val="37"/>
        </w:numPr>
        <w:ind w:left="0" w:firstLine="709"/>
        <w:jc w:val="both"/>
        <w:rPr>
          <w:b/>
        </w:rPr>
      </w:pPr>
      <w:r w:rsidRPr="00711A61">
        <w:rPr>
          <w:b/>
        </w:rPr>
        <w:t>Обеспечение повышения квалификации муниципальных служащих, участвующих в рамках своих полномочий в реализации мероприятий по противодействию идеологии терроризма</w:t>
      </w:r>
      <w:r w:rsidR="003063B4" w:rsidRPr="00711A61">
        <w:rPr>
          <w:b/>
        </w:rPr>
        <w:t>.</w:t>
      </w:r>
    </w:p>
    <w:p w:rsidR="003063B4" w:rsidRDefault="003063B4" w:rsidP="00DE2933">
      <w:pPr>
        <w:pStyle w:val="a8"/>
        <w:ind w:left="0" w:firstLine="709"/>
        <w:jc w:val="both"/>
      </w:pPr>
      <w:r>
        <w:rPr>
          <w:b/>
        </w:rPr>
        <w:t xml:space="preserve">Слушали: </w:t>
      </w:r>
      <w:r w:rsidR="00DE2933" w:rsidRPr="00D21268">
        <w:t>Секр</w:t>
      </w:r>
      <w:r w:rsidR="00711A61">
        <w:t xml:space="preserve">етарь комиссии </w:t>
      </w:r>
      <w:r w:rsidR="00DE2933" w:rsidRPr="00D21268">
        <w:t>(</w:t>
      </w:r>
      <w:r w:rsidR="00711A61">
        <w:t>Семенов В.О.</w:t>
      </w:r>
      <w:r w:rsidR="00DE2933" w:rsidRPr="00D21268">
        <w:t>)</w:t>
      </w:r>
    </w:p>
    <w:p w:rsidR="003063B4" w:rsidRDefault="003063B4" w:rsidP="003063B4">
      <w:pPr>
        <w:pStyle w:val="a8"/>
        <w:ind w:left="709" w:firstLine="0"/>
        <w:jc w:val="both"/>
        <w:rPr>
          <w:b/>
        </w:rPr>
      </w:pPr>
      <w:r>
        <w:rPr>
          <w:b/>
        </w:rPr>
        <w:t>Решили:</w:t>
      </w:r>
    </w:p>
    <w:p w:rsidR="003063B4" w:rsidRDefault="003063B4" w:rsidP="003063B4">
      <w:pPr>
        <w:pStyle w:val="a8"/>
        <w:ind w:left="0" w:firstLine="709"/>
        <w:jc w:val="both"/>
      </w:pPr>
      <w:r w:rsidRPr="003063B4">
        <w:t>4.1.</w:t>
      </w:r>
      <w:r w:rsidRPr="003063B4">
        <w:tab/>
        <w:t>Принять к сведению информацию докладчик</w:t>
      </w:r>
      <w:r w:rsidR="00711A61">
        <w:t>а</w:t>
      </w:r>
      <w:r>
        <w:t>.</w:t>
      </w:r>
    </w:p>
    <w:p w:rsidR="00DE2933" w:rsidRDefault="003063B4" w:rsidP="003063B4">
      <w:pPr>
        <w:pStyle w:val="a8"/>
        <w:ind w:left="0" w:firstLine="709"/>
        <w:jc w:val="both"/>
      </w:pPr>
      <w:r>
        <w:t>4.2.</w:t>
      </w:r>
      <w:r>
        <w:tab/>
      </w:r>
      <w:r w:rsidR="00711A61">
        <w:t xml:space="preserve">Продолжить обучение муниципальных и иных служащих в сфере противодействия терроризму и экстремизму. </w:t>
      </w:r>
    </w:p>
    <w:p w:rsidR="003063B4" w:rsidRPr="00711A61" w:rsidRDefault="00D9491A" w:rsidP="00711A61">
      <w:pPr>
        <w:pStyle w:val="2"/>
        <w:ind w:firstLine="709"/>
        <w:jc w:val="both"/>
        <w:rPr>
          <w:szCs w:val="28"/>
        </w:rPr>
      </w:pPr>
      <w:r w:rsidRPr="00192BCB">
        <w:rPr>
          <w:b/>
        </w:rPr>
        <w:t>Исп.:</w:t>
      </w:r>
      <w:r w:rsidRPr="00192BCB">
        <w:t xml:space="preserve"> </w:t>
      </w:r>
      <w:r w:rsidR="00711A61" w:rsidRPr="006E7158">
        <w:rPr>
          <w:szCs w:val="28"/>
        </w:rPr>
        <w:t>органы системы профилактики</w:t>
      </w:r>
      <w:r w:rsidR="00711A61">
        <w:rPr>
          <w:szCs w:val="28"/>
        </w:rPr>
        <w:t xml:space="preserve"> </w:t>
      </w:r>
    </w:p>
    <w:p w:rsidR="0070381B" w:rsidRDefault="009F7F1B" w:rsidP="003063B4">
      <w:pPr>
        <w:pStyle w:val="2"/>
        <w:ind w:firstLine="709"/>
        <w:jc w:val="both"/>
        <w:rPr>
          <w:szCs w:val="28"/>
        </w:rPr>
      </w:pPr>
      <w:r w:rsidRPr="00192BCB">
        <w:rPr>
          <w:b/>
          <w:szCs w:val="28"/>
        </w:rPr>
        <w:t>Срок:</w:t>
      </w:r>
      <w:r w:rsidR="003063B4">
        <w:rPr>
          <w:szCs w:val="28"/>
        </w:rPr>
        <w:t xml:space="preserve"> в течение 202</w:t>
      </w:r>
      <w:r w:rsidR="00711A61">
        <w:rPr>
          <w:szCs w:val="28"/>
        </w:rPr>
        <w:t>5</w:t>
      </w:r>
      <w:r w:rsidR="003063B4">
        <w:rPr>
          <w:szCs w:val="28"/>
        </w:rPr>
        <w:t xml:space="preserve"> </w:t>
      </w:r>
      <w:r w:rsidR="00D9491A" w:rsidRPr="00192BCB">
        <w:rPr>
          <w:szCs w:val="28"/>
        </w:rPr>
        <w:t>года.</w:t>
      </w:r>
      <w:r w:rsidR="005556D8">
        <w:rPr>
          <w:szCs w:val="28"/>
        </w:rPr>
        <w:t xml:space="preserve"> </w:t>
      </w:r>
    </w:p>
    <w:p w:rsidR="00D9491A" w:rsidRDefault="005556D8" w:rsidP="003063B4">
      <w:pPr>
        <w:pStyle w:val="2"/>
        <w:ind w:firstLine="709"/>
        <w:jc w:val="both"/>
        <w:rPr>
          <w:szCs w:val="28"/>
        </w:rPr>
      </w:pPr>
      <w:r w:rsidRPr="006E7158">
        <w:rPr>
          <w:szCs w:val="28"/>
        </w:rPr>
        <w:t>(голосовали – единогласно).</w:t>
      </w:r>
    </w:p>
    <w:p w:rsidR="003063B4" w:rsidRDefault="003063B4" w:rsidP="00D9491A">
      <w:pPr>
        <w:pStyle w:val="2"/>
        <w:ind w:firstLine="709"/>
        <w:jc w:val="both"/>
        <w:rPr>
          <w:szCs w:val="28"/>
        </w:rPr>
      </w:pPr>
    </w:p>
    <w:p w:rsidR="00711A61" w:rsidRPr="00D82532" w:rsidRDefault="00711A61" w:rsidP="00711A61">
      <w:pPr>
        <w:pStyle w:val="a8"/>
        <w:numPr>
          <w:ilvl w:val="0"/>
          <w:numId w:val="37"/>
        </w:numPr>
        <w:ind w:left="0" w:firstLine="709"/>
        <w:jc w:val="both"/>
      </w:pPr>
      <w:r>
        <w:t xml:space="preserve"> </w:t>
      </w:r>
      <w:r w:rsidRPr="00D82532">
        <w:t>Рассмотрение результатов работы комиссии за 2024 год, утверждение Плана мероприятий на 2025 год.</w:t>
      </w:r>
    </w:p>
    <w:p w:rsidR="00711A61" w:rsidRDefault="003063B4" w:rsidP="00711A61">
      <w:pPr>
        <w:pStyle w:val="a8"/>
        <w:ind w:left="0" w:firstLine="709"/>
        <w:jc w:val="both"/>
      </w:pPr>
      <w:r>
        <w:rPr>
          <w:b/>
        </w:rPr>
        <w:t xml:space="preserve">Слушали: </w:t>
      </w:r>
      <w:r w:rsidR="00711A61" w:rsidRPr="00D21268">
        <w:t>Секр</w:t>
      </w:r>
      <w:r w:rsidR="00711A61">
        <w:t xml:space="preserve">етарь комиссии </w:t>
      </w:r>
      <w:r w:rsidR="00711A61" w:rsidRPr="00D21268">
        <w:t>(</w:t>
      </w:r>
      <w:r w:rsidR="00711A61">
        <w:t>Семенов В.О.</w:t>
      </w:r>
      <w:r w:rsidR="00711A61" w:rsidRPr="00D21268">
        <w:t>)</w:t>
      </w:r>
    </w:p>
    <w:p w:rsidR="003063B4" w:rsidRDefault="003063B4" w:rsidP="003063B4">
      <w:pPr>
        <w:pStyle w:val="a8"/>
        <w:ind w:left="0" w:firstLine="709"/>
        <w:jc w:val="both"/>
        <w:rPr>
          <w:b/>
        </w:rPr>
      </w:pPr>
      <w:r>
        <w:rPr>
          <w:b/>
        </w:rPr>
        <w:t>Решили:</w:t>
      </w:r>
    </w:p>
    <w:p w:rsidR="003063B4" w:rsidRDefault="003063B4" w:rsidP="003063B4">
      <w:pPr>
        <w:pStyle w:val="a8"/>
        <w:ind w:left="0" w:firstLine="709"/>
        <w:jc w:val="both"/>
      </w:pPr>
      <w:r>
        <w:t>5</w:t>
      </w:r>
      <w:r w:rsidRPr="003063B4">
        <w:t>.1.</w:t>
      </w:r>
      <w:r w:rsidRPr="003063B4">
        <w:tab/>
        <w:t>Принять к сведению информацию докладчика</w:t>
      </w:r>
      <w:r>
        <w:t>.</w:t>
      </w:r>
    </w:p>
    <w:p w:rsidR="0077607D" w:rsidRDefault="003063B4" w:rsidP="003063B4">
      <w:pPr>
        <w:pStyle w:val="a8"/>
        <w:ind w:left="0" w:firstLine="709"/>
        <w:jc w:val="both"/>
      </w:pPr>
      <w:r>
        <w:lastRenderedPageBreak/>
        <w:t>5.2.</w:t>
      </w:r>
      <w:r>
        <w:tab/>
        <w:t>Продолжить в 202</w:t>
      </w:r>
      <w:r w:rsidR="0077607D">
        <w:t>5</w:t>
      </w:r>
      <w:r>
        <w:t xml:space="preserve"> году </w:t>
      </w:r>
      <w:r w:rsidR="0077607D">
        <w:t xml:space="preserve">выполнение мероприятий предусмотренных муниципальной программой, </w:t>
      </w:r>
      <w:r w:rsidR="0077607D" w:rsidRPr="002454E5">
        <w:t>комплексного плана противодействия идеологии терроризма в Российской Федерации на 2024 - 2028</w:t>
      </w:r>
      <w:r w:rsidR="0077607D" w:rsidRPr="002454E5">
        <w:rPr>
          <w:b/>
        </w:rPr>
        <w:t xml:space="preserve"> </w:t>
      </w:r>
      <w:r w:rsidR="0077607D" w:rsidRPr="002454E5">
        <w:t>годы</w:t>
      </w:r>
      <w:r w:rsidR="003312F2">
        <w:t>.</w:t>
      </w:r>
    </w:p>
    <w:p w:rsidR="003312F2" w:rsidRDefault="003312F2" w:rsidP="003063B4">
      <w:pPr>
        <w:pStyle w:val="a8"/>
        <w:ind w:left="0" w:firstLine="709"/>
        <w:jc w:val="both"/>
      </w:pPr>
      <w:r>
        <w:t>5.3.</w:t>
      </w:r>
      <w:r>
        <w:tab/>
        <w:t>Утвердить план мероприятий антитеррористической комиссии Батецкого муниципального округа на 2025 год.</w:t>
      </w:r>
    </w:p>
    <w:p w:rsidR="003063B4" w:rsidRDefault="003063B4" w:rsidP="003063B4">
      <w:pPr>
        <w:pStyle w:val="a8"/>
        <w:ind w:left="0" w:firstLine="709"/>
        <w:jc w:val="both"/>
      </w:pPr>
      <w:r w:rsidRPr="00192BCB">
        <w:rPr>
          <w:b/>
        </w:rPr>
        <w:t>Исп.:</w:t>
      </w:r>
      <w:r w:rsidRPr="00192BCB">
        <w:t xml:space="preserve"> </w:t>
      </w:r>
      <w:r w:rsidR="0077607D" w:rsidRPr="006E7158">
        <w:t>органы системы профилактики</w:t>
      </w:r>
    </w:p>
    <w:p w:rsidR="0070381B" w:rsidRDefault="003063B4" w:rsidP="003063B4">
      <w:pPr>
        <w:pStyle w:val="2"/>
        <w:ind w:firstLine="709"/>
        <w:jc w:val="both"/>
        <w:rPr>
          <w:szCs w:val="28"/>
        </w:rPr>
      </w:pPr>
      <w:r w:rsidRPr="00192BCB">
        <w:rPr>
          <w:b/>
          <w:szCs w:val="28"/>
        </w:rPr>
        <w:t>Срок:</w:t>
      </w:r>
      <w:r>
        <w:rPr>
          <w:szCs w:val="28"/>
        </w:rPr>
        <w:t xml:space="preserve"> в течение 202</w:t>
      </w:r>
      <w:r w:rsidR="0077607D">
        <w:rPr>
          <w:szCs w:val="28"/>
        </w:rPr>
        <w:t>5</w:t>
      </w:r>
      <w:r>
        <w:rPr>
          <w:szCs w:val="28"/>
        </w:rPr>
        <w:t xml:space="preserve"> </w:t>
      </w:r>
      <w:r w:rsidRPr="00192BCB">
        <w:rPr>
          <w:szCs w:val="28"/>
        </w:rPr>
        <w:t>года.</w:t>
      </w:r>
      <w:r w:rsidR="005556D8">
        <w:rPr>
          <w:szCs w:val="28"/>
        </w:rPr>
        <w:t xml:space="preserve"> </w:t>
      </w:r>
    </w:p>
    <w:p w:rsidR="003063B4" w:rsidRDefault="005556D8" w:rsidP="003063B4">
      <w:pPr>
        <w:pStyle w:val="2"/>
        <w:ind w:firstLine="709"/>
        <w:jc w:val="both"/>
        <w:rPr>
          <w:szCs w:val="28"/>
        </w:rPr>
      </w:pPr>
      <w:r w:rsidRPr="006E7158">
        <w:rPr>
          <w:szCs w:val="28"/>
        </w:rPr>
        <w:t>(голосовали – единогласно).</w:t>
      </w:r>
    </w:p>
    <w:p w:rsidR="003063B4" w:rsidRDefault="003063B4" w:rsidP="003063B4">
      <w:pPr>
        <w:pStyle w:val="2"/>
        <w:ind w:firstLine="709"/>
        <w:jc w:val="both"/>
        <w:rPr>
          <w:szCs w:val="28"/>
        </w:rPr>
      </w:pPr>
    </w:p>
    <w:p w:rsidR="00D81123" w:rsidRPr="00D81123" w:rsidRDefault="00D81123" w:rsidP="00D81123">
      <w:pPr>
        <w:pStyle w:val="2"/>
        <w:numPr>
          <w:ilvl w:val="0"/>
          <w:numId w:val="37"/>
        </w:numPr>
        <w:ind w:left="0" w:firstLine="709"/>
        <w:jc w:val="both"/>
        <w:rPr>
          <w:b/>
          <w:szCs w:val="28"/>
        </w:rPr>
      </w:pPr>
      <w:r w:rsidRPr="00D81123">
        <w:rPr>
          <w:b/>
          <w:szCs w:val="28"/>
        </w:rPr>
        <w:t xml:space="preserve">Секретарю комиссии (Семенов В.О.), направить </w:t>
      </w:r>
      <w:r w:rsidR="0077607D">
        <w:rPr>
          <w:b/>
          <w:szCs w:val="28"/>
        </w:rPr>
        <w:t xml:space="preserve">исполнителям муниципальной программы </w:t>
      </w:r>
      <w:r w:rsidRPr="00D81123">
        <w:rPr>
          <w:b/>
          <w:szCs w:val="28"/>
        </w:rPr>
        <w:t>протокол антитеррористической комиссии для исполнения</w:t>
      </w:r>
      <w:r w:rsidR="0077607D">
        <w:rPr>
          <w:b/>
          <w:szCs w:val="28"/>
        </w:rPr>
        <w:t xml:space="preserve"> </w:t>
      </w:r>
      <w:r w:rsidRPr="00D81123">
        <w:rPr>
          <w:b/>
          <w:szCs w:val="28"/>
        </w:rPr>
        <w:t>(в части касающейся)</w:t>
      </w:r>
    </w:p>
    <w:p w:rsidR="00D81123" w:rsidRDefault="00D81123" w:rsidP="00D81123">
      <w:pPr>
        <w:pStyle w:val="2"/>
        <w:ind w:left="928" w:firstLine="0"/>
        <w:jc w:val="both"/>
        <w:rPr>
          <w:szCs w:val="28"/>
        </w:rPr>
      </w:pPr>
      <w:r>
        <w:rPr>
          <w:szCs w:val="28"/>
        </w:rPr>
        <w:t xml:space="preserve">Срок: до 20 </w:t>
      </w:r>
      <w:r w:rsidR="0077607D">
        <w:rPr>
          <w:szCs w:val="28"/>
        </w:rPr>
        <w:t>дека</w:t>
      </w:r>
      <w:r>
        <w:rPr>
          <w:szCs w:val="28"/>
        </w:rPr>
        <w:t xml:space="preserve">бря 2024г. </w:t>
      </w:r>
    </w:p>
    <w:p w:rsidR="005556D8" w:rsidRPr="00192BCB" w:rsidRDefault="005556D8" w:rsidP="005556D8">
      <w:pPr>
        <w:pStyle w:val="2"/>
        <w:ind w:left="709" w:firstLine="0"/>
        <w:jc w:val="both"/>
        <w:rPr>
          <w:szCs w:val="28"/>
        </w:rPr>
      </w:pPr>
    </w:p>
    <w:p w:rsidR="0005678B" w:rsidRDefault="0005678B" w:rsidP="00340421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D81123" w:rsidRPr="00D81123" w:rsidRDefault="00D81123" w:rsidP="00D81123"/>
    <w:p w:rsidR="00D9491A" w:rsidRPr="00192BCB" w:rsidRDefault="0005678B" w:rsidP="00340421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В.О. Семенов</w:t>
      </w:r>
    </w:p>
    <w:p w:rsidR="00103C21" w:rsidRPr="00192BCB" w:rsidRDefault="00103C21" w:rsidP="00103C21">
      <w:pPr>
        <w:rPr>
          <w:szCs w:val="28"/>
        </w:rPr>
      </w:pPr>
    </w:p>
    <w:p w:rsidR="00103C21" w:rsidRPr="00192BCB" w:rsidRDefault="00103C21" w:rsidP="00103C21">
      <w:pPr>
        <w:rPr>
          <w:szCs w:val="28"/>
        </w:rPr>
      </w:pPr>
    </w:p>
    <w:p w:rsidR="0005678B" w:rsidRDefault="0005678B" w:rsidP="003003A7">
      <w:pPr>
        <w:pStyle w:val="2"/>
        <w:ind w:firstLine="0"/>
        <w:rPr>
          <w:b/>
          <w:szCs w:val="28"/>
        </w:rPr>
      </w:pPr>
    </w:p>
    <w:p w:rsidR="0005678B" w:rsidRDefault="0005678B" w:rsidP="003003A7">
      <w:pPr>
        <w:pStyle w:val="2"/>
        <w:ind w:firstLine="0"/>
        <w:rPr>
          <w:b/>
          <w:szCs w:val="28"/>
        </w:rPr>
      </w:pPr>
    </w:p>
    <w:p w:rsidR="003003A7" w:rsidRDefault="006E312D" w:rsidP="003003A7">
      <w:pPr>
        <w:pStyle w:val="2"/>
        <w:ind w:firstLine="0"/>
        <w:rPr>
          <w:b/>
          <w:szCs w:val="28"/>
        </w:rPr>
      </w:pPr>
      <w:r w:rsidRPr="00192BCB">
        <w:rPr>
          <w:b/>
          <w:szCs w:val="28"/>
        </w:rPr>
        <w:t>П</w:t>
      </w:r>
      <w:r w:rsidR="003003A7" w:rsidRPr="00192BCB">
        <w:rPr>
          <w:b/>
          <w:szCs w:val="28"/>
        </w:rPr>
        <w:t>редседател</w:t>
      </w:r>
      <w:r w:rsidRPr="00192BCB">
        <w:rPr>
          <w:b/>
          <w:szCs w:val="28"/>
        </w:rPr>
        <w:t>ь</w:t>
      </w:r>
      <w:r w:rsidR="003003A7" w:rsidRPr="00192BCB">
        <w:rPr>
          <w:b/>
          <w:szCs w:val="28"/>
        </w:rPr>
        <w:t xml:space="preserve"> комиссии</w:t>
      </w:r>
      <w:r w:rsidR="003003A7" w:rsidRPr="00192BCB">
        <w:rPr>
          <w:b/>
          <w:szCs w:val="28"/>
        </w:rPr>
        <w:tab/>
      </w:r>
      <w:r w:rsidR="003003A7" w:rsidRPr="00192BCB">
        <w:rPr>
          <w:b/>
          <w:szCs w:val="28"/>
        </w:rPr>
        <w:tab/>
      </w:r>
      <w:r w:rsidR="00103C21" w:rsidRPr="00192BCB">
        <w:rPr>
          <w:b/>
          <w:szCs w:val="28"/>
        </w:rPr>
        <w:tab/>
      </w:r>
      <w:r w:rsidR="003003A7" w:rsidRPr="00192BCB">
        <w:rPr>
          <w:b/>
          <w:szCs w:val="28"/>
        </w:rPr>
        <w:tab/>
      </w:r>
      <w:r w:rsidR="003003A7" w:rsidRPr="00192BCB">
        <w:rPr>
          <w:b/>
          <w:szCs w:val="28"/>
        </w:rPr>
        <w:tab/>
        <w:t xml:space="preserve">          </w:t>
      </w:r>
      <w:r w:rsidRPr="00192BCB">
        <w:rPr>
          <w:b/>
          <w:szCs w:val="28"/>
        </w:rPr>
        <w:t>В.Н. Иванов</w:t>
      </w:r>
    </w:p>
    <w:p w:rsidR="0005678B" w:rsidRDefault="0005678B" w:rsidP="003003A7">
      <w:pPr>
        <w:pStyle w:val="2"/>
        <w:ind w:firstLine="0"/>
        <w:rPr>
          <w:b/>
          <w:szCs w:val="28"/>
        </w:rPr>
      </w:pPr>
    </w:p>
    <w:p w:rsidR="0005678B" w:rsidRDefault="0005678B" w:rsidP="003003A7">
      <w:pPr>
        <w:pStyle w:val="2"/>
        <w:ind w:firstLine="0"/>
        <w:rPr>
          <w:b/>
          <w:szCs w:val="28"/>
        </w:rPr>
      </w:pPr>
    </w:p>
    <w:p w:rsidR="0005678B" w:rsidRPr="00192BCB" w:rsidRDefault="0005678B" w:rsidP="003003A7">
      <w:pPr>
        <w:pStyle w:val="2"/>
        <w:ind w:firstLine="0"/>
        <w:rPr>
          <w:b/>
          <w:szCs w:val="28"/>
        </w:rPr>
      </w:pPr>
    </w:p>
    <w:sectPr w:rsidR="0005678B" w:rsidRPr="00192BCB" w:rsidSect="00603CC7">
      <w:headerReference w:type="default" r:id="rId8"/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91" w:rsidRDefault="00C94D91" w:rsidP="0005678B">
      <w:r>
        <w:separator/>
      </w:r>
    </w:p>
  </w:endnote>
  <w:endnote w:type="continuationSeparator" w:id="1">
    <w:p w:rsidR="00C94D91" w:rsidRDefault="00C94D91" w:rsidP="000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91" w:rsidRDefault="00C94D91" w:rsidP="0005678B">
      <w:r>
        <w:separator/>
      </w:r>
    </w:p>
  </w:footnote>
  <w:footnote w:type="continuationSeparator" w:id="1">
    <w:p w:rsidR="00C94D91" w:rsidRDefault="00C94D91" w:rsidP="00056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50237"/>
      <w:docPartObj>
        <w:docPartGallery w:val="Page Numbers (Top of Page)"/>
        <w:docPartUnique/>
      </w:docPartObj>
    </w:sdtPr>
    <w:sdtContent>
      <w:p w:rsidR="001461BF" w:rsidRDefault="005C6C4D">
        <w:pPr>
          <w:pStyle w:val="ac"/>
          <w:jc w:val="center"/>
        </w:pPr>
        <w:fldSimple w:instr=" PAGE   \* MERGEFORMAT ">
          <w:r w:rsidR="00B80568">
            <w:rPr>
              <w:noProof/>
            </w:rPr>
            <w:t>5</w:t>
          </w:r>
        </w:fldSimple>
      </w:p>
    </w:sdtContent>
  </w:sdt>
  <w:p w:rsidR="001461BF" w:rsidRDefault="001461B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B6"/>
    <w:multiLevelType w:val="multilevel"/>
    <w:tmpl w:val="5C6295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72" w:hanging="2160"/>
      </w:pPr>
      <w:rPr>
        <w:rFonts w:hint="default"/>
      </w:rPr>
    </w:lvl>
  </w:abstractNum>
  <w:abstractNum w:abstractNumId="1">
    <w:nsid w:val="06DE1D46"/>
    <w:multiLevelType w:val="hybridMultilevel"/>
    <w:tmpl w:val="ACF029C6"/>
    <w:lvl w:ilvl="0" w:tplc="A16401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F462245"/>
    <w:multiLevelType w:val="multilevel"/>
    <w:tmpl w:val="508C81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F65513E"/>
    <w:multiLevelType w:val="singleLevel"/>
    <w:tmpl w:val="1C24DCA8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4">
    <w:nsid w:val="1168655D"/>
    <w:multiLevelType w:val="hybridMultilevel"/>
    <w:tmpl w:val="5290E574"/>
    <w:lvl w:ilvl="0" w:tplc="BBCC2D9E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24F0C7E"/>
    <w:multiLevelType w:val="multilevel"/>
    <w:tmpl w:val="03F65B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59B09CF"/>
    <w:multiLevelType w:val="hybridMultilevel"/>
    <w:tmpl w:val="B73AC08E"/>
    <w:lvl w:ilvl="0" w:tplc="EA8CB20A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000F9C"/>
    <w:multiLevelType w:val="hybridMultilevel"/>
    <w:tmpl w:val="16DC7B36"/>
    <w:lvl w:ilvl="0" w:tplc="0F9C1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AA60AA"/>
    <w:multiLevelType w:val="multilevel"/>
    <w:tmpl w:val="4CEA44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9AE4DFE"/>
    <w:multiLevelType w:val="hybridMultilevel"/>
    <w:tmpl w:val="977A9E8E"/>
    <w:lvl w:ilvl="0" w:tplc="1C7ABE2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7B191D"/>
    <w:multiLevelType w:val="hybridMultilevel"/>
    <w:tmpl w:val="DC6CA826"/>
    <w:lvl w:ilvl="0" w:tplc="8BE2EFD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E3775"/>
    <w:multiLevelType w:val="multilevel"/>
    <w:tmpl w:val="70E20B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1FF0742D"/>
    <w:multiLevelType w:val="hybridMultilevel"/>
    <w:tmpl w:val="5C0CCDA8"/>
    <w:lvl w:ilvl="0" w:tplc="26CCC51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F337EB"/>
    <w:multiLevelType w:val="multilevel"/>
    <w:tmpl w:val="2ED87094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5" w:hanging="2160"/>
      </w:pPr>
      <w:rPr>
        <w:rFonts w:hint="default"/>
      </w:rPr>
    </w:lvl>
  </w:abstractNum>
  <w:abstractNum w:abstractNumId="14">
    <w:nsid w:val="2543350F"/>
    <w:multiLevelType w:val="multilevel"/>
    <w:tmpl w:val="4D3A3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6096840"/>
    <w:multiLevelType w:val="hybridMultilevel"/>
    <w:tmpl w:val="AA0AD4D0"/>
    <w:lvl w:ilvl="0" w:tplc="D7E60E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304430"/>
    <w:multiLevelType w:val="multilevel"/>
    <w:tmpl w:val="16EE059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17">
    <w:nsid w:val="29D228C2"/>
    <w:multiLevelType w:val="hybridMultilevel"/>
    <w:tmpl w:val="CDCA6CD0"/>
    <w:lvl w:ilvl="0" w:tplc="35742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8267EE"/>
    <w:multiLevelType w:val="hybridMultilevel"/>
    <w:tmpl w:val="EB6642D2"/>
    <w:lvl w:ilvl="0" w:tplc="92764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F57A43"/>
    <w:multiLevelType w:val="hybridMultilevel"/>
    <w:tmpl w:val="0F72E074"/>
    <w:lvl w:ilvl="0" w:tplc="E65277F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1041D46"/>
    <w:multiLevelType w:val="hybridMultilevel"/>
    <w:tmpl w:val="980ED024"/>
    <w:lvl w:ilvl="0" w:tplc="1FA8DD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>
    <w:nsid w:val="37F3132A"/>
    <w:multiLevelType w:val="hybridMultilevel"/>
    <w:tmpl w:val="D982D59A"/>
    <w:lvl w:ilvl="0" w:tplc="E81C3F82">
      <w:start w:val="1"/>
      <w:numFmt w:val="decimal"/>
      <w:lvlText w:val="%1."/>
      <w:lvlJc w:val="left"/>
      <w:pPr>
        <w:ind w:left="1065" w:hanging="705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37560"/>
    <w:multiLevelType w:val="hybridMultilevel"/>
    <w:tmpl w:val="4CBC38CA"/>
    <w:lvl w:ilvl="0" w:tplc="14207B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840741"/>
    <w:multiLevelType w:val="hybridMultilevel"/>
    <w:tmpl w:val="E7F8C828"/>
    <w:lvl w:ilvl="0" w:tplc="3B26B0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8E65DE9"/>
    <w:multiLevelType w:val="multilevel"/>
    <w:tmpl w:val="62B2B5DE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25">
    <w:nsid w:val="49835DC8"/>
    <w:multiLevelType w:val="hybridMultilevel"/>
    <w:tmpl w:val="5468A7E4"/>
    <w:lvl w:ilvl="0" w:tplc="467EA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B025AD7"/>
    <w:multiLevelType w:val="hybridMultilevel"/>
    <w:tmpl w:val="3B36CF80"/>
    <w:lvl w:ilvl="0" w:tplc="9E1656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B1F2A18"/>
    <w:multiLevelType w:val="multilevel"/>
    <w:tmpl w:val="46A22B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4C907E33"/>
    <w:multiLevelType w:val="hybridMultilevel"/>
    <w:tmpl w:val="7C8E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A7F9C"/>
    <w:multiLevelType w:val="hybridMultilevel"/>
    <w:tmpl w:val="98B030E2"/>
    <w:lvl w:ilvl="0" w:tplc="7DC0C2E6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4F3E3E8D"/>
    <w:multiLevelType w:val="multilevel"/>
    <w:tmpl w:val="D08E96A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53E07F6E"/>
    <w:multiLevelType w:val="hybridMultilevel"/>
    <w:tmpl w:val="46024216"/>
    <w:lvl w:ilvl="0" w:tplc="D8528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F453E"/>
    <w:multiLevelType w:val="hybridMultilevel"/>
    <w:tmpl w:val="F752AE4E"/>
    <w:lvl w:ilvl="0" w:tplc="E65277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0240DB9"/>
    <w:multiLevelType w:val="multilevel"/>
    <w:tmpl w:val="556C7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>
    <w:nsid w:val="609C1787"/>
    <w:multiLevelType w:val="hybridMultilevel"/>
    <w:tmpl w:val="35926F0C"/>
    <w:lvl w:ilvl="0" w:tplc="A1F6C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6203363"/>
    <w:multiLevelType w:val="hybridMultilevel"/>
    <w:tmpl w:val="4FFCE37E"/>
    <w:lvl w:ilvl="0" w:tplc="53D236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92739B2"/>
    <w:multiLevelType w:val="hybridMultilevel"/>
    <w:tmpl w:val="0F72E074"/>
    <w:lvl w:ilvl="0" w:tplc="E65277F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50B73C1"/>
    <w:multiLevelType w:val="multilevel"/>
    <w:tmpl w:val="D6FAD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8CB6575"/>
    <w:multiLevelType w:val="multilevel"/>
    <w:tmpl w:val="70E20B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>
    <w:nsid w:val="7A87636A"/>
    <w:multiLevelType w:val="multilevel"/>
    <w:tmpl w:val="D2627A28"/>
    <w:lvl w:ilvl="0">
      <w:start w:val="3"/>
      <w:numFmt w:val="decimal"/>
      <w:lvlText w:val="%1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0">
    <w:nsid w:val="7E6B343B"/>
    <w:multiLevelType w:val="hybridMultilevel"/>
    <w:tmpl w:val="02DE77C4"/>
    <w:lvl w:ilvl="0" w:tplc="0604422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EFA20DE"/>
    <w:multiLevelType w:val="hybridMultilevel"/>
    <w:tmpl w:val="36105588"/>
    <w:lvl w:ilvl="0" w:tplc="F230C1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"/>
  </w:num>
  <w:num w:numId="3">
    <w:abstractNumId w:val="35"/>
  </w:num>
  <w:num w:numId="4">
    <w:abstractNumId w:val="19"/>
  </w:num>
  <w:num w:numId="5">
    <w:abstractNumId w:val="20"/>
  </w:num>
  <w:num w:numId="6">
    <w:abstractNumId w:val="36"/>
  </w:num>
  <w:num w:numId="7">
    <w:abstractNumId w:val="9"/>
  </w:num>
  <w:num w:numId="8">
    <w:abstractNumId w:val="32"/>
  </w:num>
  <w:num w:numId="9">
    <w:abstractNumId w:val="18"/>
  </w:num>
  <w:num w:numId="10">
    <w:abstractNumId w:val="15"/>
  </w:num>
  <w:num w:numId="11">
    <w:abstractNumId w:val="1"/>
  </w:num>
  <w:num w:numId="12">
    <w:abstractNumId w:val="7"/>
  </w:num>
  <w:num w:numId="13">
    <w:abstractNumId w:val="40"/>
  </w:num>
  <w:num w:numId="14">
    <w:abstractNumId w:val="41"/>
  </w:num>
  <w:num w:numId="15">
    <w:abstractNumId w:val="30"/>
  </w:num>
  <w:num w:numId="16">
    <w:abstractNumId w:val="6"/>
  </w:num>
  <w:num w:numId="17">
    <w:abstractNumId w:val="34"/>
  </w:num>
  <w:num w:numId="18">
    <w:abstractNumId w:val="25"/>
  </w:num>
  <w:num w:numId="19">
    <w:abstractNumId w:val="12"/>
  </w:num>
  <w:num w:numId="20">
    <w:abstractNumId w:val="11"/>
  </w:num>
  <w:num w:numId="21">
    <w:abstractNumId w:val="2"/>
  </w:num>
  <w:num w:numId="22">
    <w:abstractNumId w:val="17"/>
  </w:num>
  <w:num w:numId="23">
    <w:abstractNumId w:val="13"/>
  </w:num>
  <w:num w:numId="24">
    <w:abstractNumId w:val="23"/>
  </w:num>
  <w:num w:numId="25">
    <w:abstractNumId w:val="37"/>
  </w:num>
  <w:num w:numId="26">
    <w:abstractNumId w:val="39"/>
  </w:num>
  <w:num w:numId="27">
    <w:abstractNumId w:val="16"/>
  </w:num>
  <w:num w:numId="28">
    <w:abstractNumId w:val="14"/>
  </w:num>
  <w:num w:numId="29">
    <w:abstractNumId w:val="4"/>
  </w:num>
  <w:num w:numId="30">
    <w:abstractNumId w:val="27"/>
  </w:num>
  <w:num w:numId="31">
    <w:abstractNumId w:val="21"/>
  </w:num>
  <w:num w:numId="32">
    <w:abstractNumId w:val="10"/>
  </w:num>
  <w:num w:numId="33">
    <w:abstractNumId w:val="31"/>
  </w:num>
  <w:num w:numId="34">
    <w:abstractNumId w:val="24"/>
  </w:num>
  <w:num w:numId="35">
    <w:abstractNumId w:val="33"/>
  </w:num>
  <w:num w:numId="36">
    <w:abstractNumId w:val="0"/>
  </w:num>
  <w:num w:numId="37">
    <w:abstractNumId w:val="26"/>
  </w:num>
  <w:num w:numId="38">
    <w:abstractNumId w:val="8"/>
  </w:num>
  <w:num w:numId="39">
    <w:abstractNumId w:val="22"/>
  </w:num>
  <w:num w:numId="40">
    <w:abstractNumId w:val="38"/>
  </w:num>
  <w:num w:numId="41">
    <w:abstractNumId w:val="28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66F"/>
    <w:rsid w:val="00002BBB"/>
    <w:rsid w:val="00010970"/>
    <w:rsid w:val="0001137E"/>
    <w:rsid w:val="000116DC"/>
    <w:rsid w:val="000321C3"/>
    <w:rsid w:val="00047B14"/>
    <w:rsid w:val="00050B3D"/>
    <w:rsid w:val="000563B8"/>
    <w:rsid w:val="0005678B"/>
    <w:rsid w:val="000576E6"/>
    <w:rsid w:val="00067F54"/>
    <w:rsid w:val="000813ED"/>
    <w:rsid w:val="00082D11"/>
    <w:rsid w:val="000832DB"/>
    <w:rsid w:val="000849EC"/>
    <w:rsid w:val="00093F9F"/>
    <w:rsid w:val="000A469C"/>
    <w:rsid w:val="000B5242"/>
    <w:rsid w:val="000B5A02"/>
    <w:rsid w:val="000D4441"/>
    <w:rsid w:val="000E41B3"/>
    <w:rsid w:val="00103C21"/>
    <w:rsid w:val="00122467"/>
    <w:rsid w:val="001265A7"/>
    <w:rsid w:val="00127EC3"/>
    <w:rsid w:val="001337C5"/>
    <w:rsid w:val="001345CC"/>
    <w:rsid w:val="00145F56"/>
    <w:rsid w:val="001461BF"/>
    <w:rsid w:val="0014736D"/>
    <w:rsid w:val="00151907"/>
    <w:rsid w:val="00153811"/>
    <w:rsid w:val="00165956"/>
    <w:rsid w:val="00180BA1"/>
    <w:rsid w:val="00182801"/>
    <w:rsid w:val="00192BCB"/>
    <w:rsid w:val="00195B38"/>
    <w:rsid w:val="001A0259"/>
    <w:rsid w:val="001A3D90"/>
    <w:rsid w:val="001B1E9A"/>
    <w:rsid w:val="001C3248"/>
    <w:rsid w:val="001C48A1"/>
    <w:rsid w:val="001D1634"/>
    <w:rsid w:val="001D3942"/>
    <w:rsid w:val="001D47C1"/>
    <w:rsid w:val="001E5D5A"/>
    <w:rsid w:val="001E6E53"/>
    <w:rsid w:val="001F0062"/>
    <w:rsid w:val="001F75A2"/>
    <w:rsid w:val="00201732"/>
    <w:rsid w:val="0021655A"/>
    <w:rsid w:val="0021668A"/>
    <w:rsid w:val="002226BF"/>
    <w:rsid w:val="00235B0B"/>
    <w:rsid w:val="00241113"/>
    <w:rsid w:val="002501B6"/>
    <w:rsid w:val="00252310"/>
    <w:rsid w:val="00263E0D"/>
    <w:rsid w:val="0027149B"/>
    <w:rsid w:val="00277C62"/>
    <w:rsid w:val="002A02CC"/>
    <w:rsid w:val="002A5516"/>
    <w:rsid w:val="002A5DB5"/>
    <w:rsid w:val="002A6D8B"/>
    <w:rsid w:val="002A7062"/>
    <w:rsid w:val="002C0CB8"/>
    <w:rsid w:val="002E37ED"/>
    <w:rsid w:val="002E425C"/>
    <w:rsid w:val="002F3F73"/>
    <w:rsid w:val="002F604D"/>
    <w:rsid w:val="003003A7"/>
    <w:rsid w:val="003063B4"/>
    <w:rsid w:val="003312F2"/>
    <w:rsid w:val="00340421"/>
    <w:rsid w:val="003410E6"/>
    <w:rsid w:val="0034296B"/>
    <w:rsid w:val="00367664"/>
    <w:rsid w:val="00380C89"/>
    <w:rsid w:val="00382542"/>
    <w:rsid w:val="00386A91"/>
    <w:rsid w:val="00395168"/>
    <w:rsid w:val="00395186"/>
    <w:rsid w:val="0039531C"/>
    <w:rsid w:val="003A3BCC"/>
    <w:rsid w:val="003D030F"/>
    <w:rsid w:val="003D1ACA"/>
    <w:rsid w:val="003D3989"/>
    <w:rsid w:val="003D7554"/>
    <w:rsid w:val="003E7116"/>
    <w:rsid w:val="003F06BC"/>
    <w:rsid w:val="004159DD"/>
    <w:rsid w:val="00430A79"/>
    <w:rsid w:val="004401B2"/>
    <w:rsid w:val="00453105"/>
    <w:rsid w:val="00454719"/>
    <w:rsid w:val="00457166"/>
    <w:rsid w:val="00462851"/>
    <w:rsid w:val="00463A85"/>
    <w:rsid w:val="00465B71"/>
    <w:rsid w:val="004827CD"/>
    <w:rsid w:val="00497B1B"/>
    <w:rsid w:val="004A429B"/>
    <w:rsid w:val="004B35A7"/>
    <w:rsid w:val="004C2544"/>
    <w:rsid w:val="004C39F0"/>
    <w:rsid w:val="004D0E20"/>
    <w:rsid w:val="004E073C"/>
    <w:rsid w:val="004E4BBA"/>
    <w:rsid w:val="004F230B"/>
    <w:rsid w:val="004F5D86"/>
    <w:rsid w:val="005077B6"/>
    <w:rsid w:val="00512E69"/>
    <w:rsid w:val="00512FA1"/>
    <w:rsid w:val="00513136"/>
    <w:rsid w:val="005345C8"/>
    <w:rsid w:val="00536082"/>
    <w:rsid w:val="0053718B"/>
    <w:rsid w:val="00537CD0"/>
    <w:rsid w:val="00543F69"/>
    <w:rsid w:val="00552A13"/>
    <w:rsid w:val="005556D8"/>
    <w:rsid w:val="00560BF9"/>
    <w:rsid w:val="005721FE"/>
    <w:rsid w:val="0058431F"/>
    <w:rsid w:val="00593549"/>
    <w:rsid w:val="00595CE4"/>
    <w:rsid w:val="005A017B"/>
    <w:rsid w:val="005B2E09"/>
    <w:rsid w:val="005B424C"/>
    <w:rsid w:val="005C6C4D"/>
    <w:rsid w:val="005E3147"/>
    <w:rsid w:val="005E5270"/>
    <w:rsid w:val="005F21D5"/>
    <w:rsid w:val="005F43AB"/>
    <w:rsid w:val="00602651"/>
    <w:rsid w:val="00603CC7"/>
    <w:rsid w:val="006152C3"/>
    <w:rsid w:val="0062054C"/>
    <w:rsid w:val="00627158"/>
    <w:rsid w:val="00647DD7"/>
    <w:rsid w:val="00657804"/>
    <w:rsid w:val="00673328"/>
    <w:rsid w:val="006942D4"/>
    <w:rsid w:val="006B5B3E"/>
    <w:rsid w:val="006C418F"/>
    <w:rsid w:val="006C4D19"/>
    <w:rsid w:val="006C7BE8"/>
    <w:rsid w:val="006E312D"/>
    <w:rsid w:val="006E5299"/>
    <w:rsid w:val="006E5FA2"/>
    <w:rsid w:val="006E7158"/>
    <w:rsid w:val="006E78F4"/>
    <w:rsid w:val="006F0154"/>
    <w:rsid w:val="006F4277"/>
    <w:rsid w:val="006F5103"/>
    <w:rsid w:val="00703116"/>
    <w:rsid w:val="0070381B"/>
    <w:rsid w:val="007104F1"/>
    <w:rsid w:val="00711A61"/>
    <w:rsid w:val="007135B9"/>
    <w:rsid w:val="007379C8"/>
    <w:rsid w:val="00742454"/>
    <w:rsid w:val="00746B63"/>
    <w:rsid w:val="00746D51"/>
    <w:rsid w:val="00755960"/>
    <w:rsid w:val="00774C85"/>
    <w:rsid w:val="0077607D"/>
    <w:rsid w:val="00783AB5"/>
    <w:rsid w:val="00792382"/>
    <w:rsid w:val="007A7CCC"/>
    <w:rsid w:val="007D3559"/>
    <w:rsid w:val="007E1680"/>
    <w:rsid w:val="007F6DF7"/>
    <w:rsid w:val="007F7E39"/>
    <w:rsid w:val="00805BE0"/>
    <w:rsid w:val="0080775F"/>
    <w:rsid w:val="00811F71"/>
    <w:rsid w:val="00816447"/>
    <w:rsid w:val="00845490"/>
    <w:rsid w:val="00845DD7"/>
    <w:rsid w:val="00856BF6"/>
    <w:rsid w:val="00877293"/>
    <w:rsid w:val="00880732"/>
    <w:rsid w:val="008841EF"/>
    <w:rsid w:val="008A4EA3"/>
    <w:rsid w:val="008B39EF"/>
    <w:rsid w:val="008B644F"/>
    <w:rsid w:val="008C0658"/>
    <w:rsid w:val="008C1133"/>
    <w:rsid w:val="008F3FC1"/>
    <w:rsid w:val="009001B2"/>
    <w:rsid w:val="0090176B"/>
    <w:rsid w:val="00953796"/>
    <w:rsid w:val="0097466F"/>
    <w:rsid w:val="009917D5"/>
    <w:rsid w:val="009951E9"/>
    <w:rsid w:val="009B21DC"/>
    <w:rsid w:val="009B235E"/>
    <w:rsid w:val="009B2756"/>
    <w:rsid w:val="009C4E79"/>
    <w:rsid w:val="009E671B"/>
    <w:rsid w:val="009F2E03"/>
    <w:rsid w:val="009F7F1B"/>
    <w:rsid w:val="00A246AB"/>
    <w:rsid w:val="00A246DE"/>
    <w:rsid w:val="00A37DDE"/>
    <w:rsid w:val="00A4432D"/>
    <w:rsid w:val="00A513BC"/>
    <w:rsid w:val="00A5594C"/>
    <w:rsid w:val="00A64856"/>
    <w:rsid w:val="00A679CF"/>
    <w:rsid w:val="00A76719"/>
    <w:rsid w:val="00A93513"/>
    <w:rsid w:val="00AA4E12"/>
    <w:rsid w:val="00AA71C6"/>
    <w:rsid w:val="00AC3521"/>
    <w:rsid w:val="00AD05F3"/>
    <w:rsid w:val="00AD2D54"/>
    <w:rsid w:val="00AF13C8"/>
    <w:rsid w:val="00B126E0"/>
    <w:rsid w:val="00B13DC6"/>
    <w:rsid w:val="00B172C6"/>
    <w:rsid w:val="00B31055"/>
    <w:rsid w:val="00B33006"/>
    <w:rsid w:val="00B5391C"/>
    <w:rsid w:val="00B56AF9"/>
    <w:rsid w:val="00B6267F"/>
    <w:rsid w:val="00B63749"/>
    <w:rsid w:val="00B64A4B"/>
    <w:rsid w:val="00B717AE"/>
    <w:rsid w:val="00B80568"/>
    <w:rsid w:val="00B81D2C"/>
    <w:rsid w:val="00B8340B"/>
    <w:rsid w:val="00B87EB0"/>
    <w:rsid w:val="00BA2655"/>
    <w:rsid w:val="00BB0442"/>
    <w:rsid w:val="00BB13C5"/>
    <w:rsid w:val="00BB781A"/>
    <w:rsid w:val="00BB7D83"/>
    <w:rsid w:val="00BC53C4"/>
    <w:rsid w:val="00BD09E3"/>
    <w:rsid w:val="00BE094C"/>
    <w:rsid w:val="00BE64A2"/>
    <w:rsid w:val="00BE7848"/>
    <w:rsid w:val="00BF7B7C"/>
    <w:rsid w:val="00C17516"/>
    <w:rsid w:val="00C212FB"/>
    <w:rsid w:val="00C23286"/>
    <w:rsid w:val="00C745AB"/>
    <w:rsid w:val="00C74878"/>
    <w:rsid w:val="00C76DBF"/>
    <w:rsid w:val="00C84F5F"/>
    <w:rsid w:val="00C866E7"/>
    <w:rsid w:val="00C87155"/>
    <w:rsid w:val="00C930D1"/>
    <w:rsid w:val="00C94D91"/>
    <w:rsid w:val="00C9682E"/>
    <w:rsid w:val="00CA136D"/>
    <w:rsid w:val="00CA68FF"/>
    <w:rsid w:val="00CB0C8D"/>
    <w:rsid w:val="00CB372B"/>
    <w:rsid w:val="00CD24F3"/>
    <w:rsid w:val="00CE2AF4"/>
    <w:rsid w:val="00CE7F1D"/>
    <w:rsid w:val="00CF12DD"/>
    <w:rsid w:val="00CF381C"/>
    <w:rsid w:val="00D130F1"/>
    <w:rsid w:val="00D13121"/>
    <w:rsid w:val="00D378AC"/>
    <w:rsid w:val="00D441C3"/>
    <w:rsid w:val="00D5437D"/>
    <w:rsid w:val="00D64107"/>
    <w:rsid w:val="00D81123"/>
    <w:rsid w:val="00D9274F"/>
    <w:rsid w:val="00D9491A"/>
    <w:rsid w:val="00DA4586"/>
    <w:rsid w:val="00DC5052"/>
    <w:rsid w:val="00DD0E42"/>
    <w:rsid w:val="00DE2933"/>
    <w:rsid w:val="00DF2DFC"/>
    <w:rsid w:val="00DF70B9"/>
    <w:rsid w:val="00E016A0"/>
    <w:rsid w:val="00E04829"/>
    <w:rsid w:val="00E213DA"/>
    <w:rsid w:val="00E21D39"/>
    <w:rsid w:val="00E341BE"/>
    <w:rsid w:val="00E420D8"/>
    <w:rsid w:val="00E540A0"/>
    <w:rsid w:val="00E64DBA"/>
    <w:rsid w:val="00E7707E"/>
    <w:rsid w:val="00E77BE9"/>
    <w:rsid w:val="00E84D8A"/>
    <w:rsid w:val="00E916BD"/>
    <w:rsid w:val="00E97C60"/>
    <w:rsid w:val="00EA3414"/>
    <w:rsid w:val="00EB119A"/>
    <w:rsid w:val="00EB29A2"/>
    <w:rsid w:val="00EC0D6D"/>
    <w:rsid w:val="00EE2A9C"/>
    <w:rsid w:val="00EF4A31"/>
    <w:rsid w:val="00F0568F"/>
    <w:rsid w:val="00F072DF"/>
    <w:rsid w:val="00F20341"/>
    <w:rsid w:val="00F26A97"/>
    <w:rsid w:val="00F354C9"/>
    <w:rsid w:val="00F56EF8"/>
    <w:rsid w:val="00F75D7E"/>
    <w:rsid w:val="00F8057B"/>
    <w:rsid w:val="00F84ECB"/>
    <w:rsid w:val="00F87A47"/>
    <w:rsid w:val="00F942CC"/>
    <w:rsid w:val="00FA044D"/>
    <w:rsid w:val="00FA41AC"/>
    <w:rsid w:val="00FB2F51"/>
    <w:rsid w:val="00FC5D34"/>
    <w:rsid w:val="00FF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6F"/>
    <w:rPr>
      <w:sz w:val="28"/>
    </w:rPr>
  </w:style>
  <w:style w:type="paragraph" w:styleId="1">
    <w:name w:val="heading 1"/>
    <w:basedOn w:val="a"/>
    <w:next w:val="a"/>
    <w:qFormat/>
    <w:rsid w:val="0097466F"/>
    <w:pPr>
      <w:keepNext/>
      <w:jc w:val="center"/>
      <w:outlineLvl w:val="0"/>
    </w:pPr>
  </w:style>
  <w:style w:type="paragraph" w:styleId="3">
    <w:name w:val="heading 3"/>
    <w:basedOn w:val="a"/>
    <w:next w:val="a"/>
    <w:qFormat/>
    <w:rsid w:val="004547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466F"/>
  </w:style>
  <w:style w:type="paragraph" w:styleId="a4">
    <w:name w:val="Title"/>
    <w:basedOn w:val="a"/>
    <w:qFormat/>
    <w:rsid w:val="0097466F"/>
    <w:pPr>
      <w:jc w:val="center"/>
    </w:pPr>
    <w:rPr>
      <w:b/>
      <w:caps/>
    </w:rPr>
  </w:style>
  <w:style w:type="paragraph" w:styleId="2">
    <w:name w:val="Body Text Indent 2"/>
    <w:basedOn w:val="a"/>
    <w:link w:val="20"/>
    <w:rsid w:val="0097466F"/>
    <w:pPr>
      <w:ind w:firstLine="851"/>
    </w:pPr>
  </w:style>
  <w:style w:type="table" w:styleId="a5">
    <w:name w:val="Table Grid"/>
    <w:basedOn w:val="a1"/>
    <w:rsid w:val="0056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F2DF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F2DFC"/>
    <w:rPr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DF2D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F2DFC"/>
    <w:rPr>
      <w:sz w:val="28"/>
    </w:rPr>
  </w:style>
  <w:style w:type="paragraph" w:styleId="a8">
    <w:name w:val="List Paragraph"/>
    <w:basedOn w:val="a"/>
    <w:uiPriority w:val="34"/>
    <w:qFormat/>
    <w:rsid w:val="00DF2DFC"/>
    <w:pPr>
      <w:ind w:left="720" w:firstLine="851"/>
      <w:contextualSpacing/>
    </w:pPr>
    <w:rPr>
      <w:rFonts w:eastAsia="Calibri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C7BE8"/>
    <w:rPr>
      <w:sz w:val="28"/>
    </w:rPr>
  </w:style>
  <w:style w:type="paragraph" w:styleId="a9">
    <w:name w:val="Balloon Text"/>
    <w:basedOn w:val="a"/>
    <w:link w:val="aa"/>
    <w:rsid w:val="004F5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5D8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90176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c">
    <w:name w:val="header"/>
    <w:basedOn w:val="a"/>
    <w:link w:val="ad"/>
    <w:uiPriority w:val="99"/>
    <w:rsid w:val="000567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678B"/>
    <w:rPr>
      <w:sz w:val="28"/>
    </w:rPr>
  </w:style>
  <w:style w:type="paragraph" w:styleId="ae">
    <w:name w:val="footer"/>
    <w:basedOn w:val="a"/>
    <w:link w:val="af"/>
    <w:rsid w:val="000567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5678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44AB-3056-4C41-98F7-282794FF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bti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Администратор</dc:creator>
  <cp:lastModifiedBy>Пользователь Windows</cp:lastModifiedBy>
  <cp:revision>16</cp:revision>
  <cp:lastPrinted>2024-12-16T11:07:00Z</cp:lastPrinted>
  <dcterms:created xsi:type="dcterms:W3CDTF">2024-09-16T11:51:00Z</dcterms:created>
  <dcterms:modified xsi:type="dcterms:W3CDTF">2024-12-16T11:20:00Z</dcterms:modified>
</cp:coreProperties>
</file>