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421" w:rsidRPr="008B5421" w:rsidRDefault="00C42816" w:rsidP="00C42816">
      <w:pPr>
        <w:spacing w:after="0" w:line="240" w:lineRule="auto"/>
        <w:jc w:val="center"/>
        <w:rPr>
          <w:rFonts w:ascii="Courier New" w:eastAsia="Times New Roman" w:hAnsi="Courier New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2608FB1">
            <wp:extent cx="628650" cy="9048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B5421" w:rsidRPr="008B5421">
        <w:rPr>
          <w:rFonts w:ascii="Courier New" w:eastAsia="Times New Roman" w:hAnsi="Courier New" w:cs="Times New Roman"/>
          <w:b/>
          <w:sz w:val="28"/>
          <w:szCs w:val="28"/>
          <w:lang w:eastAsia="ru-RU"/>
        </w:rPr>
        <w:t xml:space="preserve">                                                                        </w:t>
      </w:r>
    </w:p>
    <w:p w:rsidR="008B5421" w:rsidRPr="008B5421" w:rsidRDefault="008B5421" w:rsidP="008B5421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5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8B5421" w:rsidRPr="008B5421" w:rsidRDefault="008B5421" w:rsidP="008B542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5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Новгородская область</w:t>
      </w:r>
    </w:p>
    <w:p w:rsidR="008B5421" w:rsidRPr="008B5421" w:rsidRDefault="008B5421" w:rsidP="008B5421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aps/>
          <w:sz w:val="4"/>
          <w:szCs w:val="28"/>
          <w:lang w:eastAsia="ru-RU"/>
        </w:rPr>
      </w:pPr>
    </w:p>
    <w:p w:rsidR="008B5421" w:rsidRPr="008B5421" w:rsidRDefault="008B5421" w:rsidP="008B5421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aps/>
          <w:sz w:val="26"/>
          <w:szCs w:val="28"/>
          <w:lang w:eastAsia="ru-RU"/>
        </w:rPr>
      </w:pPr>
      <w:r w:rsidRPr="008B5421">
        <w:rPr>
          <w:rFonts w:ascii="Times New Roman" w:eastAsia="Times New Roman" w:hAnsi="Times New Roman" w:cs="Times New Roman"/>
          <w:b/>
          <w:caps/>
          <w:sz w:val="26"/>
          <w:szCs w:val="28"/>
          <w:lang w:eastAsia="ru-RU"/>
        </w:rPr>
        <w:t>АДМИНИСТРАЦИЯ БАТЕЦКОГО МУНИЦИПАЛЬНОГО оКРУГа</w:t>
      </w:r>
    </w:p>
    <w:p w:rsidR="008B5421" w:rsidRPr="008B5421" w:rsidRDefault="008B5421" w:rsidP="008B5421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aps/>
          <w:sz w:val="26"/>
          <w:szCs w:val="28"/>
          <w:lang w:eastAsia="ru-RU"/>
        </w:rPr>
      </w:pPr>
      <w:r w:rsidRPr="008B5421">
        <w:rPr>
          <w:rFonts w:ascii="Times New Roman" w:eastAsia="Times New Roman" w:hAnsi="Times New Roman" w:cs="Times New Roman"/>
          <w:b/>
          <w:caps/>
          <w:sz w:val="26"/>
          <w:szCs w:val="28"/>
          <w:lang w:eastAsia="ru-RU"/>
        </w:rPr>
        <w:t>НОВГОРОДСКОЙ ОБЛАСТИ</w:t>
      </w:r>
    </w:p>
    <w:p w:rsidR="008B5421" w:rsidRPr="008B5421" w:rsidRDefault="008B5421" w:rsidP="008B5421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aps/>
          <w:sz w:val="26"/>
          <w:szCs w:val="28"/>
          <w:lang w:eastAsia="ru-RU"/>
        </w:rPr>
      </w:pPr>
    </w:p>
    <w:p w:rsidR="008B5421" w:rsidRPr="008B5421" w:rsidRDefault="008B5421" w:rsidP="008B542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aps/>
          <w:spacing w:val="100"/>
          <w:sz w:val="28"/>
          <w:szCs w:val="28"/>
          <w:lang w:eastAsia="ru-RU"/>
        </w:rPr>
      </w:pPr>
      <w:r w:rsidRPr="008B5421">
        <w:rPr>
          <w:rFonts w:ascii="Times New Roman" w:eastAsia="Times New Roman" w:hAnsi="Times New Roman" w:cs="Times New Roman"/>
          <w:caps/>
          <w:spacing w:val="100"/>
          <w:sz w:val="28"/>
          <w:szCs w:val="28"/>
          <w:lang w:eastAsia="ru-RU"/>
        </w:rPr>
        <w:t>ПОСТАНОВЛЕНИЕ</w:t>
      </w:r>
    </w:p>
    <w:p w:rsidR="008B5421" w:rsidRPr="008B5421" w:rsidRDefault="008B5421" w:rsidP="008B54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5421" w:rsidRPr="008B5421" w:rsidRDefault="009B0496" w:rsidP="008B54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</w:t>
      </w:r>
      <w:r w:rsidR="008B5421" w:rsidRPr="008B5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.04.2025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346</w:t>
      </w:r>
    </w:p>
    <w:p w:rsidR="008B5421" w:rsidRPr="008B5421" w:rsidRDefault="008B5421" w:rsidP="008B54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421">
        <w:rPr>
          <w:rFonts w:ascii="Times New Roman" w:eastAsia="Times New Roman" w:hAnsi="Times New Roman" w:cs="Times New Roman"/>
          <w:sz w:val="28"/>
          <w:szCs w:val="28"/>
          <w:lang w:eastAsia="ru-RU"/>
        </w:rPr>
        <w:t>п. Батецкий</w:t>
      </w:r>
    </w:p>
    <w:p w:rsidR="008B5421" w:rsidRPr="008B5421" w:rsidRDefault="008B5421" w:rsidP="008B54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42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151765</wp:posOffset>
                </wp:positionV>
                <wp:extent cx="2657475" cy="1390650"/>
                <wp:effectExtent l="0" t="0" r="9525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7475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5421" w:rsidRPr="008B5421" w:rsidRDefault="008B5421" w:rsidP="008B5421">
                            <w:pPr>
                              <w:spacing w:after="0" w:line="240" w:lineRule="exact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8B542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Об утверждении методик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и </w:t>
                            </w:r>
                            <w:r w:rsidRPr="008B542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проведения конкурсных процедур на заключение договора о целевом обучении между органом местного самоуправления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Батецкого муниципального округа</w:t>
                            </w:r>
                            <w:r w:rsidRPr="008B542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и гражданином (муниципальным служащим)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1.2pt;margin-top:11.95pt;width:209.25pt;height:10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b3RngIAAAUFAAAOAAAAZHJzL2Uyb0RvYy54bWysVM2O0zAQviPxDpbv3SQl/Um06Wp/KEJa&#10;YKWFB3Adp7FIbGO7TReEhMQViUfgIbggfvYZ0jdi7Gy6XeCAEDk4M/bM+JuZb3x4tKkrtGbacCky&#10;HB2EGDFBZc7FMsMvns8HU4yMJSInlRQsw1fM4KPZ/XuHjUrZUJayyplGEESYtFEZLq1VaRAYWrKa&#10;mAOpmIDDQuqaWFD1Msg1aSB6XQXDMBwHjdS50pIyY2D3rDvEMx+/KBi1z4rCMIuqDAM261ft14Vb&#10;g9khSZeaqJLTGxjkH1DUhAu4dBfqjFiCVpr/FqrmVEsjC3tAZR3IouCU+Rwgmyj8JZvLkijmc4Hi&#10;GLUrk/l/YenT9YVGPIfeYSRIDS1qP23fbT+239vr7fv2c3vdftt+aH+0X9qvKHL1apRJwe1SXWiX&#10;sVHnkr40SMjTkoglO9ZaNiUjOaD09sEdB6cYcEWL5onM4TqystKXblPo2gWEoqCN79DVrkNsYxGF&#10;zeF4NIknI4wonEUPknA88j0MSNq7K23sIyZr5IQMa6CAD0/W58YCfDDtTTx8WfF8zqvKK3q5OK00&#10;WhOgy9x/LmNwMftmlXDGQjq37rjbAZRwhztzeH373yTRMA5PhslgPp5OBvE8Hg2SSTgdhFFykozD&#10;OInP5m8dwChOS57nTJxzwXoqRvHftfpmKDoSeTKixhXPJ7UP3exnGPrvTxnW3MJYVrzO8HRnRFLX&#10;1ocih5xJagmvOjm4i93XCwrQ/31JPAlc3zv+2M1iA1EcGRYyvwI6aAnNggmFtwSEUurXGDUwlxk2&#10;r1ZEM4yqxwIo5Ya4F3QvLHqBCAquGbYYdeKp7YZ9pTRflhA58jUR8hhoV3BPiFsUANkpMGse/M27&#10;4IZ5X/dWt6/X7CcAAAD//wMAUEsDBBQABgAIAAAAIQCnIsiz3QAAAAgBAAAPAAAAZHJzL2Rvd25y&#10;ZXYueG1sTI9PT8JAEMXvJn6HzZh4k62VINRuCTEhwg1p43noDt1qd7fpLlC/vcMJT/Pnvbz5Tb4c&#10;bSfONITWOwXPkwQEudrr1jUKqnL9NAcRIjqNnXek4JcCLIv7uxwz7S/uk8772AgOcSFDBSbGPpMy&#10;1IYshonvybF29IPFyOPQSD3ghcNtJ9MkmUmLreMLBnt6N1T/7E9WwevKl1/pZrvZmd0RZ9X8+2Nd&#10;lUo9PoyrNxCRxngzwxWf0aFgpoM/OR1EpyCdspHLywIEy9M04eZw3acLkEUu/z9Q/AEAAP//AwBQ&#10;SwECLQAUAAYACAAAACEAtoM4kv4AAADhAQAAEwAAAAAAAAAAAAAAAAAAAAAAW0NvbnRlbnRfVHlw&#10;ZXNdLnhtbFBLAQItABQABgAIAAAAIQA4/SH/1gAAAJQBAAALAAAAAAAAAAAAAAAAAC8BAABfcmVs&#10;cy8ucmVsc1BLAQItABQABgAIAAAAIQCLhb3RngIAAAUFAAAOAAAAAAAAAAAAAAAAAC4CAABkcnMv&#10;ZTJvRG9jLnhtbFBLAQItABQABgAIAAAAIQCnIsiz3QAAAAgBAAAPAAAAAAAAAAAAAAAAAPgEAABk&#10;cnMvZG93bnJldi54bWxQSwUGAAAAAAQABADzAAAAAgYAAAAA&#10;" o:allowincell="f" stroked="f" strokeweight="0">
                <v:textbox inset="0,0,0,0">
                  <w:txbxContent>
                    <w:p w:rsidR="008B5421" w:rsidRPr="008B5421" w:rsidRDefault="008B5421" w:rsidP="008B5421">
                      <w:pPr>
                        <w:spacing w:after="0" w:line="240" w:lineRule="exact"/>
                        <w:jc w:val="both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8B5421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Об утверждении методик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и </w:t>
                      </w:r>
                      <w:r w:rsidRPr="008B5421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проведения конкурсных процедур на заключение договора о целевом обучении между </w:t>
                      </w:r>
                      <w:bookmarkStart w:id="1" w:name="_GoBack"/>
                      <w:r w:rsidRPr="008B5421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органом местного самоуправления</w:t>
                      </w:r>
                      <w:bookmarkEnd w:id="1"/>
                      <w:r w:rsidRPr="008B5421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Батецкого муниципального округа</w:t>
                      </w:r>
                      <w:r w:rsidRPr="008B5421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и гражданином (муниципальным служащим)</w:t>
                      </w:r>
                    </w:p>
                  </w:txbxContent>
                </v:textbox>
              </v:rect>
            </w:pict>
          </mc:Fallback>
        </mc:AlternateContent>
      </w:r>
    </w:p>
    <w:p w:rsidR="008B5421" w:rsidRPr="008B5421" w:rsidRDefault="008B5421" w:rsidP="008B54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8B5421" w:rsidRPr="008B5421" w:rsidRDefault="008B5421" w:rsidP="008B54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B5421" w:rsidRPr="008B5421" w:rsidRDefault="008B5421" w:rsidP="008B54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B5421" w:rsidRPr="008B5421" w:rsidRDefault="008B5421" w:rsidP="008B54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B5421" w:rsidRPr="008B5421" w:rsidRDefault="008B5421" w:rsidP="008B54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5421" w:rsidRDefault="008B5421" w:rsidP="008B54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5421" w:rsidRDefault="008B5421" w:rsidP="008B54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5421" w:rsidRDefault="008B5421" w:rsidP="008B54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5421" w:rsidRDefault="008B5421" w:rsidP="008B54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2816" w:rsidRPr="008B5421" w:rsidRDefault="00C42816" w:rsidP="008B54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5421" w:rsidRPr="008B5421" w:rsidRDefault="008B5421" w:rsidP="008B54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F15A5C" w:rsidRPr="00F15A5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15A5C">
        <w:rPr>
          <w:rFonts w:ascii="Times New Roman" w:eastAsia="Times New Roman" w:hAnsi="Times New Roman" w:cs="Times New Roman"/>
          <w:sz w:val="28"/>
          <w:szCs w:val="28"/>
          <w:lang w:eastAsia="ru-RU"/>
        </w:rPr>
        <w:t>о статьей 56</w:t>
      </w:r>
      <w:r w:rsidR="00F15A5C" w:rsidRPr="00F15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</w:t>
      </w:r>
      <w:r w:rsidR="00F15A5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дерального закона</w:t>
      </w:r>
      <w:r w:rsidR="00736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 декабря </w:t>
      </w:r>
      <w:r w:rsidR="00F15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2012 </w:t>
      </w:r>
      <w:r w:rsidR="00736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F15A5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736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273-ФЗ «</w:t>
      </w:r>
      <w:r w:rsidR="00F15A5C" w:rsidRPr="00F15A5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обр</w:t>
      </w:r>
      <w:r w:rsidR="007369E0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азовании в Российской Федерации»</w:t>
      </w:r>
      <w:r w:rsidR="00F15A5C" w:rsidRPr="00F15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369E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369E0" w:rsidRPr="007369E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</w:t>
      </w:r>
      <w:r w:rsidR="007369E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7369E0" w:rsidRPr="00736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</w:t>
      </w:r>
      <w:r w:rsidR="00587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 </w:t>
      </w:r>
      <w:r w:rsidR="007369E0" w:rsidRPr="007369E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27.04.2024 №</w:t>
      </w:r>
      <w:r w:rsidR="00736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69E0" w:rsidRPr="007369E0">
        <w:rPr>
          <w:rFonts w:ascii="Times New Roman" w:eastAsia="Times New Roman" w:hAnsi="Times New Roman" w:cs="Times New Roman"/>
          <w:sz w:val="28"/>
          <w:szCs w:val="28"/>
          <w:lang w:eastAsia="ru-RU"/>
        </w:rPr>
        <w:t>555 «О целевом обучении по образовательным программам среднего профессионального и высше</w:t>
      </w:r>
      <w:r w:rsidR="00736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образования», областным законом Новгородской области от 29.01.2025 </w:t>
      </w:r>
      <w:r w:rsidR="00304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C42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638-ОЗ </w:t>
      </w:r>
      <w:r w:rsidR="007369E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369E0" w:rsidRPr="007369E0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заключения договора о целевом обучении между органом местного самоуправления Новгородской области и гражданином Российской Федерации с обязательством последующего прохождения муниципальной службы в органе местного самоуправления Новгородской области</w:t>
      </w:r>
      <w:r w:rsidR="007369E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369E0" w:rsidRPr="00736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5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Батецкого муниципального округа Новгородской области </w:t>
      </w:r>
      <w:r w:rsidR="00F15A5C" w:rsidRPr="00F15A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</w:t>
      </w:r>
      <w:r w:rsidRPr="008B5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8B5421" w:rsidRPr="008B5421" w:rsidRDefault="008B5421" w:rsidP="008B54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8B5421" w:rsidRPr="008B5421" w:rsidRDefault="007369E0" w:rsidP="008B54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прилагаемую Методику</w:t>
      </w:r>
      <w:r w:rsidR="008B5421" w:rsidRPr="008B5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</w:t>
      </w:r>
      <w:r w:rsidRPr="007369E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конкурсных процедур на заключение договора о целевом обучении между органом местного самоуправления Батецкого муниципального округа и гражданином (муниципальным служащим)</w:t>
      </w:r>
      <w:r w:rsidR="008B5421" w:rsidRPr="008B54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8B5421" w:rsidRDefault="007369E0" w:rsidP="008B5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B5421" w:rsidRPr="008B5421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Опубликовать постановление</w:t>
      </w:r>
      <w:r w:rsidR="008B5421" w:rsidRPr="008B542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в муниципальной газете «Батецкий вестник» и разместить на официальном сайте Администрации Батецкого муниципального округа Новгородской области в </w:t>
      </w:r>
      <w:r w:rsidR="00B86A4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                                       </w:t>
      </w:r>
      <w:bookmarkStart w:id="0" w:name="_GoBack"/>
      <w:bookmarkEnd w:id="0"/>
      <w:r w:rsidR="008B5421" w:rsidRPr="008B542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информационно-телекоммуникационной сети «Интернет».</w:t>
      </w:r>
    </w:p>
    <w:p w:rsidR="007369E0" w:rsidRPr="00C42816" w:rsidRDefault="007369E0" w:rsidP="008B5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C42816" w:rsidRPr="00C42816" w:rsidRDefault="00C42816" w:rsidP="008B5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C42816" w:rsidRPr="00C42816" w:rsidRDefault="00C42816" w:rsidP="00C428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4281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Глава округа                                                              В.Н. Иванов</w:t>
      </w:r>
    </w:p>
    <w:p w:rsidR="00C42816" w:rsidRDefault="00C42816" w:rsidP="00C428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C42816" w:rsidRDefault="00C42816" w:rsidP="00C428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C42816" w:rsidRPr="00C42816" w:rsidRDefault="00C42816" w:rsidP="00C428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C42816" w:rsidRPr="00C42816" w:rsidRDefault="00C42816" w:rsidP="00C428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42816">
        <w:rPr>
          <w:rFonts w:ascii="Times New Roman" w:eastAsia="Times New Roman" w:hAnsi="Times New Roman" w:cs="Times New Roman"/>
          <w:sz w:val="16"/>
          <w:szCs w:val="16"/>
          <w:lang w:eastAsia="ar-SA"/>
        </w:rPr>
        <w:t>те</w:t>
      </w:r>
    </w:p>
    <w:p w:rsidR="00C42816" w:rsidRPr="00C42816" w:rsidRDefault="00C42816" w:rsidP="00C428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42816">
        <w:rPr>
          <w:rFonts w:ascii="Times New Roman" w:eastAsia="Times New Roman" w:hAnsi="Times New Roman" w:cs="Times New Roman"/>
          <w:sz w:val="16"/>
          <w:szCs w:val="16"/>
          <w:lang w:eastAsia="ar-SA"/>
        </w:rPr>
        <w:t>52п</w:t>
      </w:r>
    </w:p>
    <w:p w:rsidR="008B5421" w:rsidRPr="008B5421" w:rsidRDefault="008B5421" w:rsidP="008B5421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r w:rsidRPr="008B542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УТВЕРЖДЕН</w:t>
      </w:r>
      <w:r w:rsidR="00494F4F">
        <w:rPr>
          <w:rFonts w:ascii="Times New Roman" w:eastAsia="Calibri" w:hAnsi="Times New Roman" w:cs="Times New Roman"/>
          <w:sz w:val="28"/>
          <w:szCs w:val="28"/>
        </w:rPr>
        <w:t>А</w:t>
      </w:r>
    </w:p>
    <w:p w:rsidR="008B5421" w:rsidRPr="008B5421" w:rsidRDefault="008B5421" w:rsidP="008B5421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r w:rsidRPr="008B542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постановлением Администрации</w:t>
      </w:r>
    </w:p>
    <w:p w:rsidR="008B5421" w:rsidRPr="008B5421" w:rsidRDefault="008B5421" w:rsidP="008B5421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r w:rsidRPr="008B542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Батецкого муниципального округа</w:t>
      </w:r>
    </w:p>
    <w:p w:rsidR="008B5421" w:rsidRPr="008B5421" w:rsidRDefault="008B5421" w:rsidP="008B5421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r w:rsidRPr="008B542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Новгородской области </w:t>
      </w:r>
    </w:p>
    <w:p w:rsidR="008B5421" w:rsidRPr="008B5421" w:rsidRDefault="008B5421" w:rsidP="008B5421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r w:rsidRPr="008B542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</w:t>
      </w:r>
      <w:r w:rsidR="00C42816">
        <w:rPr>
          <w:rFonts w:ascii="Times New Roman" w:eastAsia="Calibri" w:hAnsi="Times New Roman" w:cs="Times New Roman"/>
          <w:sz w:val="28"/>
          <w:szCs w:val="28"/>
        </w:rPr>
        <w:t xml:space="preserve">                       от 25</w:t>
      </w:r>
      <w:r w:rsidR="00494F4F">
        <w:rPr>
          <w:rFonts w:ascii="Times New Roman" w:eastAsia="Calibri" w:hAnsi="Times New Roman" w:cs="Times New Roman"/>
          <w:sz w:val="28"/>
          <w:szCs w:val="28"/>
        </w:rPr>
        <w:t>.04</w:t>
      </w:r>
      <w:r w:rsidRPr="008B5421">
        <w:rPr>
          <w:rFonts w:ascii="Times New Roman" w:eastAsia="Calibri" w:hAnsi="Times New Roman" w:cs="Times New Roman"/>
          <w:sz w:val="28"/>
          <w:szCs w:val="28"/>
        </w:rPr>
        <w:t xml:space="preserve">.2025 № </w:t>
      </w:r>
      <w:r w:rsidR="00C42816">
        <w:rPr>
          <w:rFonts w:ascii="Times New Roman" w:eastAsia="Calibri" w:hAnsi="Times New Roman" w:cs="Times New Roman"/>
          <w:sz w:val="28"/>
          <w:szCs w:val="28"/>
        </w:rPr>
        <w:t>346</w:t>
      </w:r>
    </w:p>
    <w:p w:rsidR="009C1FD8" w:rsidRDefault="009C1FD8" w:rsidP="008212A1">
      <w:pPr>
        <w:pStyle w:val="ConsPlusTitle"/>
        <w:spacing w:line="28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8212A1" w:rsidRPr="00D40231" w:rsidRDefault="00494F4F" w:rsidP="008212A1">
      <w:pPr>
        <w:pStyle w:val="ConsPlusTitle"/>
        <w:spacing w:line="28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</w:t>
      </w:r>
    </w:p>
    <w:p w:rsidR="008212A1" w:rsidRPr="001E7BF6" w:rsidRDefault="00C6276D" w:rsidP="00BA40BA">
      <w:pPr>
        <w:pStyle w:val="ConsPlusTitle"/>
        <w:spacing w:line="28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проведения конкурсных процедур</w:t>
      </w:r>
      <w:r w:rsidR="00AF2475" w:rsidRPr="00D402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заключение договора о целевом обучении между органом местного самоуправления </w:t>
      </w:r>
      <w:r w:rsidR="00494F4F" w:rsidRPr="00494F4F">
        <w:rPr>
          <w:rFonts w:ascii="Times New Roman" w:hAnsi="Times New Roman" w:cs="Times New Roman"/>
          <w:bCs/>
          <w:iCs/>
          <w:sz w:val="28"/>
          <w:szCs w:val="28"/>
        </w:rPr>
        <w:t>Батецкого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и гражданином (муниципальным служащим) </w:t>
      </w:r>
    </w:p>
    <w:p w:rsidR="008212A1" w:rsidRPr="00AF2475" w:rsidRDefault="008212A1" w:rsidP="008212A1">
      <w:pPr>
        <w:pStyle w:val="ConsPlusNormal"/>
        <w:spacing w:after="1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212A1" w:rsidRPr="004D4A2A" w:rsidRDefault="00EF57BA" w:rsidP="008212A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212A1" w:rsidRPr="004D4A2A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8212A1" w:rsidRPr="0075280F" w:rsidRDefault="008212A1" w:rsidP="008212A1">
      <w:pPr>
        <w:pStyle w:val="ConsPlusTitle"/>
        <w:jc w:val="center"/>
        <w:outlineLvl w:val="1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311B1F" w:rsidRDefault="00CC32E1" w:rsidP="00494F4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Методика проведения </w:t>
      </w:r>
      <w:r w:rsidRPr="00CC32E1">
        <w:rPr>
          <w:rFonts w:ascii="Times New Roman" w:hAnsi="Times New Roman" w:cs="Times New Roman"/>
          <w:sz w:val="28"/>
          <w:szCs w:val="28"/>
        </w:rPr>
        <w:t>конкурсных процедур</w:t>
      </w:r>
      <w:r w:rsidR="00302054" w:rsidRPr="00302054">
        <w:t xml:space="preserve"> </w:t>
      </w:r>
      <w:r w:rsidR="00302054" w:rsidRPr="00302054">
        <w:rPr>
          <w:rFonts w:ascii="Times New Roman" w:hAnsi="Times New Roman" w:cs="Times New Roman"/>
          <w:sz w:val="28"/>
          <w:szCs w:val="28"/>
        </w:rPr>
        <w:t xml:space="preserve">на заключение договора о целевом обучении между органом местного самоуправления </w:t>
      </w:r>
      <w:r w:rsidR="00494F4F" w:rsidRPr="00494F4F">
        <w:rPr>
          <w:rFonts w:ascii="Times New Roman" w:hAnsi="Times New Roman" w:cs="Times New Roman"/>
          <w:sz w:val="28"/>
          <w:szCs w:val="28"/>
        </w:rPr>
        <w:t>Батецкого муниципального округа</w:t>
      </w:r>
      <w:r w:rsidR="00302054" w:rsidRPr="00302054">
        <w:rPr>
          <w:rFonts w:ascii="Times New Roman" w:hAnsi="Times New Roman" w:cs="Times New Roman"/>
          <w:sz w:val="28"/>
          <w:szCs w:val="28"/>
        </w:rPr>
        <w:t xml:space="preserve"> и гражданином (муниципальным служащим)</w:t>
      </w:r>
      <w:r w:rsidR="00302054">
        <w:rPr>
          <w:rFonts w:ascii="Times New Roman" w:hAnsi="Times New Roman" w:cs="Times New Roman"/>
          <w:sz w:val="28"/>
          <w:szCs w:val="28"/>
        </w:rPr>
        <w:t xml:space="preserve"> </w:t>
      </w:r>
      <w:r w:rsidR="00C4281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302054">
        <w:rPr>
          <w:rFonts w:ascii="Times New Roman" w:hAnsi="Times New Roman" w:cs="Times New Roman"/>
          <w:sz w:val="28"/>
          <w:szCs w:val="28"/>
        </w:rPr>
        <w:t xml:space="preserve">(далее – методика) определяет порядок </w:t>
      </w:r>
      <w:r w:rsidR="000B5DE7">
        <w:rPr>
          <w:rFonts w:ascii="Times New Roman" w:hAnsi="Times New Roman" w:cs="Times New Roman"/>
          <w:sz w:val="28"/>
          <w:szCs w:val="28"/>
        </w:rPr>
        <w:t>и критерии оценки граждан (муниципальных служащих</w:t>
      </w:r>
      <w:r w:rsidR="000B5DE7" w:rsidRPr="000B5DE7">
        <w:rPr>
          <w:rFonts w:ascii="Times New Roman" w:hAnsi="Times New Roman" w:cs="Times New Roman"/>
          <w:sz w:val="28"/>
          <w:szCs w:val="28"/>
        </w:rPr>
        <w:t>)</w:t>
      </w:r>
      <w:r w:rsidR="000B5DE7">
        <w:rPr>
          <w:rFonts w:ascii="Times New Roman" w:hAnsi="Times New Roman" w:cs="Times New Roman"/>
          <w:sz w:val="28"/>
          <w:szCs w:val="28"/>
        </w:rPr>
        <w:t>, изъявивших желание участвовать в конкурсе.</w:t>
      </w:r>
    </w:p>
    <w:p w:rsidR="00E81AE1" w:rsidRDefault="00E81AE1" w:rsidP="00494F4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81AE1">
        <w:rPr>
          <w:rFonts w:ascii="Times New Roman" w:hAnsi="Times New Roman" w:cs="Times New Roman"/>
          <w:sz w:val="28"/>
          <w:szCs w:val="28"/>
        </w:rPr>
        <w:t xml:space="preserve">2. </w:t>
      </w:r>
      <w:r w:rsidR="00356767" w:rsidRPr="009C243D">
        <w:rPr>
          <w:rFonts w:ascii="Times New Roman" w:hAnsi="Times New Roman" w:cs="Times New Roman"/>
          <w:sz w:val="28"/>
          <w:szCs w:val="28"/>
        </w:rPr>
        <w:t xml:space="preserve">Конкурсные процедуры предусматривают </w:t>
      </w:r>
      <w:r w:rsidR="009C243D" w:rsidRPr="009C243D">
        <w:rPr>
          <w:rFonts w:ascii="Times New Roman" w:hAnsi="Times New Roman" w:cs="Times New Roman"/>
          <w:sz w:val="28"/>
          <w:szCs w:val="28"/>
        </w:rPr>
        <w:t>оценку сведений об успеваемости,</w:t>
      </w:r>
      <w:r w:rsidR="00472A11">
        <w:rPr>
          <w:rFonts w:ascii="Times New Roman" w:hAnsi="Times New Roman" w:cs="Times New Roman"/>
          <w:sz w:val="28"/>
          <w:szCs w:val="28"/>
        </w:rPr>
        <w:t xml:space="preserve"> прохождение</w:t>
      </w:r>
      <w:r w:rsidR="00C00116">
        <w:rPr>
          <w:rFonts w:ascii="Times New Roman" w:hAnsi="Times New Roman" w:cs="Times New Roman"/>
          <w:sz w:val="28"/>
          <w:szCs w:val="28"/>
        </w:rPr>
        <w:t xml:space="preserve"> стажировки,</w:t>
      </w:r>
      <w:r w:rsidR="009C243D" w:rsidRPr="009C243D">
        <w:rPr>
          <w:rFonts w:ascii="Times New Roman" w:hAnsi="Times New Roman" w:cs="Times New Roman"/>
          <w:sz w:val="28"/>
          <w:szCs w:val="28"/>
        </w:rPr>
        <w:t xml:space="preserve"> </w:t>
      </w:r>
      <w:r w:rsidR="00356767" w:rsidRPr="009C243D">
        <w:rPr>
          <w:rFonts w:ascii="Times New Roman" w:hAnsi="Times New Roman" w:cs="Times New Roman"/>
          <w:sz w:val="28"/>
          <w:szCs w:val="28"/>
        </w:rPr>
        <w:t>тестирование и индивидуальное</w:t>
      </w:r>
      <w:r w:rsidR="00356767">
        <w:rPr>
          <w:rFonts w:ascii="Times New Roman" w:hAnsi="Times New Roman" w:cs="Times New Roman"/>
          <w:sz w:val="28"/>
          <w:szCs w:val="28"/>
        </w:rPr>
        <w:t xml:space="preserve"> собеседование.</w:t>
      </w:r>
    </w:p>
    <w:p w:rsidR="009C243D" w:rsidRDefault="009C243D" w:rsidP="00494F4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Для оценки сведений об успеваемости кандидата используются следующие критерии с выставляемыми по ним баллами:</w:t>
      </w:r>
    </w:p>
    <w:p w:rsidR="00C87A78" w:rsidRPr="00C87A78" w:rsidRDefault="009C243D" w:rsidP="00494F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39BF">
        <w:rPr>
          <w:rFonts w:ascii="Times New Roman" w:hAnsi="Times New Roman" w:cs="Times New Roman"/>
          <w:sz w:val="28"/>
          <w:szCs w:val="28"/>
        </w:rPr>
        <w:t>1)</w:t>
      </w:r>
      <w:r w:rsidR="00C87A78" w:rsidRPr="009639BF">
        <w:rPr>
          <w:rFonts w:ascii="Times New Roman" w:hAnsi="Times New Roman" w:cs="Times New Roman"/>
          <w:sz w:val="28"/>
          <w:szCs w:val="28"/>
        </w:rPr>
        <w:t xml:space="preserve"> 0 бал</w:t>
      </w:r>
      <w:r w:rsidR="009639BF" w:rsidRPr="009639BF">
        <w:rPr>
          <w:rFonts w:ascii="Times New Roman" w:hAnsi="Times New Roman" w:cs="Times New Roman"/>
          <w:sz w:val="28"/>
          <w:szCs w:val="28"/>
        </w:rPr>
        <w:t>лов - при неудовлетворительной</w:t>
      </w:r>
      <w:r w:rsidR="00C87A78" w:rsidRPr="009639BF">
        <w:rPr>
          <w:rFonts w:ascii="Times New Roman" w:hAnsi="Times New Roman" w:cs="Times New Roman"/>
          <w:sz w:val="28"/>
          <w:szCs w:val="28"/>
        </w:rPr>
        <w:t xml:space="preserve"> успеваемости;</w:t>
      </w:r>
    </w:p>
    <w:p w:rsidR="00C87A78" w:rsidRPr="00C87A78" w:rsidRDefault="00C87A78" w:rsidP="00494F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7A78">
        <w:rPr>
          <w:rFonts w:ascii="Times New Roman" w:hAnsi="Times New Roman" w:cs="Times New Roman"/>
          <w:sz w:val="28"/>
          <w:szCs w:val="28"/>
        </w:rPr>
        <w:t>2) 3 балла - при удовлетворительной успеваемости (более 10 процентов оценок "удовлетворительно");</w:t>
      </w:r>
    </w:p>
    <w:p w:rsidR="00C87A78" w:rsidRPr="00C87A78" w:rsidRDefault="00C87A78" w:rsidP="00494F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7A78">
        <w:rPr>
          <w:rFonts w:ascii="Times New Roman" w:hAnsi="Times New Roman" w:cs="Times New Roman"/>
          <w:sz w:val="28"/>
          <w:szCs w:val="28"/>
        </w:rPr>
        <w:t>3) 6 баллов - при хорошей успеваемости (более 90 процентов оценок "отлично" или "хорошо", остальные - "удовлетворительно");</w:t>
      </w:r>
    </w:p>
    <w:p w:rsidR="00C87A78" w:rsidRPr="00C87A78" w:rsidRDefault="00C87A78" w:rsidP="00494F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7A78">
        <w:rPr>
          <w:rFonts w:ascii="Times New Roman" w:hAnsi="Times New Roman" w:cs="Times New Roman"/>
          <w:sz w:val="28"/>
          <w:szCs w:val="28"/>
        </w:rPr>
        <w:t>4) 10 баллов - при отличной успеваемости (более 75 процентов оценок "отлично", остальные - "хорошо").</w:t>
      </w:r>
    </w:p>
    <w:p w:rsidR="00220982" w:rsidRDefault="00C87A78" w:rsidP="00494F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129">
        <w:rPr>
          <w:rFonts w:ascii="Times New Roman" w:hAnsi="Times New Roman" w:cs="Times New Roman"/>
          <w:sz w:val="28"/>
          <w:szCs w:val="28"/>
        </w:rPr>
        <w:t>Результаты оценки сведений об успеваемости с выставленными баллами в соответствии с критериями оценки учитываются при расчете итоговых баллов кандидатов.</w:t>
      </w:r>
    </w:p>
    <w:p w:rsidR="00220982" w:rsidRDefault="0081354B" w:rsidP="00494F4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1354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Тестирование представляет собой перечень вопросов и несколько вариантов ответов на каждый вопрос, среди которых один вариант ответа является правильным.</w:t>
      </w:r>
    </w:p>
    <w:p w:rsidR="00166FBC" w:rsidRDefault="006B2971" w:rsidP="00494F4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Тестирование состоит из вопросов на знание государственного языка Российской Федерации (русского языка), основ </w:t>
      </w:r>
      <w:r w:rsidRPr="006B297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онституции Российской Федерации и иных нормативных правовых актов в установленной сфере деятельности органа местного самоуправления.</w:t>
      </w:r>
    </w:p>
    <w:p w:rsidR="007C345A" w:rsidRPr="001D6B87" w:rsidRDefault="007C345A" w:rsidP="00B81B4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D6B87">
        <w:rPr>
          <w:rFonts w:ascii="Times New Roman" w:hAnsi="Times New Roman" w:cs="Times New Roman"/>
          <w:sz w:val="28"/>
          <w:szCs w:val="28"/>
        </w:rPr>
        <w:t xml:space="preserve">Тестирование проводится </w:t>
      </w:r>
      <w:r w:rsidR="00E323FF" w:rsidRPr="001D6B87">
        <w:rPr>
          <w:rFonts w:ascii="Times New Roman" w:hAnsi="Times New Roman" w:cs="Times New Roman"/>
          <w:sz w:val="28"/>
          <w:szCs w:val="28"/>
        </w:rPr>
        <w:t>в бумажном виде в день проведения индивидуального собеседования</w:t>
      </w:r>
      <w:r w:rsidR="005139FC" w:rsidRPr="001D6B87">
        <w:rPr>
          <w:rFonts w:ascii="Times New Roman" w:hAnsi="Times New Roman" w:cs="Times New Roman"/>
          <w:sz w:val="28"/>
          <w:szCs w:val="28"/>
        </w:rPr>
        <w:t xml:space="preserve"> до собеседования</w:t>
      </w:r>
      <w:r w:rsidR="00E323FF" w:rsidRPr="001D6B87">
        <w:rPr>
          <w:rFonts w:ascii="Times New Roman" w:hAnsi="Times New Roman" w:cs="Times New Roman"/>
          <w:sz w:val="28"/>
          <w:szCs w:val="28"/>
        </w:rPr>
        <w:t>.</w:t>
      </w:r>
      <w:r w:rsidR="0052193C" w:rsidRPr="001D6B87">
        <w:rPr>
          <w:rFonts w:ascii="Times New Roman" w:hAnsi="Times New Roman" w:cs="Times New Roman"/>
          <w:sz w:val="28"/>
          <w:szCs w:val="28"/>
        </w:rPr>
        <w:t xml:space="preserve"> Тестирование проводится в присутствии секретаря конкурсной комиссии. Всем претендентам предоставляется одно и то же время для </w:t>
      </w:r>
      <w:r w:rsidR="005139FC" w:rsidRPr="001D6B87">
        <w:rPr>
          <w:rFonts w:ascii="Times New Roman" w:hAnsi="Times New Roman" w:cs="Times New Roman"/>
          <w:sz w:val="28"/>
          <w:szCs w:val="28"/>
        </w:rPr>
        <w:t xml:space="preserve">его </w:t>
      </w:r>
      <w:r w:rsidR="0052193C" w:rsidRPr="001D6B87">
        <w:rPr>
          <w:rFonts w:ascii="Times New Roman" w:hAnsi="Times New Roman" w:cs="Times New Roman"/>
          <w:sz w:val="28"/>
          <w:szCs w:val="28"/>
        </w:rPr>
        <w:t>прохождения тестирования.</w:t>
      </w:r>
    </w:p>
    <w:p w:rsidR="00DB1BFD" w:rsidRDefault="00DB1BFD" w:rsidP="00B81B4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D6B87">
        <w:rPr>
          <w:rFonts w:ascii="Times New Roman" w:hAnsi="Times New Roman" w:cs="Times New Roman"/>
          <w:sz w:val="28"/>
          <w:szCs w:val="28"/>
        </w:rPr>
        <w:t>В ходе тестирования не допускается использование специальной, справочной литературы, письменных заметок, средств мобильной связи и передачи информации, выход претендентов за пределы помещения, в котором проходит тестирование.</w:t>
      </w:r>
    </w:p>
    <w:p w:rsidR="00DB1BFD" w:rsidRDefault="00DB1BFD" w:rsidP="00DB1BF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81B4C">
        <w:rPr>
          <w:rFonts w:ascii="Times New Roman" w:hAnsi="Times New Roman" w:cs="Times New Roman"/>
          <w:sz w:val="28"/>
          <w:szCs w:val="28"/>
        </w:rPr>
        <w:t>Оценка результатов тестирования осуществляется путем присуждения 0,5 балла за каждый верный ответ.</w:t>
      </w:r>
    </w:p>
    <w:p w:rsidR="00642388" w:rsidRDefault="00FA2D54" w:rsidP="00B81B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 И</w:t>
      </w:r>
      <w:r w:rsidRPr="00FA2D54">
        <w:rPr>
          <w:rFonts w:ascii="Times New Roman" w:hAnsi="Times New Roman" w:cs="Times New Roman"/>
          <w:sz w:val="28"/>
          <w:szCs w:val="28"/>
        </w:rPr>
        <w:t>ндивидуальное собеседование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2D54">
        <w:rPr>
          <w:rFonts w:ascii="Times New Roman" w:hAnsi="Times New Roman" w:cs="Times New Roman"/>
          <w:sz w:val="28"/>
          <w:szCs w:val="28"/>
        </w:rPr>
        <w:t>проводится очно или с использованием системы видео-конференц-связи</w:t>
      </w:r>
      <w:r w:rsidR="00642388">
        <w:rPr>
          <w:rFonts w:ascii="Times New Roman" w:hAnsi="Times New Roman" w:cs="Times New Roman"/>
          <w:sz w:val="28"/>
          <w:szCs w:val="28"/>
        </w:rPr>
        <w:t xml:space="preserve"> в форме свободной беседы с кандидатом, в ходе </w:t>
      </w:r>
      <w:r w:rsidR="00812E7E">
        <w:rPr>
          <w:rFonts w:ascii="Times New Roman" w:hAnsi="Times New Roman" w:cs="Times New Roman"/>
          <w:sz w:val="28"/>
          <w:szCs w:val="28"/>
        </w:rPr>
        <w:t>которой члены конкурсной комиссии задают кандидату вопросы в целях оценки теоретических знаний и личностных качеств кандидата.</w:t>
      </w:r>
    </w:p>
    <w:p w:rsidR="00085477" w:rsidRDefault="00085477" w:rsidP="00B81B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</w:t>
      </w:r>
      <w:r w:rsidRPr="00085477">
        <w:rPr>
          <w:rFonts w:ascii="Times New Roman" w:hAnsi="Times New Roman" w:cs="Times New Roman"/>
          <w:sz w:val="28"/>
          <w:szCs w:val="28"/>
        </w:rPr>
        <w:t xml:space="preserve"> теоретических знаний</w:t>
      </w:r>
      <w:r>
        <w:rPr>
          <w:rFonts w:ascii="Times New Roman" w:hAnsi="Times New Roman" w:cs="Times New Roman"/>
          <w:sz w:val="28"/>
          <w:szCs w:val="28"/>
        </w:rPr>
        <w:t xml:space="preserve"> и личностных качеств кандидата осуществляется по следующим критериям:</w:t>
      </w:r>
    </w:p>
    <w:p w:rsidR="00085477" w:rsidRDefault="00085477" w:rsidP="00B81B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уровень теоретических знаний</w:t>
      </w:r>
      <w:r w:rsidR="005A63AB">
        <w:rPr>
          <w:rFonts w:ascii="Times New Roman" w:hAnsi="Times New Roman" w:cs="Times New Roman"/>
          <w:sz w:val="28"/>
          <w:szCs w:val="28"/>
        </w:rPr>
        <w:t xml:space="preserve"> – не более 4 баллов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85477" w:rsidRPr="007F61C0" w:rsidRDefault="00085477" w:rsidP="00B81B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7F61C0">
        <w:rPr>
          <w:rFonts w:ascii="Times New Roman" w:hAnsi="Times New Roman" w:cs="Times New Roman"/>
          <w:sz w:val="28"/>
          <w:szCs w:val="28"/>
        </w:rPr>
        <w:t>логическое построение ответа</w:t>
      </w:r>
      <w:r w:rsidR="005A63AB" w:rsidRPr="007F61C0">
        <w:rPr>
          <w:rFonts w:ascii="Times New Roman" w:hAnsi="Times New Roman" w:cs="Times New Roman"/>
          <w:sz w:val="28"/>
          <w:szCs w:val="28"/>
        </w:rPr>
        <w:t xml:space="preserve"> – не более 4 баллов</w:t>
      </w:r>
      <w:r w:rsidRPr="007F61C0">
        <w:rPr>
          <w:rFonts w:ascii="Times New Roman" w:hAnsi="Times New Roman" w:cs="Times New Roman"/>
          <w:sz w:val="28"/>
          <w:szCs w:val="28"/>
        </w:rPr>
        <w:t>;</w:t>
      </w:r>
    </w:p>
    <w:p w:rsidR="00085477" w:rsidRPr="007F61C0" w:rsidRDefault="00085477" w:rsidP="00B81B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1C0">
        <w:rPr>
          <w:rFonts w:ascii="Times New Roman" w:hAnsi="Times New Roman" w:cs="Times New Roman"/>
          <w:sz w:val="28"/>
          <w:szCs w:val="28"/>
        </w:rPr>
        <w:t>3) знание русского языка, грамотность, культура речи</w:t>
      </w:r>
      <w:r w:rsidR="005A63AB" w:rsidRPr="007F61C0">
        <w:rPr>
          <w:rFonts w:ascii="Times New Roman" w:hAnsi="Times New Roman" w:cs="Times New Roman"/>
          <w:sz w:val="28"/>
          <w:szCs w:val="28"/>
        </w:rPr>
        <w:t xml:space="preserve"> – не более 4 баллов</w:t>
      </w:r>
      <w:r w:rsidRPr="007F61C0">
        <w:rPr>
          <w:rFonts w:ascii="Times New Roman" w:hAnsi="Times New Roman" w:cs="Times New Roman"/>
          <w:sz w:val="28"/>
          <w:szCs w:val="28"/>
        </w:rPr>
        <w:t>;</w:t>
      </w:r>
    </w:p>
    <w:p w:rsidR="005A63AB" w:rsidRPr="007F61C0" w:rsidRDefault="00085477" w:rsidP="00B81B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1C0">
        <w:rPr>
          <w:rFonts w:ascii="Times New Roman" w:hAnsi="Times New Roman" w:cs="Times New Roman"/>
          <w:sz w:val="28"/>
          <w:szCs w:val="28"/>
        </w:rPr>
        <w:t>4) наличие профессиональной мотивации</w:t>
      </w:r>
      <w:r w:rsidR="005A63AB" w:rsidRPr="007F61C0">
        <w:rPr>
          <w:rFonts w:ascii="Times New Roman" w:hAnsi="Times New Roman" w:cs="Times New Roman"/>
          <w:sz w:val="28"/>
          <w:szCs w:val="28"/>
        </w:rPr>
        <w:t xml:space="preserve"> – не более 2 баллов</w:t>
      </w:r>
      <w:r w:rsidRPr="007F61C0">
        <w:rPr>
          <w:rFonts w:ascii="Times New Roman" w:hAnsi="Times New Roman" w:cs="Times New Roman"/>
          <w:sz w:val="28"/>
          <w:szCs w:val="28"/>
        </w:rPr>
        <w:t>.</w:t>
      </w:r>
    </w:p>
    <w:p w:rsidR="002D0298" w:rsidRPr="007F61C0" w:rsidRDefault="002D0298" w:rsidP="00B81B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1C0">
        <w:rPr>
          <w:rFonts w:ascii="Times New Roman" w:hAnsi="Times New Roman" w:cs="Times New Roman"/>
          <w:sz w:val="28"/>
          <w:szCs w:val="28"/>
        </w:rPr>
        <w:t>Членами конкурсной комиссии в день проведения конкурса составляются оценочные листы № 1 по форме согласно приложению 1 к настоящей методике.</w:t>
      </w:r>
    </w:p>
    <w:p w:rsidR="00FD4325" w:rsidRDefault="00FD4325" w:rsidP="00B81B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1C0">
        <w:rPr>
          <w:rFonts w:ascii="Times New Roman" w:hAnsi="Times New Roman" w:cs="Times New Roman"/>
          <w:sz w:val="28"/>
          <w:szCs w:val="28"/>
        </w:rPr>
        <w:t xml:space="preserve">Итоговый балл </w:t>
      </w:r>
      <w:r w:rsidR="00DB6BBF" w:rsidRPr="007F61C0">
        <w:rPr>
          <w:rFonts w:ascii="Times New Roman" w:hAnsi="Times New Roman" w:cs="Times New Roman"/>
          <w:sz w:val="28"/>
          <w:szCs w:val="28"/>
        </w:rPr>
        <w:t>индивидуального</w:t>
      </w:r>
      <w:r w:rsidR="00DB6BBF">
        <w:rPr>
          <w:rFonts w:ascii="Times New Roman" w:hAnsi="Times New Roman" w:cs="Times New Roman"/>
          <w:sz w:val="28"/>
          <w:szCs w:val="28"/>
        </w:rPr>
        <w:t xml:space="preserve"> собеседования </w:t>
      </w:r>
      <w:r>
        <w:rPr>
          <w:rFonts w:ascii="Times New Roman" w:hAnsi="Times New Roman" w:cs="Times New Roman"/>
          <w:sz w:val="28"/>
          <w:szCs w:val="28"/>
        </w:rPr>
        <w:t>определяется как среднее арифметическое баллов, выставленных кандидату членами конкурсной комиссии по результатам прохождения индивидуального собеседования</w:t>
      </w:r>
      <w:r w:rsidR="00A20C14">
        <w:rPr>
          <w:rFonts w:ascii="Times New Roman" w:hAnsi="Times New Roman" w:cs="Times New Roman"/>
          <w:sz w:val="28"/>
          <w:szCs w:val="28"/>
        </w:rPr>
        <w:t>.</w:t>
      </w:r>
    </w:p>
    <w:p w:rsidR="00945B04" w:rsidRDefault="00154738" w:rsidP="00B81B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45B04">
        <w:rPr>
          <w:rFonts w:ascii="Times New Roman" w:hAnsi="Times New Roman" w:cs="Times New Roman"/>
          <w:sz w:val="28"/>
          <w:szCs w:val="28"/>
        </w:rPr>
        <w:t>. Дополнительно конкурсной комиссией оценивается личные достижения кандидата, включающие:</w:t>
      </w:r>
    </w:p>
    <w:p w:rsidR="00945B04" w:rsidRDefault="00945B04" w:rsidP="00B81B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</w:t>
      </w:r>
      <w:r w:rsidRPr="00945B04">
        <w:rPr>
          <w:rFonts w:ascii="Times New Roman" w:hAnsi="Times New Roman" w:cs="Times New Roman"/>
          <w:sz w:val="28"/>
          <w:szCs w:val="28"/>
        </w:rPr>
        <w:t>аличие государственных наград Российской Федерации, поощрений и (или) наград Новгородской области, поощрений органа государственной власти Новгородской области, государственного органа Новгородской области, органа местного самоуправления Новгородской обла</w:t>
      </w:r>
      <w:r>
        <w:rPr>
          <w:rFonts w:ascii="Times New Roman" w:hAnsi="Times New Roman" w:cs="Times New Roman"/>
          <w:sz w:val="28"/>
          <w:szCs w:val="28"/>
        </w:rPr>
        <w:t>сти – не более 3 баллов;</w:t>
      </w:r>
    </w:p>
    <w:p w:rsidR="002E7B32" w:rsidRDefault="00945B04" w:rsidP="00B81B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2E7B32">
        <w:rPr>
          <w:rFonts w:ascii="Times New Roman" w:hAnsi="Times New Roman" w:cs="Times New Roman"/>
          <w:sz w:val="28"/>
          <w:szCs w:val="28"/>
        </w:rPr>
        <w:t xml:space="preserve">участие </w:t>
      </w:r>
      <w:r w:rsidR="002E7B32" w:rsidRPr="002E7B32">
        <w:rPr>
          <w:rFonts w:ascii="Times New Roman" w:hAnsi="Times New Roman" w:cs="Times New Roman"/>
          <w:sz w:val="28"/>
          <w:szCs w:val="28"/>
        </w:rPr>
        <w:t>в добровольческой (волонтерской) деятельности</w:t>
      </w:r>
      <w:r w:rsidR="00733369">
        <w:rPr>
          <w:rFonts w:ascii="Times New Roman" w:hAnsi="Times New Roman" w:cs="Times New Roman"/>
          <w:sz w:val="28"/>
          <w:szCs w:val="28"/>
        </w:rPr>
        <w:t xml:space="preserve"> – не более 3 баллов;</w:t>
      </w:r>
    </w:p>
    <w:p w:rsidR="00167749" w:rsidRDefault="00826E93" w:rsidP="00B81B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FD601A">
        <w:rPr>
          <w:rFonts w:ascii="Times New Roman" w:hAnsi="Times New Roman" w:cs="Times New Roman"/>
          <w:sz w:val="28"/>
          <w:szCs w:val="28"/>
        </w:rPr>
        <w:t xml:space="preserve">участие </w:t>
      </w:r>
      <w:r w:rsidR="002E7B32" w:rsidRPr="002E7B32">
        <w:rPr>
          <w:rFonts w:ascii="Times New Roman" w:hAnsi="Times New Roman" w:cs="Times New Roman"/>
          <w:sz w:val="28"/>
          <w:szCs w:val="28"/>
        </w:rPr>
        <w:t>в конкурсах, о</w:t>
      </w:r>
      <w:r w:rsidR="00FD601A">
        <w:rPr>
          <w:rFonts w:ascii="Times New Roman" w:hAnsi="Times New Roman" w:cs="Times New Roman"/>
          <w:sz w:val="28"/>
          <w:szCs w:val="28"/>
        </w:rPr>
        <w:t xml:space="preserve">лимпиадах - </w:t>
      </w:r>
      <w:r w:rsidR="00FD601A" w:rsidRPr="00FD601A">
        <w:rPr>
          <w:rFonts w:ascii="Times New Roman" w:hAnsi="Times New Roman" w:cs="Times New Roman"/>
          <w:sz w:val="28"/>
          <w:szCs w:val="28"/>
        </w:rPr>
        <w:t>не более 3 баллов;</w:t>
      </w:r>
    </w:p>
    <w:p w:rsidR="002E7B32" w:rsidRDefault="00FD601A" w:rsidP="00B81B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прохождение</w:t>
      </w:r>
      <w:r w:rsidR="002E7B32" w:rsidRPr="002E7B32">
        <w:rPr>
          <w:rFonts w:ascii="Times New Roman" w:hAnsi="Times New Roman" w:cs="Times New Roman"/>
          <w:sz w:val="28"/>
          <w:szCs w:val="28"/>
        </w:rPr>
        <w:t xml:space="preserve"> практики</w:t>
      </w:r>
      <w:r w:rsidR="00EB1D18">
        <w:rPr>
          <w:rFonts w:ascii="Times New Roman" w:hAnsi="Times New Roman" w:cs="Times New Roman"/>
          <w:sz w:val="28"/>
          <w:szCs w:val="28"/>
        </w:rPr>
        <w:t xml:space="preserve"> или стажировки</w:t>
      </w:r>
      <w:r w:rsidR="002E7B32" w:rsidRPr="002E7B32">
        <w:rPr>
          <w:rFonts w:ascii="Times New Roman" w:hAnsi="Times New Roman" w:cs="Times New Roman"/>
          <w:sz w:val="28"/>
          <w:szCs w:val="28"/>
        </w:rPr>
        <w:t xml:space="preserve"> </w:t>
      </w:r>
      <w:r w:rsidRPr="00FD601A">
        <w:rPr>
          <w:rFonts w:ascii="Times New Roman" w:hAnsi="Times New Roman" w:cs="Times New Roman"/>
          <w:sz w:val="28"/>
          <w:szCs w:val="28"/>
        </w:rPr>
        <w:t>в органе местного самоуправления Новгородской области или органе государствен</w:t>
      </w:r>
      <w:r>
        <w:rPr>
          <w:rFonts w:ascii="Times New Roman" w:hAnsi="Times New Roman" w:cs="Times New Roman"/>
          <w:sz w:val="28"/>
          <w:szCs w:val="28"/>
        </w:rPr>
        <w:t>ной власти Новгородской области - не более 3 баллов;</w:t>
      </w:r>
    </w:p>
    <w:p w:rsidR="00945B04" w:rsidRPr="007F61C0" w:rsidRDefault="00FD601A" w:rsidP="00B81B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E7B32">
        <w:rPr>
          <w:rFonts w:ascii="Times New Roman" w:hAnsi="Times New Roman" w:cs="Times New Roman"/>
          <w:sz w:val="28"/>
          <w:szCs w:val="28"/>
        </w:rPr>
        <w:t xml:space="preserve">) </w:t>
      </w:r>
      <w:r w:rsidR="00945B04" w:rsidRPr="007F61C0">
        <w:rPr>
          <w:rFonts w:ascii="Times New Roman" w:hAnsi="Times New Roman" w:cs="Times New Roman"/>
          <w:sz w:val="28"/>
          <w:szCs w:val="28"/>
        </w:rPr>
        <w:t>наличие знака отличия Всероссийского физкультурно-спортивного комплекса "Готов к труду и обороне" (ГТО) – не более 3</w:t>
      </w:r>
      <w:r w:rsidR="001B7F8F" w:rsidRPr="007F61C0">
        <w:rPr>
          <w:rFonts w:ascii="Times New Roman" w:hAnsi="Times New Roman" w:cs="Times New Roman"/>
          <w:sz w:val="28"/>
          <w:szCs w:val="28"/>
        </w:rPr>
        <w:t xml:space="preserve"> баллов.</w:t>
      </w:r>
    </w:p>
    <w:p w:rsidR="00FF7389" w:rsidRPr="007F61C0" w:rsidRDefault="00154738" w:rsidP="00B81B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1C0">
        <w:rPr>
          <w:rFonts w:ascii="Times New Roman" w:hAnsi="Times New Roman" w:cs="Times New Roman"/>
          <w:sz w:val="28"/>
          <w:szCs w:val="28"/>
        </w:rPr>
        <w:t>7</w:t>
      </w:r>
      <w:r w:rsidR="00FF7389" w:rsidRPr="007F61C0">
        <w:rPr>
          <w:rFonts w:ascii="Times New Roman" w:hAnsi="Times New Roman" w:cs="Times New Roman"/>
          <w:sz w:val="28"/>
          <w:szCs w:val="28"/>
        </w:rPr>
        <w:t xml:space="preserve">. По окончании проведения конкурсных процедур секретарь конкурсной комиссии суммирует результаты оценок каждого претендента и составляет </w:t>
      </w:r>
      <w:r w:rsidR="00143EBD" w:rsidRPr="007F61C0">
        <w:rPr>
          <w:rFonts w:ascii="Times New Roman" w:hAnsi="Times New Roman" w:cs="Times New Roman"/>
          <w:sz w:val="28"/>
          <w:szCs w:val="28"/>
        </w:rPr>
        <w:t>оценочный лист № 2 по форме согласно приложению</w:t>
      </w:r>
      <w:r w:rsidR="00FF7389" w:rsidRPr="007F61C0">
        <w:rPr>
          <w:rFonts w:ascii="Times New Roman" w:hAnsi="Times New Roman" w:cs="Times New Roman"/>
          <w:sz w:val="28"/>
          <w:szCs w:val="28"/>
        </w:rPr>
        <w:t xml:space="preserve"> 2 к настоящей методике, который вносится в протокол заседания конкурсной комиссии.</w:t>
      </w:r>
    </w:p>
    <w:p w:rsidR="008251E0" w:rsidRPr="00646DB3" w:rsidRDefault="00154738" w:rsidP="00B81B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1C0">
        <w:rPr>
          <w:rFonts w:ascii="Times New Roman" w:hAnsi="Times New Roman" w:cs="Times New Roman"/>
          <w:sz w:val="28"/>
          <w:szCs w:val="28"/>
        </w:rPr>
        <w:t>8</w:t>
      </w:r>
      <w:r w:rsidR="00DB6BBF" w:rsidRPr="007F61C0">
        <w:rPr>
          <w:rFonts w:ascii="Times New Roman" w:hAnsi="Times New Roman" w:cs="Times New Roman"/>
          <w:sz w:val="28"/>
          <w:szCs w:val="28"/>
        </w:rPr>
        <w:t xml:space="preserve">. </w:t>
      </w:r>
      <w:r w:rsidR="00FD4325" w:rsidRPr="007F61C0">
        <w:rPr>
          <w:rFonts w:ascii="Times New Roman" w:hAnsi="Times New Roman" w:cs="Times New Roman"/>
          <w:sz w:val="28"/>
          <w:szCs w:val="28"/>
        </w:rPr>
        <w:t>Победителями</w:t>
      </w:r>
      <w:r w:rsidR="001527BF" w:rsidRPr="007F61C0">
        <w:rPr>
          <w:rFonts w:ascii="Times New Roman" w:hAnsi="Times New Roman" w:cs="Times New Roman"/>
          <w:sz w:val="28"/>
          <w:szCs w:val="28"/>
        </w:rPr>
        <w:t xml:space="preserve"> (победителем)</w:t>
      </w:r>
      <w:r w:rsidR="00FD4325" w:rsidRPr="007F61C0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="00FD4325" w:rsidRPr="00646DB3">
        <w:rPr>
          <w:rFonts w:ascii="Times New Roman" w:hAnsi="Times New Roman" w:cs="Times New Roman"/>
          <w:sz w:val="28"/>
          <w:szCs w:val="28"/>
        </w:rPr>
        <w:t xml:space="preserve"> признаются участники, получившие наибольшую общую сумму баллов в соответств</w:t>
      </w:r>
      <w:r w:rsidR="00DB6BBF" w:rsidRPr="00646DB3">
        <w:rPr>
          <w:rFonts w:ascii="Times New Roman" w:hAnsi="Times New Roman" w:cs="Times New Roman"/>
          <w:sz w:val="28"/>
          <w:szCs w:val="28"/>
        </w:rPr>
        <w:t>ии с итоговым оценочным листом №</w:t>
      </w:r>
      <w:r w:rsidR="000A0552" w:rsidRPr="00646DB3">
        <w:rPr>
          <w:rFonts w:ascii="Times New Roman" w:hAnsi="Times New Roman" w:cs="Times New Roman"/>
          <w:sz w:val="28"/>
          <w:szCs w:val="28"/>
        </w:rPr>
        <w:t xml:space="preserve"> 2</w:t>
      </w:r>
      <w:r w:rsidR="00255179" w:rsidRPr="00255179">
        <w:t xml:space="preserve"> </w:t>
      </w:r>
      <w:r w:rsidR="00255179" w:rsidRPr="00255179">
        <w:rPr>
          <w:rFonts w:ascii="Times New Roman" w:hAnsi="Times New Roman" w:cs="Times New Roman"/>
          <w:sz w:val="28"/>
          <w:szCs w:val="28"/>
        </w:rPr>
        <w:t>по форме согласно приложению 2 к настоящей методике</w:t>
      </w:r>
      <w:r w:rsidR="00F54433" w:rsidRPr="00646DB3">
        <w:rPr>
          <w:rFonts w:ascii="Times New Roman" w:hAnsi="Times New Roman" w:cs="Times New Roman"/>
          <w:sz w:val="28"/>
          <w:szCs w:val="28"/>
        </w:rPr>
        <w:t>.</w:t>
      </w:r>
    </w:p>
    <w:p w:rsidR="00EF2CF4" w:rsidRPr="00646DB3" w:rsidRDefault="00154738" w:rsidP="00B81B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DB3">
        <w:rPr>
          <w:rFonts w:ascii="Times New Roman" w:hAnsi="Times New Roman" w:cs="Times New Roman"/>
          <w:sz w:val="28"/>
          <w:szCs w:val="28"/>
        </w:rPr>
        <w:t>9</w:t>
      </w:r>
      <w:r w:rsidR="000266A8" w:rsidRPr="00646DB3">
        <w:rPr>
          <w:rFonts w:ascii="Times New Roman" w:hAnsi="Times New Roman" w:cs="Times New Roman"/>
          <w:sz w:val="28"/>
          <w:szCs w:val="28"/>
        </w:rPr>
        <w:t xml:space="preserve">. </w:t>
      </w:r>
      <w:r w:rsidR="00A4551E" w:rsidRPr="00646DB3">
        <w:rPr>
          <w:rFonts w:ascii="Times New Roman" w:hAnsi="Times New Roman" w:cs="Times New Roman"/>
          <w:sz w:val="28"/>
          <w:szCs w:val="28"/>
        </w:rPr>
        <w:t xml:space="preserve">В случае наличия одной заявки решение конкурсной комиссии </w:t>
      </w:r>
      <w:r w:rsidR="005752E4" w:rsidRPr="00646DB3">
        <w:rPr>
          <w:rFonts w:ascii="Times New Roman" w:hAnsi="Times New Roman" w:cs="Times New Roman"/>
          <w:sz w:val="28"/>
          <w:szCs w:val="28"/>
        </w:rPr>
        <w:t>о признании победителем единственного кандидата, участвующего в конкурсе, принимается открытым голосованием простым большинством голосов ее членов, присутствующих на заседании. При равенстве голосов решающим является голос председателя конкурсной комиссии.</w:t>
      </w:r>
    </w:p>
    <w:p w:rsidR="000878D7" w:rsidRDefault="00154738" w:rsidP="00B81B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DB3">
        <w:rPr>
          <w:rFonts w:ascii="Times New Roman" w:hAnsi="Times New Roman" w:cs="Times New Roman"/>
          <w:sz w:val="28"/>
          <w:szCs w:val="28"/>
        </w:rPr>
        <w:t>10</w:t>
      </w:r>
      <w:r w:rsidR="000878D7" w:rsidRPr="00646DB3">
        <w:rPr>
          <w:rFonts w:ascii="Times New Roman" w:hAnsi="Times New Roman" w:cs="Times New Roman"/>
          <w:sz w:val="28"/>
          <w:szCs w:val="28"/>
        </w:rPr>
        <w:t>. В случае получения письменного отказа победителя конкурса</w:t>
      </w:r>
      <w:r w:rsidR="000878D7">
        <w:rPr>
          <w:rFonts w:ascii="Times New Roman" w:hAnsi="Times New Roman" w:cs="Times New Roman"/>
          <w:sz w:val="28"/>
          <w:szCs w:val="28"/>
        </w:rPr>
        <w:t xml:space="preserve"> от заключения договора о целевом обучении право на заключение договора о целевом обучении предоставляется лицу, набравшему следующее максимальное количество баллов.</w:t>
      </w:r>
    </w:p>
    <w:p w:rsidR="00661678" w:rsidRDefault="00154738" w:rsidP="00B81B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461564">
        <w:rPr>
          <w:rFonts w:ascii="Times New Roman" w:hAnsi="Times New Roman" w:cs="Times New Roman"/>
          <w:sz w:val="28"/>
          <w:szCs w:val="28"/>
        </w:rPr>
        <w:t>. Г</w:t>
      </w:r>
      <w:r w:rsidR="00461564" w:rsidRPr="00461564">
        <w:rPr>
          <w:rFonts w:ascii="Times New Roman" w:hAnsi="Times New Roman" w:cs="Times New Roman"/>
          <w:sz w:val="28"/>
          <w:szCs w:val="28"/>
        </w:rPr>
        <w:t>раждан</w:t>
      </w:r>
      <w:r w:rsidR="00461564">
        <w:rPr>
          <w:rFonts w:ascii="Times New Roman" w:hAnsi="Times New Roman" w:cs="Times New Roman"/>
          <w:sz w:val="28"/>
          <w:szCs w:val="28"/>
        </w:rPr>
        <w:t>е (муниципальные служащие</w:t>
      </w:r>
      <w:r w:rsidR="00465102">
        <w:rPr>
          <w:rFonts w:ascii="Times New Roman" w:hAnsi="Times New Roman" w:cs="Times New Roman"/>
          <w:sz w:val="28"/>
          <w:szCs w:val="28"/>
        </w:rPr>
        <w:t>), изъявившие</w:t>
      </w:r>
      <w:r w:rsidR="00461564" w:rsidRPr="00461564">
        <w:rPr>
          <w:rFonts w:ascii="Times New Roman" w:hAnsi="Times New Roman" w:cs="Times New Roman"/>
          <w:sz w:val="28"/>
          <w:szCs w:val="28"/>
        </w:rPr>
        <w:t xml:space="preserve"> желание участвовать в конкурсе</w:t>
      </w:r>
      <w:r w:rsidR="00461564">
        <w:rPr>
          <w:rFonts w:ascii="Times New Roman" w:hAnsi="Times New Roman" w:cs="Times New Roman"/>
          <w:sz w:val="28"/>
          <w:szCs w:val="28"/>
        </w:rPr>
        <w:t>,</w:t>
      </w:r>
      <w:r w:rsidR="00461564" w:rsidRPr="00461564">
        <w:rPr>
          <w:rFonts w:ascii="Times New Roman" w:hAnsi="Times New Roman" w:cs="Times New Roman"/>
          <w:sz w:val="28"/>
          <w:szCs w:val="28"/>
        </w:rPr>
        <w:t xml:space="preserve"> вправе обжаловать решение </w:t>
      </w:r>
      <w:r w:rsidR="00461564">
        <w:rPr>
          <w:rFonts w:ascii="Times New Roman" w:hAnsi="Times New Roman" w:cs="Times New Roman"/>
          <w:sz w:val="28"/>
          <w:szCs w:val="28"/>
        </w:rPr>
        <w:t xml:space="preserve">конкурсной комиссии </w:t>
      </w:r>
      <w:r w:rsidR="00461564" w:rsidRPr="00461564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61678" w:rsidTr="00661678">
        <w:tc>
          <w:tcPr>
            <w:tcW w:w="4672" w:type="dxa"/>
          </w:tcPr>
          <w:p w:rsidR="00661678" w:rsidRDefault="00661678" w:rsidP="00C87A7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661678" w:rsidRDefault="00304410" w:rsidP="0066167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="00661678"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:rsidR="00661678" w:rsidRPr="00B81B4C" w:rsidRDefault="00661678" w:rsidP="0066167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B4C">
              <w:rPr>
                <w:rFonts w:ascii="Times New Roman" w:hAnsi="Times New Roman" w:cs="Times New Roman"/>
                <w:sz w:val="28"/>
                <w:szCs w:val="28"/>
              </w:rPr>
              <w:t xml:space="preserve">к методике проведения конкурсных процедур на заключение договора о целевом обучении между органом местного самоуправления </w:t>
            </w:r>
            <w:r w:rsidR="00B81B4C" w:rsidRPr="00B81B4C">
              <w:rPr>
                <w:rFonts w:ascii="Times New Roman" w:hAnsi="Times New Roman" w:cs="Times New Roman"/>
                <w:sz w:val="28"/>
                <w:szCs w:val="28"/>
              </w:rPr>
              <w:t>Батецкого муниципального округа</w:t>
            </w:r>
            <w:r w:rsidRPr="00B81B4C">
              <w:rPr>
                <w:rFonts w:ascii="Times New Roman" w:hAnsi="Times New Roman" w:cs="Times New Roman"/>
                <w:sz w:val="28"/>
                <w:szCs w:val="28"/>
              </w:rPr>
              <w:t xml:space="preserve"> и гражданином (муниципальным служащим)</w:t>
            </w:r>
          </w:p>
          <w:p w:rsidR="00661678" w:rsidRDefault="00661678" w:rsidP="00C87A7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61678" w:rsidRDefault="00661678" w:rsidP="00C87A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344"/>
      </w:tblGrid>
      <w:tr w:rsidR="00785D3F" w:rsidTr="00785D3F">
        <w:tc>
          <w:tcPr>
            <w:tcW w:w="9344" w:type="dxa"/>
          </w:tcPr>
          <w:p w:rsidR="00785D3F" w:rsidRDefault="00785D3F" w:rsidP="00785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ОЦЕНОЧНЫЙ ЛИСТ № 1  </w:t>
            </w:r>
          </w:p>
        </w:tc>
      </w:tr>
      <w:tr w:rsidR="00785D3F" w:rsidTr="00785D3F">
        <w:tc>
          <w:tcPr>
            <w:tcW w:w="9344" w:type="dxa"/>
            <w:tcBorders>
              <w:bottom w:val="single" w:sz="4" w:space="0" w:color="auto"/>
            </w:tcBorders>
          </w:tcPr>
          <w:p w:rsidR="00785D3F" w:rsidRDefault="00785D3F" w:rsidP="00785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5D3F" w:rsidTr="00785D3F">
        <w:tc>
          <w:tcPr>
            <w:tcW w:w="9344" w:type="dxa"/>
            <w:tcBorders>
              <w:top w:val="single" w:sz="4" w:space="0" w:color="auto"/>
            </w:tcBorders>
          </w:tcPr>
          <w:p w:rsidR="00785D3F" w:rsidRDefault="00785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(Ф.И.О. </w:t>
            </w:r>
            <w:r w:rsidR="00304410">
              <w:rPr>
                <w:rFonts w:ascii="Times New Roman" w:hAnsi="Times New Roman" w:cs="Times New Roman"/>
                <w:sz w:val="28"/>
                <w:szCs w:val="28"/>
              </w:rPr>
              <w:t xml:space="preserve">(последнее при наличии)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члена конкурсной комиссии) </w:t>
            </w:r>
          </w:p>
        </w:tc>
      </w:tr>
      <w:tr w:rsidR="00661678" w:rsidTr="00785D3F">
        <w:tc>
          <w:tcPr>
            <w:tcW w:w="9344" w:type="dxa"/>
          </w:tcPr>
          <w:p w:rsidR="00661678" w:rsidRDefault="00661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5000" w:type="pct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922"/>
              <w:gridCol w:w="1820"/>
              <w:gridCol w:w="1488"/>
              <w:gridCol w:w="1488"/>
              <w:gridCol w:w="1492"/>
            </w:tblGrid>
            <w:tr w:rsidR="00785D3F" w:rsidTr="00785D3F">
              <w:tc>
                <w:tcPr>
                  <w:tcW w:w="158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5D3F" w:rsidRDefault="00785D3F" w:rsidP="0066167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Наименование критерия</w:t>
                  </w:r>
                </w:p>
              </w:tc>
              <w:tc>
                <w:tcPr>
                  <w:tcW w:w="3414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5D3F" w:rsidRDefault="00785D3F" w:rsidP="0066167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Ф.И.О. участников конкурса</w:t>
                  </w:r>
                </w:p>
              </w:tc>
            </w:tr>
            <w:tr w:rsidR="00785D3F" w:rsidTr="00CB3AF6">
              <w:tc>
                <w:tcPr>
                  <w:tcW w:w="158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5D3F" w:rsidRDefault="00785D3F" w:rsidP="0066167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5D3F" w:rsidRDefault="00785D3F" w:rsidP="0066167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участник 1</w:t>
                  </w:r>
                </w:p>
              </w:tc>
              <w:tc>
                <w:tcPr>
                  <w:tcW w:w="8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5D3F" w:rsidRDefault="00785D3F" w:rsidP="0066167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участник 2</w:t>
                  </w:r>
                </w:p>
              </w:tc>
              <w:tc>
                <w:tcPr>
                  <w:tcW w:w="8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5D3F" w:rsidRDefault="00785D3F" w:rsidP="0066167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участник 3</w:t>
                  </w:r>
                </w:p>
              </w:tc>
              <w:tc>
                <w:tcPr>
                  <w:tcW w:w="8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5D3F" w:rsidRDefault="00785D3F" w:rsidP="0066167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участник 4</w:t>
                  </w:r>
                </w:p>
              </w:tc>
            </w:tr>
            <w:tr w:rsidR="00F75C7F" w:rsidTr="00CB3AF6">
              <w:tc>
                <w:tcPr>
                  <w:tcW w:w="15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5C7F" w:rsidRPr="00CB3AF6" w:rsidRDefault="00CB3AF6" w:rsidP="0066167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B3AF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Уровень теоретических знаний (не более 4 баллов)</w:t>
                  </w:r>
                </w:p>
              </w:tc>
              <w:tc>
                <w:tcPr>
                  <w:tcW w:w="9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5C7F" w:rsidRDefault="00F75C7F" w:rsidP="0066167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5C7F" w:rsidRDefault="00F75C7F" w:rsidP="0066167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5C7F" w:rsidRDefault="00F75C7F" w:rsidP="0066167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5C7F" w:rsidRDefault="00F75C7F" w:rsidP="0066167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F75C7F" w:rsidTr="00CB3AF6">
              <w:tc>
                <w:tcPr>
                  <w:tcW w:w="15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5C7F" w:rsidRPr="00CB3AF6" w:rsidRDefault="00CB3AF6" w:rsidP="0066167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B3AF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Логическое построение ответа </w:t>
                  </w:r>
                  <w:r w:rsidRPr="00CB3AF6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(не более 4 баллов)</w:t>
                  </w:r>
                </w:p>
              </w:tc>
              <w:tc>
                <w:tcPr>
                  <w:tcW w:w="9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5C7F" w:rsidRDefault="00F75C7F" w:rsidP="0066167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5C7F" w:rsidRDefault="00F75C7F" w:rsidP="0066167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5C7F" w:rsidRDefault="00F75C7F" w:rsidP="0066167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5C7F" w:rsidRDefault="00F75C7F" w:rsidP="0066167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F75C7F" w:rsidTr="00CB3AF6">
              <w:tc>
                <w:tcPr>
                  <w:tcW w:w="15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5C7F" w:rsidRPr="00CB3AF6" w:rsidRDefault="00CB3AF6" w:rsidP="0066167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B3AF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Знание русского </w:t>
                  </w:r>
                  <w:r w:rsidR="00E22153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CB3AF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языка, грамотность, культура речи</w:t>
                  </w:r>
                  <w:r w:rsidRPr="00CB3AF6">
                    <w:t xml:space="preserve"> </w:t>
                  </w:r>
                  <w:r w:rsidRPr="00CB3AF6">
                    <w:br/>
                  </w:r>
                  <w:r w:rsidRPr="00CB3AF6">
                    <w:rPr>
                      <w:rFonts w:ascii="Times New Roman" w:hAnsi="Times New Roman" w:cs="Times New Roman"/>
                      <w:sz w:val="28"/>
                      <w:szCs w:val="28"/>
                    </w:rPr>
                    <w:t>(не более 4 баллов)</w:t>
                  </w:r>
                </w:p>
              </w:tc>
              <w:tc>
                <w:tcPr>
                  <w:tcW w:w="9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5C7F" w:rsidRDefault="00F75C7F" w:rsidP="0066167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5C7F" w:rsidRDefault="00F75C7F" w:rsidP="0066167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5C7F" w:rsidRDefault="00F75C7F" w:rsidP="0066167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5C7F" w:rsidRDefault="00F75C7F" w:rsidP="0066167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F75C7F" w:rsidTr="00CB3AF6">
              <w:tc>
                <w:tcPr>
                  <w:tcW w:w="15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3AF6" w:rsidRPr="00CB3AF6" w:rsidRDefault="00CB3AF6" w:rsidP="00CB3A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B3AF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Наличие профессиональной мотивации</w:t>
                  </w:r>
                </w:p>
                <w:p w:rsidR="00F75C7F" w:rsidRPr="00CB3AF6" w:rsidRDefault="00CB3AF6" w:rsidP="00CB3A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B3AF6">
                    <w:rPr>
                      <w:rFonts w:ascii="Times New Roman" w:hAnsi="Times New Roman" w:cs="Times New Roman"/>
                      <w:sz w:val="28"/>
                      <w:szCs w:val="28"/>
                    </w:rPr>
                    <w:t>(не более 2 баллов)</w:t>
                  </w:r>
                </w:p>
              </w:tc>
              <w:tc>
                <w:tcPr>
                  <w:tcW w:w="9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5C7F" w:rsidRDefault="00F75C7F" w:rsidP="0066167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5C7F" w:rsidRDefault="00F75C7F" w:rsidP="0066167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5C7F" w:rsidRDefault="00F75C7F" w:rsidP="0066167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5C7F" w:rsidRDefault="00F75C7F" w:rsidP="0066167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A3DC9" w:rsidTr="00CB3AF6">
              <w:tc>
                <w:tcPr>
                  <w:tcW w:w="15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3DC9" w:rsidRPr="00CB3AF6" w:rsidRDefault="00F75C7F" w:rsidP="0066167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B3AF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Общая сумма баллов</w:t>
                  </w:r>
                </w:p>
              </w:tc>
              <w:tc>
                <w:tcPr>
                  <w:tcW w:w="9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3DC9" w:rsidRDefault="008A3DC9" w:rsidP="0066167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3DC9" w:rsidRDefault="008A3DC9" w:rsidP="0066167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3DC9" w:rsidRDefault="008A3DC9" w:rsidP="0066167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3DC9" w:rsidRDefault="008A3DC9" w:rsidP="0066167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85D3F" w:rsidTr="00785D3F">
              <w:tc>
                <w:tcPr>
                  <w:tcW w:w="1586" w:type="pct"/>
                  <w:vAlign w:val="bottom"/>
                </w:tcPr>
                <w:p w:rsidR="00395FA3" w:rsidRDefault="00395FA3" w:rsidP="0066167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785D3F" w:rsidRDefault="00785D3F" w:rsidP="0066167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Член конкурсной комиссии</w:t>
                  </w:r>
                </w:p>
              </w:tc>
              <w:tc>
                <w:tcPr>
                  <w:tcW w:w="3414" w:type="pct"/>
                  <w:gridSpan w:val="4"/>
                  <w:tcBorders>
                    <w:bottom w:val="single" w:sz="4" w:space="0" w:color="auto"/>
                  </w:tcBorders>
                  <w:vAlign w:val="bottom"/>
                </w:tcPr>
                <w:p w:rsidR="00785D3F" w:rsidRDefault="00785D3F" w:rsidP="0066167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85D3F" w:rsidTr="00785D3F">
              <w:tc>
                <w:tcPr>
                  <w:tcW w:w="1586" w:type="pct"/>
                </w:tcPr>
                <w:p w:rsidR="00785D3F" w:rsidRDefault="00785D3F" w:rsidP="0066167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14" w:type="pct"/>
                  <w:gridSpan w:val="4"/>
                  <w:tcBorders>
                    <w:top w:val="single" w:sz="4" w:space="0" w:color="auto"/>
                  </w:tcBorders>
                </w:tcPr>
                <w:p w:rsidR="00785D3F" w:rsidRDefault="00785D3F" w:rsidP="0066167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(подпись)</w:t>
                  </w:r>
                </w:p>
              </w:tc>
            </w:tr>
          </w:tbl>
          <w:p w:rsidR="00661678" w:rsidRDefault="00661678" w:rsidP="005752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4410" w:rsidRDefault="00304410" w:rsidP="00A900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304410" w:rsidSect="008B5421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tbl>
      <w:tblPr>
        <w:tblStyle w:val="a3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</w:tblGrid>
      <w:tr w:rsidR="00304410" w:rsidRPr="00304410" w:rsidTr="00F15A24">
        <w:tc>
          <w:tcPr>
            <w:tcW w:w="4672" w:type="dxa"/>
          </w:tcPr>
          <w:p w:rsidR="00304410" w:rsidRPr="00304410" w:rsidRDefault="00304410" w:rsidP="0030441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3"/>
        <w:tblW w:w="148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  <w:gridCol w:w="4536"/>
      </w:tblGrid>
      <w:tr w:rsidR="00304410" w:rsidTr="00304410">
        <w:tc>
          <w:tcPr>
            <w:tcW w:w="10348" w:type="dxa"/>
          </w:tcPr>
          <w:p w:rsidR="00304410" w:rsidRDefault="00304410" w:rsidP="00F15A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 w:type="textWrapping" w:clear="all"/>
            </w:r>
          </w:p>
        </w:tc>
        <w:tc>
          <w:tcPr>
            <w:tcW w:w="4536" w:type="dxa"/>
          </w:tcPr>
          <w:p w:rsidR="00304410" w:rsidRDefault="00304410" w:rsidP="0030441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Приложение 1</w:t>
            </w:r>
          </w:p>
          <w:p w:rsidR="00304410" w:rsidRPr="00B81B4C" w:rsidRDefault="00304410" w:rsidP="0030441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B4C">
              <w:rPr>
                <w:rFonts w:ascii="Times New Roman" w:hAnsi="Times New Roman" w:cs="Times New Roman"/>
                <w:sz w:val="28"/>
                <w:szCs w:val="28"/>
              </w:rPr>
              <w:t>к методике проведения конкурсных процедур на заключение договора о целевом обучении между органом местного самоуправления Батецкого муниципального округа и гражданином (муниципальным служащим)</w:t>
            </w:r>
          </w:p>
          <w:p w:rsidR="00304410" w:rsidRDefault="00304410" w:rsidP="00F15A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752E4" w:rsidRPr="00C42816" w:rsidRDefault="00CB4641" w:rsidP="005752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2816">
        <w:rPr>
          <w:rFonts w:ascii="Times New Roman" w:hAnsi="Times New Roman" w:cs="Times New Roman"/>
          <w:b/>
          <w:sz w:val="28"/>
          <w:szCs w:val="28"/>
        </w:rPr>
        <w:t>ИТОГОВЫЙ ОЦЕНОЧНЫЙ ЛИСТ № 2</w:t>
      </w:r>
      <w:r w:rsidR="005752E4" w:rsidRPr="00C4281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752E4" w:rsidRDefault="005752E4" w:rsidP="005752E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14175" w:type="dxa"/>
        <w:tblInd w:w="851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1"/>
        <w:gridCol w:w="1925"/>
        <w:gridCol w:w="2376"/>
        <w:gridCol w:w="2452"/>
        <w:gridCol w:w="2997"/>
        <w:gridCol w:w="2146"/>
        <w:gridCol w:w="1718"/>
      </w:tblGrid>
      <w:tr w:rsidR="00A3262B" w:rsidTr="00304410"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62B" w:rsidRDefault="00A326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 п/п </w:t>
            </w:r>
          </w:p>
        </w:tc>
        <w:tc>
          <w:tcPr>
            <w:tcW w:w="6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62B" w:rsidRDefault="00A326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Ф.И.О. участника конкурса </w:t>
            </w:r>
          </w:p>
        </w:tc>
        <w:tc>
          <w:tcPr>
            <w:tcW w:w="41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2B" w:rsidRDefault="00A326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Сумма баллов по результатам конкурса </w:t>
            </w:r>
          </w:p>
        </w:tc>
      </w:tr>
      <w:tr w:rsidR="00FB7F3E" w:rsidTr="00304410"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3E" w:rsidRDefault="00FB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3E" w:rsidRDefault="00FB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F3E" w:rsidRDefault="00FB7F3E" w:rsidP="0057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 по оценки успеваемости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F3E" w:rsidRDefault="00FB7F3E" w:rsidP="0057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 по тестированию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F3E" w:rsidRDefault="00FB7F3E" w:rsidP="00575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арифметический балл по результатам индивидуального собеседования с кандидатами по критериям, в соответствии с оценочным листом № 1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F3E" w:rsidRDefault="00FB7F3E" w:rsidP="00A326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балл по оценки </w:t>
            </w:r>
            <w:r w:rsidRPr="00A3262B">
              <w:rPr>
                <w:rFonts w:ascii="Times New Roman" w:hAnsi="Times New Roman" w:cs="Times New Roman"/>
                <w:sz w:val="28"/>
                <w:szCs w:val="28"/>
              </w:rPr>
              <w:t>личные достижения кандидата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F3E" w:rsidRDefault="00FB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общая сумма баллов </w:t>
            </w:r>
          </w:p>
        </w:tc>
      </w:tr>
      <w:tr w:rsidR="00FB7F3E" w:rsidTr="00304410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F3E" w:rsidRDefault="00FB7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F3E" w:rsidRDefault="00FB7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F3E" w:rsidRDefault="00FB7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3E" w:rsidRDefault="00FB7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F3E" w:rsidRDefault="00FB7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3E" w:rsidRDefault="00FB7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F3E" w:rsidRDefault="00FB7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7F3E" w:rsidTr="00304410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F3E" w:rsidRDefault="00FB7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F3E" w:rsidRDefault="00FB7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F3E" w:rsidRDefault="00FB7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3E" w:rsidRDefault="00FB7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F3E" w:rsidRDefault="00FB7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3E" w:rsidRDefault="00FB7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F3E" w:rsidRDefault="00FB7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7F3E" w:rsidTr="00304410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F3E" w:rsidRDefault="00FB7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F3E" w:rsidRDefault="00FB7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F3E" w:rsidRDefault="00FB7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3E" w:rsidRDefault="00FB7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F3E" w:rsidRDefault="00FB7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3E" w:rsidRDefault="00FB7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F3E" w:rsidRDefault="00FB7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7F3E" w:rsidTr="00304410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F3E" w:rsidRDefault="00FB7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F3E" w:rsidRDefault="00FB7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F3E" w:rsidRDefault="00FB7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3E" w:rsidRDefault="00FB7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F3E" w:rsidRDefault="00FB7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3E" w:rsidRDefault="00FB7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F3E" w:rsidRDefault="00FB7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61678" w:rsidRDefault="00B81B4C" w:rsidP="00B81B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661678" w:rsidRDefault="006616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540E" w:rsidRDefault="003D54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3D540E" w:rsidSect="0030441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A42862"/>
    <w:multiLevelType w:val="hybridMultilevel"/>
    <w:tmpl w:val="F8C2E502"/>
    <w:lvl w:ilvl="0" w:tplc="8136572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7F2"/>
    <w:rsid w:val="0001013E"/>
    <w:rsid w:val="000142DE"/>
    <w:rsid w:val="000164FC"/>
    <w:rsid w:val="00020B48"/>
    <w:rsid w:val="000266A8"/>
    <w:rsid w:val="00027EBE"/>
    <w:rsid w:val="000339C8"/>
    <w:rsid w:val="00057AC7"/>
    <w:rsid w:val="00064169"/>
    <w:rsid w:val="000677B4"/>
    <w:rsid w:val="00085477"/>
    <w:rsid w:val="000878D7"/>
    <w:rsid w:val="000A0552"/>
    <w:rsid w:val="000B5DE7"/>
    <w:rsid w:val="000E05E3"/>
    <w:rsid w:val="001359FE"/>
    <w:rsid w:val="00143883"/>
    <w:rsid w:val="00143EBD"/>
    <w:rsid w:val="001527BF"/>
    <w:rsid w:val="00154738"/>
    <w:rsid w:val="00166D7E"/>
    <w:rsid w:val="00166FBC"/>
    <w:rsid w:val="00167749"/>
    <w:rsid w:val="0018769C"/>
    <w:rsid w:val="001B7F8F"/>
    <w:rsid w:val="001D6B87"/>
    <w:rsid w:val="001E2647"/>
    <w:rsid w:val="001E7BF6"/>
    <w:rsid w:val="002123C8"/>
    <w:rsid w:val="00220982"/>
    <w:rsid w:val="00255179"/>
    <w:rsid w:val="0026483B"/>
    <w:rsid w:val="00271C5B"/>
    <w:rsid w:val="002727E6"/>
    <w:rsid w:val="0028198D"/>
    <w:rsid w:val="00284C49"/>
    <w:rsid w:val="00292B08"/>
    <w:rsid w:val="002A6021"/>
    <w:rsid w:val="002C506F"/>
    <w:rsid w:val="002D0298"/>
    <w:rsid w:val="002E7B32"/>
    <w:rsid w:val="003017E1"/>
    <w:rsid w:val="00302054"/>
    <w:rsid w:val="00304410"/>
    <w:rsid w:val="003113BB"/>
    <w:rsid w:val="00311B1F"/>
    <w:rsid w:val="00326302"/>
    <w:rsid w:val="003316C6"/>
    <w:rsid w:val="003410A6"/>
    <w:rsid w:val="00356767"/>
    <w:rsid w:val="0038373E"/>
    <w:rsid w:val="003914EC"/>
    <w:rsid w:val="00395FA3"/>
    <w:rsid w:val="003A2166"/>
    <w:rsid w:val="003A2BF7"/>
    <w:rsid w:val="003D540E"/>
    <w:rsid w:val="003E094D"/>
    <w:rsid w:val="00431664"/>
    <w:rsid w:val="00436851"/>
    <w:rsid w:val="00457B15"/>
    <w:rsid w:val="00461564"/>
    <w:rsid w:val="00465102"/>
    <w:rsid w:val="00467456"/>
    <w:rsid w:val="00472A11"/>
    <w:rsid w:val="00494F4F"/>
    <w:rsid w:val="0049711A"/>
    <w:rsid w:val="004B5CDB"/>
    <w:rsid w:val="004D4A2A"/>
    <w:rsid w:val="004E7F22"/>
    <w:rsid w:val="004F57F2"/>
    <w:rsid w:val="004F7170"/>
    <w:rsid w:val="005139FC"/>
    <w:rsid w:val="0052193C"/>
    <w:rsid w:val="00550B1D"/>
    <w:rsid w:val="005544D3"/>
    <w:rsid w:val="00563ADA"/>
    <w:rsid w:val="005674EF"/>
    <w:rsid w:val="005709DC"/>
    <w:rsid w:val="005752E4"/>
    <w:rsid w:val="00583C94"/>
    <w:rsid w:val="00587618"/>
    <w:rsid w:val="005A2EBC"/>
    <w:rsid w:val="005A63AB"/>
    <w:rsid w:val="005B2FEA"/>
    <w:rsid w:val="005B7C9C"/>
    <w:rsid w:val="005C4E76"/>
    <w:rsid w:val="005D242A"/>
    <w:rsid w:val="006276B3"/>
    <w:rsid w:val="00627EA0"/>
    <w:rsid w:val="00642388"/>
    <w:rsid w:val="00646DB3"/>
    <w:rsid w:val="00661678"/>
    <w:rsid w:val="00673D18"/>
    <w:rsid w:val="00682355"/>
    <w:rsid w:val="0068393B"/>
    <w:rsid w:val="00697A58"/>
    <w:rsid w:val="006B2971"/>
    <w:rsid w:val="006F0A4B"/>
    <w:rsid w:val="007101EF"/>
    <w:rsid w:val="00722147"/>
    <w:rsid w:val="0073200C"/>
    <w:rsid w:val="00733369"/>
    <w:rsid w:val="007369E0"/>
    <w:rsid w:val="007440B5"/>
    <w:rsid w:val="00745491"/>
    <w:rsid w:val="0075280F"/>
    <w:rsid w:val="00760107"/>
    <w:rsid w:val="00762436"/>
    <w:rsid w:val="00772DBF"/>
    <w:rsid w:val="00785D3F"/>
    <w:rsid w:val="00791EFA"/>
    <w:rsid w:val="00795C0A"/>
    <w:rsid w:val="007B5628"/>
    <w:rsid w:val="007C082F"/>
    <w:rsid w:val="007C345A"/>
    <w:rsid w:val="007D5372"/>
    <w:rsid w:val="007E5D09"/>
    <w:rsid w:val="007F4DDB"/>
    <w:rsid w:val="007F61C0"/>
    <w:rsid w:val="00812E7E"/>
    <w:rsid w:val="0081354B"/>
    <w:rsid w:val="008152B9"/>
    <w:rsid w:val="008212A1"/>
    <w:rsid w:val="00824F78"/>
    <w:rsid w:val="008251E0"/>
    <w:rsid w:val="00825665"/>
    <w:rsid w:val="00826E93"/>
    <w:rsid w:val="00831EAF"/>
    <w:rsid w:val="0083526F"/>
    <w:rsid w:val="008661E6"/>
    <w:rsid w:val="00870EB1"/>
    <w:rsid w:val="00877FCD"/>
    <w:rsid w:val="00896172"/>
    <w:rsid w:val="008A3DC9"/>
    <w:rsid w:val="008A4155"/>
    <w:rsid w:val="008A5983"/>
    <w:rsid w:val="008B3EB5"/>
    <w:rsid w:val="008B45CF"/>
    <w:rsid w:val="008B5421"/>
    <w:rsid w:val="00910FDF"/>
    <w:rsid w:val="0094384F"/>
    <w:rsid w:val="00945B04"/>
    <w:rsid w:val="009639BF"/>
    <w:rsid w:val="00997AFC"/>
    <w:rsid w:val="009A15D3"/>
    <w:rsid w:val="009B0496"/>
    <w:rsid w:val="009C1FD8"/>
    <w:rsid w:val="009C243D"/>
    <w:rsid w:val="009C29E6"/>
    <w:rsid w:val="009C551A"/>
    <w:rsid w:val="00A20C14"/>
    <w:rsid w:val="00A3262B"/>
    <w:rsid w:val="00A351E8"/>
    <w:rsid w:val="00A44C84"/>
    <w:rsid w:val="00A4551E"/>
    <w:rsid w:val="00A50D99"/>
    <w:rsid w:val="00A8048B"/>
    <w:rsid w:val="00A944C1"/>
    <w:rsid w:val="00AA3613"/>
    <w:rsid w:val="00AB3E26"/>
    <w:rsid w:val="00AC2011"/>
    <w:rsid w:val="00AC3B7F"/>
    <w:rsid w:val="00AF2475"/>
    <w:rsid w:val="00B37FCB"/>
    <w:rsid w:val="00B746B5"/>
    <w:rsid w:val="00B767CF"/>
    <w:rsid w:val="00B80129"/>
    <w:rsid w:val="00B81B4C"/>
    <w:rsid w:val="00B845DF"/>
    <w:rsid w:val="00B86A45"/>
    <w:rsid w:val="00B902D4"/>
    <w:rsid w:val="00B94EF4"/>
    <w:rsid w:val="00B951A4"/>
    <w:rsid w:val="00BA40BA"/>
    <w:rsid w:val="00BF6CC4"/>
    <w:rsid w:val="00C00116"/>
    <w:rsid w:val="00C04652"/>
    <w:rsid w:val="00C13FA9"/>
    <w:rsid w:val="00C203B4"/>
    <w:rsid w:val="00C42816"/>
    <w:rsid w:val="00C578DD"/>
    <w:rsid w:val="00C6276D"/>
    <w:rsid w:val="00C74798"/>
    <w:rsid w:val="00C758E2"/>
    <w:rsid w:val="00C87A78"/>
    <w:rsid w:val="00C91F59"/>
    <w:rsid w:val="00CB3AF6"/>
    <w:rsid w:val="00CB4641"/>
    <w:rsid w:val="00CC32E1"/>
    <w:rsid w:val="00CD18B3"/>
    <w:rsid w:val="00CE6D04"/>
    <w:rsid w:val="00D40231"/>
    <w:rsid w:val="00D53B95"/>
    <w:rsid w:val="00DB1BFD"/>
    <w:rsid w:val="00DB2671"/>
    <w:rsid w:val="00DB6BBF"/>
    <w:rsid w:val="00DC1DD1"/>
    <w:rsid w:val="00DF0763"/>
    <w:rsid w:val="00DF5222"/>
    <w:rsid w:val="00E0769D"/>
    <w:rsid w:val="00E22153"/>
    <w:rsid w:val="00E323FF"/>
    <w:rsid w:val="00E3478F"/>
    <w:rsid w:val="00E52F72"/>
    <w:rsid w:val="00E81AE1"/>
    <w:rsid w:val="00E87E73"/>
    <w:rsid w:val="00EA1C79"/>
    <w:rsid w:val="00EA4285"/>
    <w:rsid w:val="00EA5626"/>
    <w:rsid w:val="00EB1D18"/>
    <w:rsid w:val="00ED7FF4"/>
    <w:rsid w:val="00EF2CF4"/>
    <w:rsid w:val="00EF57BA"/>
    <w:rsid w:val="00F12FA8"/>
    <w:rsid w:val="00F13556"/>
    <w:rsid w:val="00F15A5C"/>
    <w:rsid w:val="00F249C8"/>
    <w:rsid w:val="00F54433"/>
    <w:rsid w:val="00F75C7F"/>
    <w:rsid w:val="00F77938"/>
    <w:rsid w:val="00F96CBF"/>
    <w:rsid w:val="00FA2D54"/>
    <w:rsid w:val="00FB7F3E"/>
    <w:rsid w:val="00FC30CD"/>
    <w:rsid w:val="00FC611A"/>
    <w:rsid w:val="00FD4325"/>
    <w:rsid w:val="00FD601A"/>
    <w:rsid w:val="00FF1097"/>
    <w:rsid w:val="00FF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F022A5-5680-40BC-A7E6-18A1AAB4D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4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12A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kern w:val="2"/>
      <w:lang w:eastAsia="zh-CN"/>
      <w14:ligatures w14:val="standardContextual"/>
    </w:rPr>
  </w:style>
  <w:style w:type="paragraph" w:customStyle="1" w:styleId="ConsPlusTitle">
    <w:name w:val="ConsPlusTitle"/>
    <w:rsid w:val="008212A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kern w:val="2"/>
      <w:lang w:eastAsia="zh-CN"/>
      <w14:ligatures w14:val="standardContextual"/>
    </w:rPr>
  </w:style>
  <w:style w:type="table" w:styleId="a3">
    <w:name w:val="Table Grid"/>
    <w:basedOn w:val="a1"/>
    <w:uiPriority w:val="39"/>
    <w:rsid w:val="003A2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263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63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1303</Words>
  <Characters>7433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Алёна Сергеевна</dc:creator>
  <cp:keywords/>
  <dc:description/>
  <cp:lastModifiedBy>Tanya</cp:lastModifiedBy>
  <cp:revision>2</cp:revision>
  <cp:lastPrinted>2025-04-21T07:04:00Z</cp:lastPrinted>
  <dcterms:created xsi:type="dcterms:W3CDTF">2025-04-28T11:46:00Z</dcterms:created>
  <dcterms:modified xsi:type="dcterms:W3CDTF">2025-04-28T11:46:00Z</dcterms:modified>
</cp:coreProperties>
</file>