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26" w:rsidRDefault="00BB2426" w:rsidP="00E90C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B2426" w:rsidRDefault="00BB2426" w:rsidP="00BB2426">
      <w:pPr>
        <w:keepNext/>
        <w:jc w:val="center"/>
        <w:outlineLvl w:val="3"/>
        <w:rPr>
          <w:b/>
          <w:bCs/>
          <w:szCs w:val="28"/>
        </w:rPr>
      </w:pPr>
      <w:r w:rsidRPr="004F3D88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26" w:rsidRDefault="00BB2426" w:rsidP="00BB2426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B242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90C16" w:rsidRPr="00BB2426" w:rsidRDefault="00E90C16" w:rsidP="00BB2426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9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E90C16" w:rsidRPr="00E90C16" w:rsidRDefault="00E90C16" w:rsidP="00B10549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E90C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Батецкого муниципального </w:t>
      </w:r>
      <w:r w:rsidR="00BB242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округа </w:t>
      </w:r>
    </w:p>
    <w:p w:rsidR="00E90C16" w:rsidRPr="00E90C16" w:rsidRDefault="00E90C16" w:rsidP="00B1054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C16" w:rsidRPr="00E90C16" w:rsidRDefault="00E90C16" w:rsidP="00B10549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0A4CFE" w:rsidRPr="000A4CFE" w:rsidRDefault="002B6CAD" w:rsidP="00B1054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92FD7A" wp14:editId="5D750161">
                <wp:extent cx="295910" cy="19050"/>
                <wp:effectExtent l="0" t="0" r="0" b="0"/>
                <wp:docPr id="4" name="AutoShape 1" descr="data:image/png;base64,iVBORw0KGgoAAAANSUhEUgAAAB8AAAACCAYAAACg5gd8AAAAAXNSR0IArs4c6QAAAARnQU1BAACxjwv8YQUAAAAJcEhZcwAADsMAAA7DAcdvqGQAAAASSURBVBhXYwCC/wOEBxIwMAAA9C0d49O4rK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91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5287E" id="AutoShape 1" o:spid="_x0000_s1026" alt="data:image/png;base64,iVBORw0KGgoAAAANSUhEUgAAAB8AAAACCAYAAACg5gd8AAAAAXNSR0IArs4c6QAAAARnQU1BAACxjwv8YQUAAAAJcEhZcwAADsMAAA7DAcdvqGQAAAASSURBVBhXYwCC/wOEBxIwMAAA9C0d49O4rKYAAAAASUVORK5CYII=" style="width:23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12F1EA" wp14:editId="499E79A1">
                <wp:extent cx="19050" cy="199390"/>
                <wp:effectExtent l="0" t="0" r="0" b="0"/>
                <wp:docPr id="3" name="AutoShape 2" descr="data:image/png;base64,iVBORw0KGgoAAAANSUhEUgAAAAIAAAAVCAYAAABsZT8HAAAAAXNSR0IArs4c6QAAAARnQU1BAACxjwv8YQUAAAAJcEhZcwAADsMAAA7DAcdvqGQAAAAUSURBVBhXYwCC/yACBIYQAwgYGAC/YBPt9Zlvk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8E1C8" id="AutoShape 2" o:spid="_x0000_s1026" alt="data:image/png;base64,iVBORw0KGgoAAAANSUhEUgAAAAIAAAAVCAYAAABsZT8HAAAAAXNSR0IArs4c6QAAAARnQU1BAACxjwv8YQUAAAAJcEhZcwAADsMAAA7DAcdvqGQAAAAUSURBVBhXYwCC/yACBIYQAwgYGAC/YBPt9ZlvkwAAAABJRU5ErkJggg==" style="width:1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DX5fzWWQMAAIEGAAAOAAAAAAAAAAAA&#10;AAAAAC4CAABkcnMvZTJvRG9jLnhtbFBLAQItABQABgAIAAAAIQC/UDHW2QAAAAIBAAAPAAAAAAAA&#10;AAAAAAAAALM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D74126" wp14:editId="7E9C9480">
                <wp:extent cx="295910" cy="19050"/>
                <wp:effectExtent l="0" t="0" r="0" b="0"/>
                <wp:docPr id="2" name="AutoShape 3" descr="data:image/png;base64,iVBORw0KGgoAAAANSUhEUgAAAB8AAAACCAYAAACg5gd8AAAAAXNSR0IArs4c6QAAAARnQU1BAACxjwv8YQUAAAAJcEhZcwAADsMAAA7DAcdvqGQAAAASSURBVBhXYwCC/wOEBxIwMAAA9C0d49O4rK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91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0600F" id="AutoShape 3" o:spid="_x0000_s1026" alt="data:image/png;base64,iVBORw0KGgoAAAANSUhEUgAAAB8AAAACCAYAAACg5gd8AAAAAXNSR0IArs4c6QAAAARnQU1BAACxjwv8YQUAAAAJcEhZcwAADsMAAA7DAcdvqGQAAAASSURBVBhXYwCC/wOEBxIwMAAA9C0d49O4rKYAAAAASUVORK5CYII=" style="width:23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EB2FEA" wp14:editId="3901F79E">
                <wp:extent cx="19050" cy="199390"/>
                <wp:effectExtent l="0" t="0" r="0" b="0"/>
                <wp:docPr id="1" name="AutoShape 4" descr="data:image/png;base64,iVBORw0KGgoAAAANSUhEUgAAAAIAAAAVCAYAAABsZT8HAAAAAXNSR0IArs4c6QAAAARnQU1BAACxjwv8YQUAAAAJcEhZcwAADsMAAA7DAcdvqGQAAAAUSURBVBhXYwCC/yACBIYQAwgYGAC/YBPt9Zlvk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5796D" id="AutoShape 4" o:spid="_x0000_s1026" alt="data:image/png;base64,iVBORw0KGgoAAAANSUhEUgAAAAIAAAAVCAYAAABsZT8HAAAAAXNSR0IArs4c6QAAAARnQU1BAACxjwv8YQUAAAAJcEhZcwAADsMAAA7DAcdvqGQAAAAUSURBVBhXYwCC/yACBIYQAwgYGAC/YBPt9ZlvkwAAAABJRU5ErkJggg==" style="width:1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160290" w:rsidRDefault="00160290" w:rsidP="00B105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принятия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Батецкого 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Новгородской области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0A4CFE" w:rsidRDefault="000A4CFE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987" w:rsidRPr="00972987" w:rsidRDefault="00972987" w:rsidP="00972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Думой Батец</w:t>
      </w:r>
      <w:r w:rsidR="00E9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</w:t>
      </w:r>
      <w:r w:rsidR="00BB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17 июня</w:t>
      </w:r>
      <w:r w:rsidR="00E9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24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A4CFE" w:rsidRDefault="000A4CFE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2426" w:rsidRDefault="00972987" w:rsidP="003D3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10 части 1 статьи 14 Федерального закона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25-ФЗ «О муниципальной службе 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bookmarkStart w:id="0" w:name="_GoBack"/>
      <w:bookmarkEnd w:id="0"/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="00D7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97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атецкого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соответствии с представлением </w:t>
      </w:r>
      <w:r w:rsidR="00E57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рокуратуры Батецкого района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97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Дума Батецкого муниципального 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округа </w:t>
      </w:r>
    </w:p>
    <w:p w:rsidR="002B6CAD" w:rsidRDefault="00BB2426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72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F32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57642" w:rsidRPr="00972987" w:rsidRDefault="00E57642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7F4" w:rsidRPr="00E57642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F327F4" w:rsidRPr="00456E8F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Батецкого муниципального района от 19.04.2023 № 190-РД «Об утверждении 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</w:p>
    <w:p w:rsidR="00F327F4" w:rsidRPr="00BB2426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муниципальной газете «Батецкий вестник» и разместить на официальном сайте Администрации Батецкого муниципального </w:t>
      </w:r>
      <w:r w:rsidR="00E5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Новгородской области</w:t>
      </w:r>
      <w:r w:rsidRPr="00F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B2426" w:rsidRDefault="00BB2426" w:rsidP="00BB2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Pr="00BB2426" w:rsidRDefault="00BB2426" w:rsidP="00BB2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87" w:rsidRPr="00F327F4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вступает в силу со дня, следующего за днем его официального опубликования</w:t>
      </w:r>
      <w:r w:rsidRPr="00F32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B2426" w:rsidRPr="002B6CAD" w:rsidRDefault="002B6CAD" w:rsidP="002B6CAD">
      <w:pPr>
        <w:spacing w:after="0" w:line="240" w:lineRule="auto"/>
        <w:ind w:right="113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0044" w:type="dxa"/>
        <w:tblLook w:val="04A0" w:firstRow="1" w:lastRow="0" w:firstColumn="1" w:lastColumn="0" w:noHBand="0" w:noVBand="1"/>
      </w:tblPr>
      <w:tblGrid>
        <w:gridCol w:w="4928"/>
        <w:gridCol w:w="5116"/>
      </w:tblGrid>
      <w:tr w:rsidR="00BB2426" w:rsidRPr="00BB2426" w:rsidTr="00640138">
        <w:tc>
          <w:tcPr>
            <w:tcW w:w="4928" w:type="dxa"/>
          </w:tcPr>
          <w:p w:rsidR="00BB2426" w:rsidRPr="00BB2426" w:rsidRDefault="00BB2426" w:rsidP="00BB242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Батецкого муниципального округа</w:t>
            </w:r>
          </w:p>
          <w:p w:rsidR="00BB2426" w:rsidRPr="00BB2426" w:rsidRDefault="00BB2426" w:rsidP="00BB242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2426" w:rsidRPr="00BB2426" w:rsidRDefault="00BB2426" w:rsidP="00BB242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5116" w:type="dxa"/>
          </w:tcPr>
          <w:p w:rsidR="00BB2426" w:rsidRPr="00BB2426" w:rsidRDefault="00BB2426" w:rsidP="00BB2426">
            <w:pPr>
              <w:spacing w:after="0" w:line="240" w:lineRule="exact"/>
              <w:ind w:left="28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муниципального округа</w:t>
            </w:r>
          </w:p>
          <w:p w:rsidR="00BB2426" w:rsidRPr="00BB2426" w:rsidRDefault="00BB2426" w:rsidP="00BB2426">
            <w:pPr>
              <w:spacing w:after="0" w:line="240" w:lineRule="exact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:rsidR="00BB2426" w:rsidRPr="00BB2426" w:rsidRDefault="00BB2426" w:rsidP="00BB2426">
            <w:pPr>
              <w:spacing w:after="0" w:line="240" w:lineRule="exact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  <w:p w:rsidR="00BB2426" w:rsidRPr="00BB2426" w:rsidRDefault="00BB2426" w:rsidP="00BB2426">
            <w:pPr>
              <w:spacing w:after="0" w:line="240" w:lineRule="exact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5B9A" w:rsidRDefault="008B5B9A" w:rsidP="00BB2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B9A" w:rsidRDefault="008B5B9A" w:rsidP="00BB2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426" w:rsidRPr="00BB2426" w:rsidRDefault="00BB2426" w:rsidP="00BB2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426">
        <w:rPr>
          <w:rFonts w:ascii="Times New Roman" w:hAnsi="Times New Roman" w:cs="Times New Roman"/>
          <w:sz w:val="28"/>
          <w:szCs w:val="28"/>
        </w:rPr>
        <w:t>п. Батецкий</w:t>
      </w:r>
    </w:p>
    <w:p w:rsidR="00BB2426" w:rsidRPr="00BB2426" w:rsidRDefault="00BB2426" w:rsidP="00BB2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</w:t>
      </w:r>
      <w:r w:rsidRPr="00BB2426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B2426" w:rsidRPr="00BB2426" w:rsidRDefault="00BB2426" w:rsidP="00BB2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D0DBE" w:rsidRPr="003D3CDF">
        <w:rPr>
          <w:rFonts w:ascii="Times New Roman" w:hAnsi="Times New Roman" w:cs="Times New Roman"/>
          <w:sz w:val="28"/>
          <w:szCs w:val="28"/>
        </w:rPr>
        <w:t>111</w:t>
      </w:r>
      <w:r w:rsidRPr="00BB2426">
        <w:rPr>
          <w:rFonts w:ascii="Times New Roman" w:hAnsi="Times New Roman" w:cs="Times New Roman"/>
          <w:sz w:val="28"/>
          <w:szCs w:val="28"/>
        </w:rPr>
        <w:t>-РД</w:t>
      </w:r>
    </w:p>
    <w:p w:rsidR="002B6CAD" w:rsidRPr="00BB2426" w:rsidRDefault="002B6CAD" w:rsidP="00BB2426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642" w:rsidRDefault="00E57642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26" w:rsidRPr="00BB2426" w:rsidRDefault="00BB2426" w:rsidP="00BB2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90C16" w:rsidRPr="00E90C16" w:rsidRDefault="00BB242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Батецкого 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E90C16" w:rsidRPr="00E90C16" w:rsidRDefault="00BB242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D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17.06.2025 </w:t>
      </w:r>
      <w:r w:rsid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0DBE" w:rsidRPr="003D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</w:t>
      </w:r>
      <w:r w:rsidR="00AD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1055E" w:rsidRPr="002B6CAD" w:rsidRDefault="00E1055E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E83" w:rsidRDefault="00D74E83" w:rsidP="00D74E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0A4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59A9" w:rsidRDefault="00456E8F" w:rsidP="00456E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Батецкого 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Новгородской области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почетных и специальных званий (кроме научных), наград иностранных государств, международных </w:t>
      </w:r>
    </w:p>
    <w:p w:rsidR="00456E8F" w:rsidRDefault="00456E8F" w:rsidP="00456E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организаций, политических партий, иных общественных объединений, в том числе религиозных, и других организаций</w:t>
      </w:r>
    </w:p>
    <w:p w:rsidR="002B6CAD" w:rsidRDefault="002B6CAD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56E8F" w:rsidRPr="00456E8F" w:rsidRDefault="00456E8F" w:rsidP="002B6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8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принятия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Батецкого</w:t>
      </w:r>
      <w:r w:rsidRPr="00456E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Новгородской области</w:t>
      </w:r>
      <w:r w:rsidRPr="00456E8F">
        <w:rPr>
          <w:rFonts w:ascii="Times New Roman" w:hAnsi="Times New Roman" w:cs="Times New Roman"/>
          <w:color w:val="000000"/>
          <w:sz w:val="28"/>
          <w:szCs w:val="28"/>
        </w:rPr>
        <w:t>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456E8F" w:rsidRDefault="00456E8F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Новгородской области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Новгородской области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делами)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приложению № 1 к настоящему Положению.</w:t>
      </w:r>
    </w:p>
    <w:p w:rsidR="00456E8F" w:rsidRPr="006D65B6" w:rsidRDefault="00F27F34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 приложению № 2 к настоящему Положению.</w:t>
      </w:r>
    </w:p>
    <w:p w:rsidR="00F27F34" w:rsidRDefault="007C4C38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в </w:t>
      </w:r>
      <w:r w:rsid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ходатайства и уведомления регистрируются в день их поступления в журнале регистрации ходатайств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разрешении принять почетное и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отказе в получении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почетного и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журнал) по форме согласно приложению № 3 к настоящему Положению.</w:t>
      </w:r>
    </w:p>
    <w:p w:rsid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пронумерован и скреплен печатью.</w:t>
      </w:r>
    </w:p>
    <w:p w:rsidR="00F27F34" w:rsidRDefault="002B6CAD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7D47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делами в течение 10 рабочих дней со дня поступления ходатайства или уведомления направляет </w:t>
      </w:r>
      <w:hyperlink r:id="rId6" w:anchor="Par54" w:history="1">
        <w:r w:rsidR="00F27F34" w:rsidRPr="00693F69">
          <w:rPr>
            <w:rStyle w:val="1"/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F27F34" w:rsidRPr="00693F69">
        <w:rPr>
          <w:rFonts w:ascii="Times New Roman" w:hAnsi="Times New Roman" w:cs="Times New Roman"/>
          <w:sz w:val="28"/>
          <w:szCs w:val="28"/>
        </w:rPr>
        <w:t> или </w:t>
      </w:r>
      <w:hyperlink r:id="rId7" w:anchor="Par103" w:history="1">
        <w:r w:rsidR="00F27F34" w:rsidRPr="00693F69">
          <w:rPr>
            <w:rStyle w:val="1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F27F34" w:rsidRPr="00693F69">
        <w:rPr>
          <w:rFonts w:ascii="Times New Roman" w:hAnsi="Times New Roman" w:cs="Times New Roman"/>
          <w:sz w:val="28"/>
          <w:szCs w:val="28"/>
        </w:rPr>
        <w:t> 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F27F34">
        <w:rPr>
          <w:rFonts w:ascii="Times New Roman" w:hAnsi="Times New Roman" w:cs="Times New Roman"/>
          <w:color w:val="000000"/>
          <w:sz w:val="28"/>
          <w:szCs w:val="28"/>
        </w:rPr>
        <w:t>Батецкого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F27F34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рассмотрения.</w:t>
      </w:r>
    </w:p>
    <w:p w:rsidR="00F27F34" w:rsidRPr="00F27F34" w:rsidRDefault="00F27F34" w:rsidP="00F27F34">
      <w:pPr>
        <w:pStyle w:val="a6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муниципальным служащим звания,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 до рассмотрения Главой Батецког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ходатайства, муниципальный служащий передает по </w:t>
      </w:r>
      <w:r w:rsidR="00E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 приема-передачи согласно приложению № 4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к званию, награду и оригиналы документов к н</w:t>
      </w:r>
      <w:r w:rsidR="006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ответственное хранение в 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в течение 3 рабочих дней со дня их получения.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если во время служебной командировки муниципальный служащий получил звание, награду или был уведомлен о получении звания, награды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если муниципальный служащий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6 настоящего Положения, такой муниципальный служащий 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удовлетворения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муниципального служащего, указанного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6 настоящего Положения, 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делами в течение 10 рабочих дней со дня рассмотрения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DD5B1F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отказа Главы Батецкого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удовлетворении ходатайства муниципального служащего, указанного в пункте 6 настоящего Положения, </w:t>
      </w:r>
      <w:r w:rsidR="006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в течение 10 рабочих дней со дня рассмотрения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DD5B1F" w:rsidRPr="00F27F34" w:rsidRDefault="00DD5B1F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4715" w:rsidRPr="002B6CAD" w:rsidRDefault="007D4715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C16" w:rsidRPr="0084093C" w:rsidRDefault="002B6CAD" w:rsidP="0084093C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DD5B1F" w:rsidRPr="0084093C" w:rsidRDefault="002B6CAD" w:rsidP="0084093C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4093C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Батецкого муниципального </w:t>
      </w:r>
      <w:r w:rsidR="00F27F34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2B6CAD" w:rsidRPr="0084093C" w:rsidRDefault="002B6CAD" w:rsidP="00DD5B1F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</w:t>
      </w:r>
    </w:p>
    <w:p w:rsidR="00DD5B1F" w:rsidRPr="0084093C" w:rsidRDefault="00DD5B1F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__________________________</w:t>
      </w:r>
    </w:p>
    <w:p w:rsidR="002B6CAD" w:rsidRPr="0084093C" w:rsidRDefault="002B6CAD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B6CAD" w:rsidRPr="0084093C" w:rsidRDefault="002B6CAD" w:rsidP="002B6CAD">
      <w:pPr>
        <w:spacing w:after="0" w:line="240" w:lineRule="auto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замещаемая должность)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7D4715">
      <w:pPr>
        <w:spacing w:after="0" w:line="240" w:lineRule="exact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Ходатайство</w:t>
      </w:r>
    </w:p>
    <w:p w:rsidR="002B6CAD" w:rsidRPr="0084093C" w:rsidRDefault="002B6CAD" w:rsidP="007D4715">
      <w:pPr>
        <w:spacing w:after="0" w:line="240" w:lineRule="exact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разрешении принять почетное и специальное звание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(кроме научного)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награду иностранного государства, международной организации, политической </w:t>
      </w:r>
      <w:proofErr w:type="gramStart"/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партии,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иного</w:t>
      </w:r>
      <w:proofErr w:type="gramEnd"/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общественного объединения 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религиозного, и другой организации</w:t>
      </w:r>
    </w:p>
    <w:p w:rsidR="00DD5B1F" w:rsidRPr="0084093C" w:rsidRDefault="00DD5B1F" w:rsidP="002B6CA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принять 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DF3394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DD5B1F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6CAD" w:rsidRPr="0084093C" w:rsidRDefault="002B6CAD" w:rsidP="002B6CAD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иного знака отличия)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 (дата и место вручения награды или иного знака отличия, документов к почетному или специальному званию)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___________________________________________________________.</w:t>
      </w:r>
    </w:p>
    <w:p w:rsidR="002B6CAD" w:rsidRPr="0084093C" w:rsidRDefault="002B6CAD" w:rsidP="002B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к почетному или специальному званию, награда и документы к ней, знак отличия и документы к нему (нужное подчеркнуть) 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4093C" w:rsidRDefault="0084093C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сданы по акту приема-передачи № _____________ от «_</w:t>
      </w:r>
      <w:r w:rsidR="0069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_____________ 20___ г.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«___» _____________ 20__ г.      ______________             __________________________</w:t>
      </w:r>
    </w:p>
    <w:p w:rsidR="002B6CAD" w:rsidRPr="0084093C" w:rsidRDefault="002B6CAD" w:rsidP="002B6CAD">
      <w:pPr>
        <w:spacing w:after="12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(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="00E90C16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(расшифровка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6CAD" w:rsidRPr="0084093C" w:rsidRDefault="002B6CAD" w:rsidP="004A3A99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90C16" w:rsidRPr="0084093C" w:rsidRDefault="002B6CAD" w:rsidP="0084093C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8145C5" w:rsidRPr="0084093C" w:rsidRDefault="008145C5" w:rsidP="008145C5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6CAD" w:rsidRPr="0084093C" w:rsidRDefault="002B6CAD" w:rsidP="0084093C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C16" w:rsidRDefault="00E90C16" w:rsidP="00DD5B1F">
      <w:pPr>
        <w:spacing w:after="0" w:line="240" w:lineRule="auto"/>
        <w:ind w:left="4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Батецкого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2B6CAD" w:rsidRPr="0084093C" w:rsidRDefault="0084093C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2B6CAD" w:rsidRPr="0084093C" w:rsidRDefault="0084093C" w:rsidP="008409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B6CAD" w:rsidRPr="0084093C" w:rsidRDefault="002B6CAD" w:rsidP="002B6CAD">
      <w:pPr>
        <w:spacing w:after="0" w:line="240" w:lineRule="auto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замещаемая должность)</w:t>
      </w:r>
    </w:p>
    <w:p w:rsidR="002B6CAD" w:rsidRPr="0084093C" w:rsidRDefault="002B6CAD" w:rsidP="002B6CAD">
      <w:pPr>
        <w:spacing w:after="0" w:line="283" w:lineRule="atLeast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6CAD" w:rsidRDefault="002B6CAD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отказе в получении 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почетно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специально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звани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(кроме научного)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наград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иностранного государства, международной организации, политической </w:t>
      </w:r>
      <w:proofErr w:type="gramStart"/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партии,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иного</w:t>
      </w:r>
      <w:proofErr w:type="gramEnd"/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общественного объединения 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религиозного, и другой организации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715" w:rsidRPr="0084093C" w:rsidRDefault="007D4715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о принятом мною решении отказаться от получения _______________________________________________________________________________________________________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2B6CAD" w:rsidRPr="0084093C" w:rsidRDefault="002B6CAD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093C" w:rsidRDefault="0084093C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20__ г.      ______________             __________________________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(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(расшифровка)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Default="008145C5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145C5" w:rsidSect="00E90C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45C5" w:rsidRPr="0084093C" w:rsidRDefault="002B6CAD" w:rsidP="008145C5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45C5" w:rsidRPr="0084093C" w:rsidRDefault="008145C5" w:rsidP="008145C5">
      <w:pPr>
        <w:spacing w:after="0" w:line="240" w:lineRule="exact"/>
        <w:ind w:left="1063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E1055E" w:rsidRPr="0084093C" w:rsidRDefault="00E1055E" w:rsidP="00814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55E" w:rsidRPr="00693F69" w:rsidRDefault="00DD5B1F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84093C" w:rsidRPr="00693F69" w:rsidRDefault="00E90C16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ходатайств </w:t>
      </w:r>
      <w:r w:rsidR="0084093C"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57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разрешении принять почетное и</w:t>
      </w:r>
      <w:r w:rsidR="0084093C"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</w:p>
    <w:p w:rsidR="008145C5" w:rsidRDefault="008145C5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84"/>
        <w:gridCol w:w="1985"/>
        <w:gridCol w:w="1834"/>
        <w:gridCol w:w="2410"/>
        <w:gridCol w:w="2843"/>
        <w:gridCol w:w="2544"/>
        <w:gridCol w:w="2126"/>
      </w:tblGrid>
      <w:tr w:rsidR="008145C5" w:rsidRPr="008145C5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E1055E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45C5" w:rsidRPr="008145C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Дата регистрации документа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Содержание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 организации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 лица, представившего документ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 xml:space="preserve">Дата направления документа в адрес Главы </w:t>
            </w: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Батецкого</w:t>
            </w: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отчество, должность, подпись лица, направившего документ</w:t>
            </w:r>
          </w:p>
        </w:tc>
      </w:tr>
      <w:tr w:rsidR="008145C5" w:rsidRPr="0084093C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3F69" w:rsidRPr="0084093C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5C5" w:rsidRDefault="008145C5" w:rsidP="0081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5C5" w:rsidSect="008145C5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790088" w:rsidRPr="0084093C">
        <w:rPr>
          <w:rFonts w:ascii="Times New Roman" w:hAnsi="Times New Roman" w:cs="Times New Roman"/>
          <w:sz w:val="24"/>
          <w:szCs w:val="24"/>
        </w:rPr>
        <w:t>________________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145C5" w:rsidRDefault="002B6CAD" w:rsidP="007D47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8145C5" w:rsidRPr="008145C5" w:rsidRDefault="008145C5" w:rsidP="007D4715">
      <w:pPr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8145C5" w:rsidRPr="0084093C" w:rsidRDefault="008145C5" w:rsidP="008145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Pr="0084093C" w:rsidRDefault="008145C5" w:rsidP="008145C5">
      <w:pPr>
        <w:spacing w:after="0" w:line="240" w:lineRule="exact"/>
        <w:ind w:left="99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_"______________ года                             г. ____________________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 сдает,</w:t>
      </w:r>
    </w:p>
    <w:p w:rsidR="00E57642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Pr="0084093C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145C5" w:rsidRPr="0084093C" w:rsidRDefault="008145C5" w:rsidP="0081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4111"/>
      </w:tblGrid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E5764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почетного и специального</w:t>
            </w:r>
            <w:r w:rsidR="00E57642" w:rsidRP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</w:t>
            </w:r>
            <w:r w:rsid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57642" w:rsidRP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5C5" w:rsidRPr="0084093C" w:rsidTr="001403A5">
        <w:tc>
          <w:tcPr>
            <w:tcW w:w="9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</w:tbl>
    <w:p w:rsidR="008145C5" w:rsidRPr="0084093C" w:rsidRDefault="008145C5" w:rsidP="0081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E57642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</w:t>
      </w:r>
      <w:proofErr w:type="gramEnd"/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Принял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_______________________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расшифровка)   </w:t>
      </w:r>
      <w:proofErr w:type="gramEnd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(подпись, расшифровка)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3059A9" w:rsidRDefault="002B6CAD" w:rsidP="00E57642">
      <w:pPr>
        <w:spacing w:after="0" w:line="283" w:lineRule="atLeast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53" w:lineRule="atLeast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sectPr w:rsidR="002B6CAD" w:rsidRPr="002B6CAD" w:rsidSect="008145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047"/>
    <w:multiLevelType w:val="multilevel"/>
    <w:tmpl w:val="D72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780"/>
    <w:multiLevelType w:val="multilevel"/>
    <w:tmpl w:val="D01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74C97"/>
    <w:multiLevelType w:val="hybridMultilevel"/>
    <w:tmpl w:val="8DCAE7B2"/>
    <w:lvl w:ilvl="0" w:tplc="D75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63758"/>
    <w:multiLevelType w:val="multilevel"/>
    <w:tmpl w:val="E09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E7951"/>
    <w:multiLevelType w:val="hybridMultilevel"/>
    <w:tmpl w:val="DD12B0BE"/>
    <w:lvl w:ilvl="0" w:tplc="F028E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DD3100"/>
    <w:multiLevelType w:val="hybridMultilevel"/>
    <w:tmpl w:val="912495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4"/>
    <w:rsid w:val="000A4CFE"/>
    <w:rsid w:val="000A5AF6"/>
    <w:rsid w:val="000D6507"/>
    <w:rsid w:val="000E043A"/>
    <w:rsid w:val="00100DDB"/>
    <w:rsid w:val="00126C18"/>
    <w:rsid w:val="00140BA1"/>
    <w:rsid w:val="00160290"/>
    <w:rsid w:val="001D2DB8"/>
    <w:rsid w:val="002B6CAD"/>
    <w:rsid w:val="003059A9"/>
    <w:rsid w:val="00367F77"/>
    <w:rsid w:val="003B0160"/>
    <w:rsid w:val="003D3CDF"/>
    <w:rsid w:val="00456E8F"/>
    <w:rsid w:val="004A3A99"/>
    <w:rsid w:val="005B02C8"/>
    <w:rsid w:val="005B5159"/>
    <w:rsid w:val="005C7BB7"/>
    <w:rsid w:val="00624097"/>
    <w:rsid w:val="00657CA4"/>
    <w:rsid w:val="00693F69"/>
    <w:rsid w:val="006D65B6"/>
    <w:rsid w:val="007460B3"/>
    <w:rsid w:val="00790088"/>
    <w:rsid w:val="007C4C38"/>
    <w:rsid w:val="007D4715"/>
    <w:rsid w:val="007D636A"/>
    <w:rsid w:val="00802543"/>
    <w:rsid w:val="008145C5"/>
    <w:rsid w:val="0084093C"/>
    <w:rsid w:val="008A33F9"/>
    <w:rsid w:val="008B5B9A"/>
    <w:rsid w:val="008D5153"/>
    <w:rsid w:val="00972987"/>
    <w:rsid w:val="00973415"/>
    <w:rsid w:val="00A24495"/>
    <w:rsid w:val="00AD0DBE"/>
    <w:rsid w:val="00B10549"/>
    <w:rsid w:val="00BA2446"/>
    <w:rsid w:val="00BB2426"/>
    <w:rsid w:val="00BB46B4"/>
    <w:rsid w:val="00C031F5"/>
    <w:rsid w:val="00D43891"/>
    <w:rsid w:val="00D74E83"/>
    <w:rsid w:val="00DD5B1F"/>
    <w:rsid w:val="00DF3394"/>
    <w:rsid w:val="00E02A17"/>
    <w:rsid w:val="00E1055E"/>
    <w:rsid w:val="00E45C25"/>
    <w:rsid w:val="00E57642"/>
    <w:rsid w:val="00E90C16"/>
    <w:rsid w:val="00E9674E"/>
    <w:rsid w:val="00F27F34"/>
    <w:rsid w:val="00F327F4"/>
    <w:rsid w:val="00F36E71"/>
    <w:rsid w:val="00FB5DE7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C5F8-77E7-4BD1-894D-55D0B5A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27F4"/>
    <w:pPr>
      <w:ind w:left="720"/>
      <w:contextualSpacing/>
    </w:pPr>
  </w:style>
  <w:style w:type="character" w:customStyle="1" w:styleId="1">
    <w:name w:val="Гиперссылка1"/>
    <w:basedOn w:val="a0"/>
    <w:rsid w:val="00F27F34"/>
  </w:style>
  <w:style w:type="paragraph" w:customStyle="1" w:styleId="table0">
    <w:name w:val="table0"/>
    <w:basedOn w:val="a"/>
    <w:rsid w:val="0081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Филипп</cp:lastModifiedBy>
  <cp:revision>5</cp:revision>
  <cp:lastPrinted>2025-06-05T14:26:00Z</cp:lastPrinted>
  <dcterms:created xsi:type="dcterms:W3CDTF">2025-06-19T08:08:00Z</dcterms:created>
  <dcterms:modified xsi:type="dcterms:W3CDTF">2025-06-30T13:51:00Z</dcterms:modified>
</cp:coreProperties>
</file>