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C1" w:rsidRDefault="001A5FC1" w:rsidP="001A5FC1">
      <w:pPr>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 для несовершеннолетних наступает с 16 летнего возраста.</w:t>
      </w:r>
    </w:p>
    <w:p w:rsidR="001A5FC1" w:rsidRDefault="001A5FC1" w:rsidP="001A5FC1">
      <w:pPr>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Кодексу об административных </w:t>
      </w:r>
      <w:proofErr w:type="gramStart"/>
      <w:r>
        <w:rPr>
          <w:rFonts w:ascii="Times New Roman" w:hAnsi="Times New Roman" w:cs="Times New Roman"/>
          <w:sz w:val="28"/>
          <w:szCs w:val="28"/>
        </w:rPr>
        <w:t>правонарушениях  РФ</w:t>
      </w:r>
      <w:proofErr w:type="gramEnd"/>
      <w:r>
        <w:rPr>
          <w:rFonts w:ascii="Times New Roman" w:hAnsi="Times New Roman" w:cs="Times New Roman"/>
          <w:sz w:val="28"/>
          <w:szCs w:val="28"/>
        </w:rPr>
        <w:t>:</w:t>
      </w:r>
    </w:p>
    <w:p w:rsidR="001A5FC1" w:rsidRPr="00DF334A" w:rsidRDefault="001A5FC1" w:rsidP="001A5FC1">
      <w:pPr>
        <w:ind w:firstLine="540"/>
        <w:jc w:val="both"/>
        <w:rPr>
          <w:rFonts w:ascii="Times New Roman" w:hAnsi="Times New Roman" w:cs="Times New Roman"/>
          <w:sz w:val="28"/>
          <w:szCs w:val="28"/>
        </w:rPr>
      </w:pPr>
      <w:r w:rsidRPr="003C3E79">
        <w:rPr>
          <w:rFonts w:ascii="Times New Roman" w:hAnsi="Times New Roman" w:cs="Times New Roman"/>
          <w:b/>
          <w:sz w:val="28"/>
          <w:szCs w:val="28"/>
        </w:rPr>
        <w:t xml:space="preserve">ст. </w:t>
      </w:r>
      <w:proofErr w:type="gramStart"/>
      <w:r w:rsidRPr="003C3E79">
        <w:rPr>
          <w:rFonts w:ascii="Times New Roman" w:hAnsi="Times New Roman" w:cs="Times New Roman"/>
          <w:b/>
          <w:sz w:val="28"/>
          <w:szCs w:val="28"/>
        </w:rPr>
        <w:t xml:space="preserve">20.20 </w:t>
      </w:r>
      <w:r>
        <w:rPr>
          <w:rFonts w:ascii="Times New Roman" w:hAnsi="Times New Roman" w:cs="Times New Roman"/>
          <w:b/>
          <w:sz w:val="28"/>
          <w:szCs w:val="28"/>
        </w:rPr>
        <w:t xml:space="preserve"> </w:t>
      </w:r>
      <w:r w:rsidRPr="003C3E79">
        <w:rPr>
          <w:rFonts w:ascii="Times New Roman" w:hAnsi="Times New Roman" w:cs="Times New Roman"/>
          <w:b/>
          <w:sz w:val="28"/>
          <w:szCs w:val="28"/>
        </w:rPr>
        <w:t>КоАП</w:t>
      </w:r>
      <w:proofErr w:type="gramEnd"/>
      <w:r w:rsidRPr="003C3E79">
        <w:rPr>
          <w:rFonts w:ascii="Times New Roman" w:hAnsi="Times New Roman" w:cs="Times New Roman"/>
          <w:b/>
          <w:sz w:val="28"/>
          <w:szCs w:val="28"/>
        </w:rPr>
        <w:t xml:space="preserve"> РФ</w:t>
      </w:r>
      <w:r>
        <w:rPr>
          <w:rFonts w:ascii="Times New Roman" w:hAnsi="Times New Roman" w:cs="Times New Roman"/>
          <w:sz w:val="28"/>
          <w:szCs w:val="28"/>
        </w:rPr>
        <w:t xml:space="preserve"> (употребление спиртных напитков, либо наркотических средств, психотропных, одурманивающих веществ</w:t>
      </w:r>
      <w:r w:rsidRPr="009B703F">
        <w:rPr>
          <w:rFonts w:ascii="Times New Roman" w:hAnsi="Times New Roman" w:cs="Times New Roman"/>
          <w:sz w:val="28"/>
          <w:szCs w:val="28"/>
        </w:rPr>
        <w:t xml:space="preserve"> </w:t>
      </w:r>
      <w:r>
        <w:rPr>
          <w:rFonts w:ascii="Times New Roman" w:hAnsi="Times New Roman" w:cs="Times New Roman"/>
          <w:sz w:val="28"/>
          <w:szCs w:val="28"/>
        </w:rPr>
        <w:t xml:space="preserve">в общественных местах) - </w:t>
      </w:r>
      <w:r w:rsidRPr="00DF334A">
        <w:rPr>
          <w:rFonts w:ascii="Times New Roman" w:hAnsi="Times New Roman" w:cs="Times New Roman"/>
          <w:color w:val="000000"/>
          <w:sz w:val="28"/>
          <w:szCs w:val="28"/>
          <w:shd w:val="clear" w:color="auto" w:fill="FFFFFF"/>
        </w:rPr>
        <w:t xml:space="preserve">влечет наложение административного штрафа в размере от </w:t>
      </w:r>
      <w:r>
        <w:rPr>
          <w:rFonts w:ascii="Times New Roman" w:hAnsi="Times New Roman" w:cs="Times New Roman"/>
          <w:color w:val="000000"/>
          <w:sz w:val="28"/>
          <w:szCs w:val="28"/>
          <w:shd w:val="clear" w:color="auto" w:fill="FFFFFF"/>
        </w:rPr>
        <w:t>4000</w:t>
      </w:r>
      <w:r w:rsidRPr="00DF334A">
        <w:rPr>
          <w:rFonts w:ascii="Times New Roman" w:hAnsi="Times New Roman" w:cs="Times New Roman"/>
          <w:color w:val="000000"/>
          <w:sz w:val="28"/>
          <w:szCs w:val="28"/>
          <w:shd w:val="clear" w:color="auto" w:fill="FFFFFF"/>
        </w:rPr>
        <w:t xml:space="preserve"> до </w:t>
      </w:r>
      <w:r>
        <w:rPr>
          <w:rFonts w:ascii="Times New Roman" w:hAnsi="Times New Roman" w:cs="Times New Roman"/>
          <w:color w:val="000000"/>
          <w:sz w:val="28"/>
          <w:szCs w:val="28"/>
          <w:shd w:val="clear" w:color="auto" w:fill="FFFFFF"/>
        </w:rPr>
        <w:t>5000</w:t>
      </w:r>
      <w:r w:rsidRPr="00DF334A">
        <w:rPr>
          <w:rFonts w:ascii="Times New Roman" w:hAnsi="Times New Roman" w:cs="Times New Roman"/>
          <w:color w:val="000000"/>
          <w:sz w:val="28"/>
          <w:szCs w:val="28"/>
          <w:shd w:val="clear" w:color="auto" w:fill="FFFFFF"/>
        </w:rPr>
        <w:t xml:space="preserve"> рублей или административный арест на срок до пятнадцати суток.</w:t>
      </w:r>
    </w:p>
    <w:p w:rsidR="001A5FC1" w:rsidRPr="00A53E57" w:rsidRDefault="001A5FC1" w:rsidP="001A5FC1">
      <w:pPr>
        <w:pStyle w:val="s12"/>
        <w:shd w:val="clear" w:color="auto" w:fill="FFFFFF"/>
        <w:tabs>
          <w:tab w:val="left" w:pos="0"/>
        </w:tabs>
        <w:jc w:val="both"/>
        <w:rPr>
          <w:color w:val="000000"/>
          <w:sz w:val="28"/>
          <w:szCs w:val="28"/>
        </w:rPr>
      </w:pPr>
      <w:r w:rsidRPr="00C76386">
        <w:rPr>
          <w:b/>
          <w:sz w:val="28"/>
          <w:szCs w:val="28"/>
        </w:rPr>
        <w:t xml:space="preserve">К </w:t>
      </w:r>
      <w:r>
        <w:rPr>
          <w:b/>
          <w:sz w:val="28"/>
          <w:szCs w:val="28"/>
        </w:rPr>
        <w:t>общественным</w:t>
      </w:r>
      <w:r w:rsidRPr="00C76386">
        <w:rPr>
          <w:b/>
          <w:sz w:val="28"/>
          <w:szCs w:val="28"/>
        </w:rPr>
        <w:t xml:space="preserve"> местам</w:t>
      </w:r>
      <w:r>
        <w:rPr>
          <w:sz w:val="28"/>
          <w:szCs w:val="28"/>
        </w:rPr>
        <w:t xml:space="preserve"> относят детские, образовательные учреждения, организации </w:t>
      </w:r>
      <w:proofErr w:type="gramStart"/>
      <w:r>
        <w:rPr>
          <w:sz w:val="28"/>
          <w:szCs w:val="28"/>
        </w:rPr>
        <w:t>культуры,  парки</w:t>
      </w:r>
      <w:proofErr w:type="gramEnd"/>
      <w:r>
        <w:rPr>
          <w:sz w:val="28"/>
          <w:szCs w:val="28"/>
        </w:rPr>
        <w:t xml:space="preserve">, стадионы, транспортные средства, скверы, учреждения здравоохранения, образования, общепита, рекреационные зона (вблизи прудов, парков отдыха), все виды общественного транспорта, автозаправочные станции, вокзалы, аэропорты,  и т.д., а также </w:t>
      </w:r>
      <w:r w:rsidRPr="000E1202">
        <w:rPr>
          <w:color w:val="000000"/>
          <w:sz w:val="28"/>
          <w:szCs w:val="28"/>
        </w:rPr>
        <w:t>во дворах,</w:t>
      </w:r>
      <w:r>
        <w:rPr>
          <w:color w:val="000000"/>
          <w:sz w:val="28"/>
          <w:szCs w:val="28"/>
        </w:rPr>
        <w:t xml:space="preserve"> </w:t>
      </w:r>
      <w:r w:rsidRPr="000E1202">
        <w:rPr>
          <w:color w:val="000000"/>
          <w:sz w:val="28"/>
          <w:szCs w:val="28"/>
        </w:rPr>
        <w:t>в подъездах,</w:t>
      </w:r>
      <w:r>
        <w:rPr>
          <w:color w:val="000000"/>
          <w:sz w:val="28"/>
          <w:szCs w:val="28"/>
        </w:rPr>
        <w:t xml:space="preserve"> </w:t>
      </w:r>
      <w:r w:rsidRPr="000E1202">
        <w:rPr>
          <w:color w:val="000000"/>
          <w:sz w:val="28"/>
          <w:szCs w:val="28"/>
        </w:rPr>
        <w:t xml:space="preserve"> на лестницах, </w:t>
      </w:r>
      <w:r>
        <w:rPr>
          <w:color w:val="000000"/>
          <w:sz w:val="28"/>
          <w:szCs w:val="28"/>
        </w:rPr>
        <w:t xml:space="preserve"> </w:t>
      </w:r>
      <w:r w:rsidRPr="000E1202">
        <w:rPr>
          <w:color w:val="000000"/>
          <w:sz w:val="28"/>
          <w:szCs w:val="28"/>
        </w:rPr>
        <w:t>лестничных площадках,</w:t>
      </w:r>
      <w:r>
        <w:rPr>
          <w:color w:val="000000"/>
          <w:sz w:val="28"/>
          <w:szCs w:val="28"/>
        </w:rPr>
        <w:t xml:space="preserve"> </w:t>
      </w:r>
      <w:r w:rsidRPr="000E1202">
        <w:rPr>
          <w:color w:val="000000"/>
          <w:sz w:val="28"/>
          <w:szCs w:val="28"/>
        </w:rPr>
        <w:t xml:space="preserve"> в лифтах жилых домов, </w:t>
      </w:r>
      <w:r>
        <w:rPr>
          <w:color w:val="000000"/>
          <w:sz w:val="28"/>
          <w:szCs w:val="28"/>
        </w:rPr>
        <w:t xml:space="preserve"> на детских площадках.</w:t>
      </w:r>
      <w:r w:rsidRPr="000E1202">
        <w:rPr>
          <w:color w:val="000000"/>
          <w:sz w:val="28"/>
          <w:szCs w:val="28"/>
        </w:rPr>
        <w:t xml:space="preserve"> </w:t>
      </w:r>
    </w:p>
    <w:p w:rsidR="001A5FC1" w:rsidRPr="004C1550" w:rsidRDefault="001A5FC1" w:rsidP="001A5FC1">
      <w:pPr>
        <w:pStyle w:val="a3"/>
        <w:shd w:val="clear" w:color="auto" w:fill="FFFFFF"/>
        <w:spacing w:before="0" w:beforeAutospacing="0" w:after="0" w:afterAutospacing="0"/>
        <w:ind w:firstLine="540"/>
        <w:jc w:val="both"/>
        <w:rPr>
          <w:color w:val="000000"/>
          <w:sz w:val="28"/>
          <w:szCs w:val="28"/>
        </w:rPr>
      </w:pPr>
      <w:r w:rsidRPr="00EA424E">
        <w:rPr>
          <w:b/>
          <w:sz w:val="28"/>
          <w:szCs w:val="28"/>
        </w:rPr>
        <w:t xml:space="preserve">ст. 6.9 КоАП РФ- </w:t>
      </w:r>
      <w:r w:rsidRPr="00EA424E">
        <w:rPr>
          <w:color w:val="000000"/>
          <w:sz w:val="28"/>
          <w:szCs w:val="28"/>
        </w:rPr>
        <w:t xml:space="preserve">потребление наркотических средств или психотропных веществ без назначения врача либо новых потенциально опасных </w:t>
      </w:r>
      <w:proofErr w:type="spellStart"/>
      <w:r w:rsidRPr="00EA424E">
        <w:rPr>
          <w:color w:val="000000"/>
          <w:sz w:val="28"/>
          <w:szCs w:val="28"/>
        </w:rPr>
        <w:t>психоактивных</w:t>
      </w:r>
      <w:proofErr w:type="spellEnd"/>
      <w:r w:rsidRPr="00EA424E">
        <w:rPr>
          <w:color w:val="000000"/>
          <w:sz w:val="28"/>
          <w:szCs w:val="28"/>
        </w:rPr>
        <w:t xml:space="preserve"> веществ, за исключением случаев, предусмотренных </w:t>
      </w:r>
      <w:hyperlink r:id="rId4" w:anchor="dst4925" w:history="1">
        <w:r w:rsidRPr="004C1550">
          <w:rPr>
            <w:rStyle w:val="a4"/>
            <w:sz w:val="28"/>
            <w:szCs w:val="28"/>
          </w:rPr>
          <w:t>ч</w:t>
        </w:r>
        <w:r>
          <w:rPr>
            <w:rStyle w:val="a4"/>
            <w:sz w:val="28"/>
            <w:szCs w:val="28"/>
          </w:rPr>
          <w:t>.</w:t>
        </w:r>
        <w:r w:rsidRPr="004C1550">
          <w:rPr>
            <w:rStyle w:val="a4"/>
            <w:sz w:val="28"/>
            <w:szCs w:val="28"/>
          </w:rPr>
          <w:t xml:space="preserve"> 2 </w:t>
        </w:r>
        <w:r>
          <w:rPr>
            <w:rStyle w:val="a4"/>
            <w:sz w:val="28"/>
            <w:szCs w:val="28"/>
          </w:rPr>
          <w:t>ст.</w:t>
        </w:r>
        <w:r w:rsidRPr="004C1550">
          <w:rPr>
            <w:rStyle w:val="a4"/>
            <w:sz w:val="28"/>
            <w:szCs w:val="28"/>
          </w:rPr>
          <w:t xml:space="preserve"> 20.20</w:t>
        </w:r>
      </w:hyperlink>
      <w:r w:rsidRPr="004C1550">
        <w:rPr>
          <w:sz w:val="28"/>
          <w:szCs w:val="28"/>
        </w:rPr>
        <w:t>, </w:t>
      </w:r>
      <w:hyperlink r:id="rId5" w:anchor="dst101797" w:history="1">
        <w:r>
          <w:rPr>
            <w:rStyle w:val="a4"/>
            <w:sz w:val="28"/>
            <w:szCs w:val="28"/>
          </w:rPr>
          <w:t>ст.</w:t>
        </w:r>
        <w:r w:rsidRPr="004C1550">
          <w:rPr>
            <w:rStyle w:val="a4"/>
            <w:sz w:val="28"/>
            <w:szCs w:val="28"/>
          </w:rPr>
          <w:t xml:space="preserve"> 20.22</w:t>
        </w:r>
      </w:hyperlink>
      <w:r>
        <w:rPr>
          <w:sz w:val="28"/>
          <w:szCs w:val="28"/>
        </w:rPr>
        <w:t xml:space="preserve"> КоАП РФ </w:t>
      </w:r>
      <w:r>
        <w:rPr>
          <w:color w:val="000000"/>
          <w:sz w:val="28"/>
          <w:szCs w:val="28"/>
        </w:rPr>
        <w:t xml:space="preserve"> </w:t>
      </w:r>
      <w:r w:rsidRPr="00EA424E">
        <w:rPr>
          <w:color w:val="000000"/>
          <w:sz w:val="28"/>
          <w:szCs w:val="28"/>
        </w:rPr>
        <w:t>(</w:t>
      </w:r>
      <w:r w:rsidRPr="00EA424E">
        <w:rPr>
          <w:bCs/>
          <w:color w:val="000000"/>
          <w:sz w:val="30"/>
          <w:szCs w:val="30"/>
          <w:shd w:val="clear" w:color="auto" w:fill="FFFFFF"/>
        </w:rPr>
        <w:t xml:space="preserve">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EA424E">
        <w:rPr>
          <w:bCs/>
          <w:color w:val="000000"/>
          <w:sz w:val="30"/>
          <w:szCs w:val="30"/>
          <w:shd w:val="clear" w:color="auto" w:fill="FFFFFF"/>
        </w:rPr>
        <w:t>психоактивных</w:t>
      </w:r>
      <w:proofErr w:type="spellEnd"/>
      <w:r w:rsidRPr="00EA424E">
        <w:rPr>
          <w:bCs/>
          <w:color w:val="000000"/>
          <w:sz w:val="30"/>
          <w:szCs w:val="30"/>
          <w:shd w:val="clear" w:color="auto" w:fill="FFFFFF"/>
        </w:rPr>
        <w:t xml:space="preserve"> веществ или одурманивающих веществ в общественных местах;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EA424E">
        <w:rPr>
          <w:bCs/>
          <w:color w:val="000000"/>
          <w:sz w:val="30"/>
          <w:szCs w:val="30"/>
          <w:shd w:val="clear" w:color="auto" w:fill="FFFFFF"/>
        </w:rPr>
        <w:t>психоактивных</w:t>
      </w:r>
      <w:proofErr w:type="spellEnd"/>
      <w:r w:rsidRPr="00EA424E">
        <w:rPr>
          <w:bCs/>
          <w:color w:val="000000"/>
          <w:sz w:val="30"/>
          <w:szCs w:val="30"/>
          <w:shd w:val="clear" w:color="auto" w:fill="FFFFFF"/>
        </w:rPr>
        <w:t xml:space="preserve"> веществ или одурманивающих веществ</w:t>
      </w:r>
      <w:r>
        <w:rPr>
          <w:bCs/>
          <w:color w:val="000000"/>
          <w:sz w:val="30"/>
          <w:szCs w:val="30"/>
          <w:shd w:val="clear" w:color="auto" w:fill="FFFFFF"/>
        </w:rPr>
        <w:t>)</w:t>
      </w:r>
      <w:r w:rsidRPr="00EA424E">
        <w:rPr>
          <w:color w:val="000000"/>
          <w:sz w:val="28"/>
          <w:szCs w:val="28"/>
        </w:rPr>
        <w:t xml:space="preserve">,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proofErr w:type="spellStart"/>
      <w:r w:rsidRPr="00EA424E">
        <w:rPr>
          <w:color w:val="000000"/>
          <w:sz w:val="28"/>
          <w:szCs w:val="28"/>
        </w:rPr>
        <w:t>психоактивные</w:t>
      </w:r>
      <w:proofErr w:type="spellEnd"/>
      <w:r w:rsidRPr="00EA424E">
        <w:rPr>
          <w:color w:val="000000"/>
          <w:sz w:val="28"/>
          <w:szCs w:val="28"/>
        </w:rPr>
        <w:t xml:space="preserve"> вещества, -</w:t>
      </w:r>
      <w:r w:rsidRPr="00EA424E">
        <w:rPr>
          <w:sz w:val="28"/>
          <w:szCs w:val="28"/>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A5FC1" w:rsidRDefault="001A5FC1" w:rsidP="001A5FC1">
      <w:pPr>
        <w:spacing w:after="0"/>
        <w:ind w:firstLine="709"/>
        <w:jc w:val="both"/>
        <w:rPr>
          <w:rFonts w:ascii="Times New Roman" w:hAnsi="Times New Roman" w:cs="Times New Roman"/>
          <w:sz w:val="28"/>
          <w:szCs w:val="28"/>
        </w:rPr>
      </w:pPr>
      <w:r w:rsidRPr="008C5F5B">
        <w:rPr>
          <w:rFonts w:ascii="Times New Roman" w:hAnsi="Times New Roman" w:cs="Times New Roman"/>
          <w:b/>
          <w:sz w:val="28"/>
          <w:szCs w:val="28"/>
        </w:rPr>
        <w:t>Примечание к ст. 6.9 КоАП РФ</w:t>
      </w:r>
      <w:r>
        <w:rPr>
          <w:rFonts w:ascii="Times New Roman" w:hAnsi="Times New Roman" w:cs="Times New Roman"/>
          <w:b/>
          <w:sz w:val="28"/>
          <w:szCs w:val="28"/>
        </w:rPr>
        <w:t>:</w:t>
      </w:r>
      <w:r w:rsidRPr="008C5F5B">
        <w:rPr>
          <w:rFonts w:ascii="Times New Roman" w:hAnsi="Times New Roman" w:cs="Times New Roman"/>
          <w:sz w:val="28"/>
          <w:szCs w:val="28"/>
        </w:rPr>
        <w:t xml:space="preserve"> </w:t>
      </w:r>
      <w:r>
        <w:rPr>
          <w:rFonts w:ascii="Times New Roman" w:hAnsi="Times New Roman" w:cs="Times New Roman"/>
          <w:sz w:val="28"/>
          <w:szCs w:val="28"/>
        </w:rPr>
        <w:t>л</w:t>
      </w:r>
      <w:r w:rsidRPr="008C5F5B">
        <w:rPr>
          <w:rFonts w:ascii="Times New Roman" w:hAnsi="Times New Roman" w:cs="Times New Roman"/>
          <w:sz w:val="28"/>
          <w:szCs w:val="28"/>
        </w:rPr>
        <w:t>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w:t>
      </w:r>
      <w:r>
        <w:rPr>
          <w:rFonts w:ascii="Times New Roman" w:hAnsi="Times New Roman" w:cs="Times New Roman"/>
          <w:sz w:val="28"/>
          <w:szCs w:val="28"/>
        </w:rPr>
        <w:t xml:space="preserve"> </w:t>
      </w:r>
      <w:hyperlink r:id="rId6" w:anchor="dst100252" w:history="1">
        <w:r w:rsidRPr="001E37EA">
          <w:rPr>
            <w:rStyle w:val="a4"/>
            <w:rFonts w:ascii="Times New Roman" w:hAnsi="Times New Roman" w:cs="Times New Roman"/>
            <w:sz w:val="28"/>
            <w:szCs w:val="28"/>
          </w:rPr>
          <w:t>порядке</w:t>
        </w:r>
      </w:hyperlink>
      <w:r>
        <w:rPr>
          <w:rFonts w:ascii="Times New Roman" w:hAnsi="Times New Roman" w:cs="Times New Roman"/>
          <w:sz w:val="28"/>
          <w:szCs w:val="28"/>
        </w:rPr>
        <w:t xml:space="preserve"> </w:t>
      </w:r>
      <w:r w:rsidRPr="008C5F5B">
        <w:rPr>
          <w:rFonts w:ascii="Times New Roman" w:hAnsi="Times New Roman" w:cs="Times New Roman"/>
          <w:sz w:val="28"/>
          <w:szCs w:val="28"/>
        </w:rPr>
        <w:t xml:space="preserve">признанное больным наркоманией, может быть с его согласия направлено на медицинскую и (или) социальную реабилитацию и в связи с этим освобождается от </w:t>
      </w:r>
      <w:r w:rsidRPr="008C5F5B">
        <w:rPr>
          <w:rFonts w:ascii="Times New Roman" w:hAnsi="Times New Roman" w:cs="Times New Roman"/>
          <w:sz w:val="28"/>
          <w:szCs w:val="28"/>
        </w:rPr>
        <w:lastRenderedPageBreak/>
        <w:t>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w:t>
      </w:r>
      <w:r>
        <w:rPr>
          <w:rFonts w:ascii="Times New Roman" w:hAnsi="Times New Roman" w:cs="Times New Roman"/>
          <w:sz w:val="28"/>
          <w:szCs w:val="28"/>
        </w:rPr>
        <w:t xml:space="preserve"> </w:t>
      </w:r>
      <w:hyperlink r:id="rId7" w:anchor="dst4925" w:history="1">
        <w:r w:rsidRPr="004C1550">
          <w:rPr>
            <w:rStyle w:val="a4"/>
            <w:rFonts w:ascii="Times New Roman" w:hAnsi="Times New Roman" w:cs="Times New Roman"/>
            <w:sz w:val="28"/>
            <w:szCs w:val="28"/>
          </w:rPr>
          <w:t>частью 2 статьи 20.20</w:t>
        </w:r>
      </w:hyperlink>
      <w:r w:rsidRPr="004C1550">
        <w:rPr>
          <w:rFonts w:ascii="Times New Roman" w:hAnsi="Times New Roman" w:cs="Times New Roman"/>
          <w:sz w:val="28"/>
          <w:szCs w:val="28"/>
        </w:rPr>
        <w:t xml:space="preserve"> </w:t>
      </w:r>
      <w:r>
        <w:rPr>
          <w:rFonts w:ascii="Times New Roman" w:hAnsi="Times New Roman" w:cs="Times New Roman"/>
          <w:sz w:val="28"/>
          <w:szCs w:val="28"/>
        </w:rPr>
        <w:t>КоАП РФ.</w:t>
      </w:r>
    </w:p>
    <w:p w:rsidR="001A5FC1" w:rsidRPr="004C1550" w:rsidRDefault="001A5FC1" w:rsidP="001A5FC1">
      <w:pPr>
        <w:pStyle w:val="a3"/>
        <w:shd w:val="clear" w:color="auto" w:fill="FFFFFF"/>
        <w:spacing w:before="0" w:beforeAutospacing="0" w:after="0" w:afterAutospacing="0"/>
        <w:ind w:firstLine="540"/>
        <w:jc w:val="both"/>
        <w:rPr>
          <w:color w:val="000000"/>
          <w:sz w:val="28"/>
          <w:szCs w:val="28"/>
        </w:rPr>
      </w:pPr>
      <w:r>
        <w:rPr>
          <w:b/>
          <w:bCs/>
          <w:color w:val="000000"/>
          <w:sz w:val="28"/>
          <w:szCs w:val="28"/>
          <w:shd w:val="clear" w:color="auto" w:fill="FFFFFF"/>
        </w:rPr>
        <w:t>ст. 6.8 КоАП РФ -</w:t>
      </w:r>
      <w:r>
        <w:rPr>
          <w:color w:val="000000"/>
          <w:sz w:val="30"/>
          <w:szCs w:val="30"/>
        </w:rPr>
        <w:t>незаконные приобретение, хранение, перевозка, изготовление, переработка без цели сбыта </w:t>
      </w:r>
      <w:hyperlink r:id="rId8" w:history="1">
        <w:r w:rsidRPr="004C1550">
          <w:rPr>
            <w:rStyle w:val="a4"/>
            <w:sz w:val="30"/>
            <w:szCs w:val="30"/>
          </w:rPr>
          <w:t>наркотических средств, психотропных веществ</w:t>
        </w:r>
      </w:hyperlink>
      <w:r w:rsidRPr="004C1550">
        <w:rPr>
          <w:sz w:val="30"/>
          <w:szCs w:val="30"/>
        </w:rPr>
        <w:t> или их </w:t>
      </w:r>
      <w:hyperlink r:id="rId9" w:anchor="dst100015" w:history="1">
        <w:r w:rsidRPr="004C1550">
          <w:rPr>
            <w:rStyle w:val="a4"/>
            <w:sz w:val="30"/>
            <w:szCs w:val="30"/>
          </w:rPr>
          <w:t>аналогов</w:t>
        </w:r>
      </w:hyperlink>
      <w:r>
        <w:rPr>
          <w:color w:val="000000"/>
          <w:sz w:val="30"/>
          <w:szCs w:val="30"/>
        </w:rPr>
        <w:t xml:space="preserve">, а также незаконные приобретение, хранение, перевозка без цели </w:t>
      </w:r>
      <w:r w:rsidRPr="001E37EA">
        <w:rPr>
          <w:color w:val="000000"/>
          <w:sz w:val="30"/>
          <w:szCs w:val="30"/>
        </w:rPr>
        <w:t>сбыта </w:t>
      </w:r>
      <w:hyperlink r:id="rId10" w:anchor="dst100014" w:history="1">
        <w:r w:rsidRPr="001E37EA">
          <w:rPr>
            <w:rStyle w:val="a4"/>
            <w:sz w:val="30"/>
            <w:szCs w:val="30"/>
          </w:rPr>
          <w:t>растений</w:t>
        </w:r>
      </w:hyperlink>
      <w:r w:rsidRPr="001E37EA">
        <w:rPr>
          <w:sz w:val="30"/>
          <w:szCs w:val="30"/>
        </w:rPr>
        <w:t>,</w:t>
      </w:r>
      <w:r w:rsidRPr="004C1550">
        <w:rPr>
          <w:sz w:val="30"/>
          <w:szCs w:val="30"/>
          <w:u w:val="single"/>
        </w:rPr>
        <w:t xml:space="preserve"> </w:t>
      </w:r>
      <w:r>
        <w:rPr>
          <w:color w:val="000000"/>
          <w:sz w:val="30"/>
          <w:szCs w:val="30"/>
        </w:rPr>
        <w:t xml:space="preserve">содержащих наркотические средства или психотропные вещества, либо их частей, содержащих наркотические средства или психотропные вещества, - </w:t>
      </w:r>
      <w:r w:rsidRPr="004C1550">
        <w:rPr>
          <w:sz w:val="28"/>
          <w:szCs w:val="28"/>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35196" w:rsidRDefault="001A5FC1" w:rsidP="00435196">
      <w:pPr>
        <w:ind w:firstLine="540"/>
        <w:jc w:val="both"/>
        <w:rPr>
          <w:rFonts w:ascii="Times New Roman" w:hAnsi="Times New Roman" w:cs="Times New Roman"/>
          <w:b/>
          <w:sz w:val="28"/>
          <w:szCs w:val="28"/>
        </w:rPr>
      </w:pPr>
      <w:r w:rsidRPr="00E322EA">
        <w:rPr>
          <w:rFonts w:ascii="Times New Roman" w:hAnsi="Times New Roman" w:cs="Times New Roman"/>
          <w:b/>
          <w:color w:val="000000"/>
          <w:sz w:val="30"/>
          <w:szCs w:val="30"/>
          <w:shd w:val="clear" w:color="auto" w:fill="FFFFFF"/>
        </w:rPr>
        <w:t>Уголовной ответственности подлежит лицо, достигшее ко времени совершения преступления шестнадцатилетнего возраста.</w:t>
      </w:r>
      <w:r w:rsidRPr="00E322EA">
        <w:rPr>
          <w:rFonts w:ascii="Times New Roman" w:hAnsi="Times New Roman" w:cs="Times New Roman"/>
          <w:b/>
          <w:sz w:val="28"/>
          <w:szCs w:val="28"/>
        </w:rPr>
        <w:t xml:space="preserve"> (</w:t>
      </w:r>
      <w:proofErr w:type="spellStart"/>
      <w:r w:rsidRPr="00E322EA">
        <w:rPr>
          <w:rFonts w:ascii="Times New Roman" w:hAnsi="Times New Roman" w:cs="Times New Roman"/>
          <w:b/>
          <w:sz w:val="28"/>
          <w:szCs w:val="28"/>
        </w:rPr>
        <w:t>ст</w:t>
      </w:r>
      <w:proofErr w:type="spellEnd"/>
      <w:r w:rsidRPr="00E322EA">
        <w:rPr>
          <w:rFonts w:ascii="Times New Roman" w:hAnsi="Times New Roman" w:cs="Times New Roman"/>
          <w:b/>
          <w:sz w:val="28"/>
          <w:szCs w:val="28"/>
        </w:rPr>
        <w:t xml:space="preserve"> 20 УК РФ). </w:t>
      </w:r>
    </w:p>
    <w:p w:rsidR="00435196" w:rsidRDefault="001A5FC1" w:rsidP="001A5FC1">
      <w:pPr>
        <w:ind w:firstLine="540"/>
        <w:jc w:val="both"/>
        <w:rPr>
          <w:rFonts w:ascii="Times New Roman" w:hAnsi="Times New Roman" w:cs="Times New Roman"/>
          <w:sz w:val="28"/>
          <w:szCs w:val="28"/>
        </w:rPr>
      </w:pPr>
      <w:r w:rsidRPr="00435196">
        <w:rPr>
          <w:rFonts w:ascii="Times New Roman" w:hAnsi="Times New Roman" w:cs="Times New Roman"/>
          <w:color w:val="000000"/>
          <w:sz w:val="30"/>
          <w:szCs w:val="30"/>
        </w:rPr>
        <w:t xml:space="preserve">Лица, достигшие ко времени совершения преступления четырнадцатилетнего возраста, подлежат уголовной ответственности за хищение либо вымогательство наркотических средств или психотропных </w:t>
      </w:r>
      <w:r w:rsidRPr="00435196">
        <w:rPr>
          <w:rFonts w:ascii="Times New Roman" w:hAnsi="Times New Roman" w:cs="Times New Roman"/>
          <w:sz w:val="28"/>
          <w:szCs w:val="28"/>
        </w:rPr>
        <w:t>веществ (</w:t>
      </w:r>
      <w:hyperlink r:id="rId11" w:anchor="dst157" w:history="1">
        <w:r w:rsidRPr="00435196">
          <w:rPr>
            <w:rStyle w:val="a4"/>
            <w:rFonts w:ascii="Times New Roman" w:hAnsi="Times New Roman" w:cs="Times New Roman"/>
            <w:sz w:val="28"/>
            <w:szCs w:val="28"/>
          </w:rPr>
          <w:t>статья 229</w:t>
        </w:r>
      </w:hyperlink>
      <w:r w:rsidRPr="00435196">
        <w:rPr>
          <w:rFonts w:ascii="Times New Roman" w:hAnsi="Times New Roman" w:cs="Times New Roman"/>
          <w:sz w:val="28"/>
          <w:szCs w:val="28"/>
        </w:rPr>
        <w:t>).</w:t>
      </w:r>
    </w:p>
    <w:p w:rsidR="001A5FC1" w:rsidRDefault="001A5FC1" w:rsidP="001A5FC1">
      <w:pPr>
        <w:ind w:firstLine="540"/>
        <w:jc w:val="both"/>
        <w:rPr>
          <w:rFonts w:ascii="Times New Roman" w:hAnsi="Times New Roman" w:cs="Times New Roman"/>
          <w:sz w:val="28"/>
          <w:szCs w:val="28"/>
        </w:rPr>
      </w:pPr>
      <w:r>
        <w:rPr>
          <w:rFonts w:ascii="Times New Roman" w:hAnsi="Times New Roman" w:cs="Times New Roman"/>
          <w:sz w:val="28"/>
          <w:szCs w:val="28"/>
        </w:rPr>
        <w:t>Согласно Уголовному Кодексу РФ за преступления в области употребления и распространения наркотических веществ Главой 25 предусмотрена уголовная ответственность.</w:t>
      </w:r>
    </w:p>
    <w:p w:rsidR="001A5FC1" w:rsidRPr="001E37EA" w:rsidRDefault="001A5FC1" w:rsidP="00435196">
      <w:pPr>
        <w:ind w:firstLine="540"/>
        <w:jc w:val="both"/>
        <w:rPr>
          <w:rFonts w:ascii="Times New Roman" w:hAnsi="Times New Roman" w:cs="Times New Roman"/>
          <w:sz w:val="28"/>
          <w:szCs w:val="28"/>
        </w:rPr>
      </w:pPr>
      <w:r w:rsidRPr="00E322EA">
        <w:rPr>
          <w:rFonts w:ascii="Times New Roman" w:hAnsi="Times New Roman" w:cs="Times New Roman"/>
          <w:b/>
          <w:sz w:val="28"/>
          <w:szCs w:val="28"/>
        </w:rPr>
        <w:t>Ст. 228 УК РФ</w:t>
      </w:r>
      <w:r>
        <w:rPr>
          <w:rFonts w:ascii="Times New Roman" w:hAnsi="Times New Roman" w:cs="Times New Roman"/>
          <w:sz w:val="28"/>
          <w:szCs w:val="28"/>
        </w:rPr>
        <w:t xml:space="preserve"> - </w:t>
      </w:r>
      <w:r w:rsidRPr="001E37EA">
        <w:rPr>
          <w:rFonts w:ascii="Times New Roman" w:hAnsi="Times New Roman" w:cs="Times New Roman"/>
          <w:bCs/>
          <w:color w:val="000000"/>
          <w:sz w:val="28"/>
          <w:szCs w:val="28"/>
          <w:shd w:val="clear" w:color="auto" w:fill="FFFFFF"/>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Pr>
          <w:rFonts w:ascii="Times New Roman" w:hAnsi="Times New Roman" w:cs="Times New Roman"/>
          <w:bCs/>
          <w:color w:val="000000"/>
          <w:sz w:val="28"/>
          <w:szCs w:val="28"/>
          <w:shd w:val="clear" w:color="auto" w:fill="FFFFFF"/>
        </w:rPr>
        <w:t xml:space="preserve"> </w:t>
      </w:r>
      <w:r w:rsidRPr="001E37EA">
        <w:rPr>
          <w:rFonts w:ascii="Times New Roman" w:hAnsi="Times New Roman" w:cs="Times New Roman"/>
          <w:color w:val="000000"/>
          <w:sz w:val="28"/>
          <w:szCs w:val="28"/>
        </w:rPr>
        <w:t xml:space="preserve">наказываются штрафом в размере до </w:t>
      </w:r>
      <w:r>
        <w:rPr>
          <w:rFonts w:ascii="Times New Roman" w:hAnsi="Times New Roman" w:cs="Times New Roman"/>
          <w:color w:val="000000"/>
          <w:sz w:val="28"/>
          <w:szCs w:val="28"/>
        </w:rPr>
        <w:t>40000</w:t>
      </w:r>
      <w:r w:rsidRPr="001E37EA">
        <w:rPr>
          <w:rFonts w:ascii="Times New Roman" w:hAnsi="Times New Roman" w:cs="Times New Roman"/>
          <w:color w:val="000000"/>
          <w:sz w:val="28"/>
          <w:szCs w:val="28"/>
        </w:rPr>
        <w:t xml:space="preserve"> рублей или в размере заработной платы или иного дохода осужденного за период до </w:t>
      </w:r>
      <w:r>
        <w:rPr>
          <w:rFonts w:ascii="Times New Roman" w:hAnsi="Times New Roman" w:cs="Times New Roman"/>
          <w:color w:val="000000"/>
          <w:sz w:val="28"/>
          <w:szCs w:val="28"/>
        </w:rPr>
        <w:t>3</w:t>
      </w:r>
      <w:r w:rsidRPr="001E37EA">
        <w:rPr>
          <w:rFonts w:ascii="Times New Roman" w:hAnsi="Times New Roman" w:cs="Times New Roman"/>
          <w:color w:val="000000"/>
          <w:sz w:val="28"/>
          <w:szCs w:val="28"/>
        </w:rPr>
        <w:t xml:space="preserve"> месяцев, либо обязательными работами на срок до </w:t>
      </w:r>
      <w:r>
        <w:rPr>
          <w:rFonts w:ascii="Times New Roman" w:hAnsi="Times New Roman" w:cs="Times New Roman"/>
          <w:color w:val="000000"/>
          <w:sz w:val="28"/>
          <w:szCs w:val="28"/>
        </w:rPr>
        <w:t>480</w:t>
      </w:r>
      <w:r w:rsidRPr="001E37EA">
        <w:rPr>
          <w:rFonts w:ascii="Times New Roman" w:hAnsi="Times New Roman" w:cs="Times New Roman"/>
          <w:color w:val="000000"/>
          <w:sz w:val="28"/>
          <w:szCs w:val="28"/>
        </w:rPr>
        <w:t xml:space="preserve"> часов, либо исправительными работами на срок до </w:t>
      </w:r>
      <w:r>
        <w:rPr>
          <w:rFonts w:ascii="Times New Roman" w:hAnsi="Times New Roman" w:cs="Times New Roman"/>
          <w:color w:val="000000"/>
          <w:sz w:val="28"/>
          <w:szCs w:val="28"/>
        </w:rPr>
        <w:t>2</w:t>
      </w:r>
      <w:r w:rsidRPr="001E37EA">
        <w:rPr>
          <w:rFonts w:ascii="Times New Roman" w:hAnsi="Times New Roman" w:cs="Times New Roman"/>
          <w:color w:val="000000"/>
          <w:sz w:val="28"/>
          <w:szCs w:val="28"/>
        </w:rPr>
        <w:t xml:space="preserve"> лет, либо ограничением свободы на срок до </w:t>
      </w:r>
      <w:r>
        <w:rPr>
          <w:rFonts w:ascii="Times New Roman" w:hAnsi="Times New Roman" w:cs="Times New Roman"/>
          <w:color w:val="000000"/>
          <w:sz w:val="28"/>
          <w:szCs w:val="28"/>
        </w:rPr>
        <w:t>3</w:t>
      </w:r>
      <w:r w:rsidRPr="001E37EA">
        <w:rPr>
          <w:rFonts w:ascii="Times New Roman" w:hAnsi="Times New Roman" w:cs="Times New Roman"/>
          <w:color w:val="000000"/>
          <w:sz w:val="28"/>
          <w:szCs w:val="28"/>
        </w:rPr>
        <w:t xml:space="preserve"> лет, либо лишением свободы на тот же срок.</w:t>
      </w:r>
      <w:r>
        <w:rPr>
          <w:rFonts w:ascii="Times New Roman" w:hAnsi="Times New Roman" w:cs="Times New Roman"/>
          <w:color w:val="000000"/>
          <w:sz w:val="28"/>
          <w:szCs w:val="28"/>
        </w:rPr>
        <w:t xml:space="preserve"> </w:t>
      </w:r>
      <w:r w:rsidRPr="001E37EA">
        <w:rPr>
          <w:rFonts w:ascii="Times New Roman" w:hAnsi="Times New Roman" w:cs="Times New Roman"/>
          <w:bCs/>
          <w:color w:val="000000"/>
          <w:sz w:val="28"/>
          <w:szCs w:val="28"/>
          <w:shd w:val="clear" w:color="auto" w:fill="FFFFFF"/>
        </w:rPr>
        <w:t>Т</w:t>
      </w:r>
      <w:r w:rsidRPr="001E37EA">
        <w:rPr>
          <w:rFonts w:ascii="Times New Roman" w:hAnsi="Times New Roman" w:cs="Times New Roman"/>
          <w:sz w:val="28"/>
          <w:szCs w:val="28"/>
        </w:rPr>
        <w:t>е же деяния, совершенные в крупном размере, -</w:t>
      </w:r>
      <w:bookmarkStart w:id="0" w:name="_GoBack"/>
      <w:bookmarkEnd w:id="0"/>
      <w:r w:rsidRPr="001E37EA">
        <w:rPr>
          <w:rFonts w:ascii="Times New Roman" w:hAnsi="Times New Roman" w:cs="Times New Roman"/>
          <w:sz w:val="28"/>
          <w:szCs w:val="28"/>
        </w:rPr>
        <w:t xml:space="preserve">наказываются лишением свободы на срок от 3 до 10 лет со штрафом в размере до 500000 рублей или в размере заработной платы или иного дохода осужденного за период до 3 лет. Те же деяния, совершенные в особо крупном размере, -наказываются лишением свободы на срок от 10 до 15 лет со штрафом в размере до 500000 рублей или в размере заработной платы или </w:t>
      </w:r>
      <w:proofErr w:type="gramStart"/>
      <w:r w:rsidRPr="001E37EA">
        <w:rPr>
          <w:rFonts w:ascii="Times New Roman" w:hAnsi="Times New Roman" w:cs="Times New Roman"/>
          <w:sz w:val="28"/>
          <w:szCs w:val="28"/>
        </w:rPr>
        <w:t>иного дохода</w:t>
      </w:r>
      <w:proofErr w:type="gramEnd"/>
      <w:r w:rsidRPr="001E37EA">
        <w:rPr>
          <w:rFonts w:ascii="Times New Roman" w:hAnsi="Times New Roman" w:cs="Times New Roman"/>
          <w:sz w:val="28"/>
          <w:szCs w:val="28"/>
        </w:rPr>
        <w:t xml:space="preserve"> осужденного за период до трех лет.</w:t>
      </w:r>
    </w:p>
    <w:p w:rsidR="00CC46A8" w:rsidRDefault="001A5FC1" w:rsidP="00327BC2">
      <w:pPr>
        <w:jc w:val="both"/>
        <w:rPr>
          <w:rFonts w:ascii="Times New Roman" w:hAnsi="Times New Roman" w:cs="Times New Roman"/>
          <w:sz w:val="28"/>
          <w:szCs w:val="28"/>
        </w:rPr>
      </w:pPr>
      <w:r w:rsidRPr="001E37EA">
        <w:rPr>
          <w:rFonts w:ascii="Times New Roman" w:hAnsi="Times New Roman" w:cs="Times New Roman"/>
          <w:sz w:val="28"/>
          <w:szCs w:val="28"/>
        </w:rPr>
        <w:lastRenderedPageBreak/>
        <w:t xml:space="preserve">Согласно примечаний к  ст. 228 УК РФ: лицо, совершившее указанное преступление,  </w:t>
      </w:r>
      <w:hyperlink r:id="rId12" w:anchor="dst100123" w:history="1">
        <w:r w:rsidRPr="001E37EA">
          <w:rPr>
            <w:rStyle w:val="a4"/>
            <w:rFonts w:ascii="Times New Roman" w:hAnsi="Times New Roman" w:cs="Times New Roman"/>
            <w:sz w:val="28"/>
            <w:szCs w:val="28"/>
          </w:rPr>
          <w:t>добровольно</w:t>
        </w:r>
      </w:hyperlink>
      <w:r w:rsidRPr="001E37EA">
        <w:rPr>
          <w:rFonts w:ascii="Times New Roman" w:hAnsi="Times New Roman" w:cs="Times New Roman"/>
          <w:sz w:val="28"/>
          <w:szCs w:val="28"/>
        </w:rPr>
        <w:t>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w:t>
      </w:r>
    </w:p>
    <w:sectPr w:rsidR="00CC46A8" w:rsidSect="00CC4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C1"/>
    <w:rsid w:val="001A5FC1"/>
    <w:rsid w:val="00327BC2"/>
    <w:rsid w:val="00435196"/>
    <w:rsid w:val="00B25341"/>
    <w:rsid w:val="00CC4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B77A9-78DF-420E-A19C-E01EDEB8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F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5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A5FC1"/>
    <w:rPr>
      <w:color w:val="0000FF" w:themeColor="hyperlink"/>
      <w:u w:val="single"/>
    </w:rPr>
  </w:style>
  <w:style w:type="paragraph" w:customStyle="1" w:styleId="s12">
    <w:name w:val="s_12"/>
    <w:basedOn w:val="a"/>
    <w:rsid w:val="001A5FC1"/>
    <w:pPr>
      <w:spacing w:after="0" w:line="240" w:lineRule="auto"/>
      <w:ind w:firstLine="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61/8c58af8ec7516f0ddf1334e950f3a60ea525ca2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411165/4ee8ed4827b630a5db4450b7a2559e62cddd91f1/" TargetMode="External"/><Relationship Id="rId12" Type="http://schemas.openxmlformats.org/officeDocument/2006/relationships/hyperlink" Target="https://www.consultant.ru/document/cons_doc_LAW_2169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70330/3c10a5560b652642b7952b61619edccb20952b58/" TargetMode="External"/><Relationship Id="rId11" Type="http://schemas.openxmlformats.org/officeDocument/2006/relationships/hyperlink" Target="https://www.consultant.ru/document/cons_doc_LAW_436387/8a8770950cc85acf85c3068c02e0d31aea7900d0/" TargetMode="External"/><Relationship Id="rId5" Type="http://schemas.openxmlformats.org/officeDocument/2006/relationships/hyperlink" Target="https://www.consultant.ru/document/cons_doc_LAW_439968/75d58edae04737f3247d92410bb8c0bb873071bf/" TargetMode="External"/><Relationship Id="rId10" Type="http://schemas.openxmlformats.org/officeDocument/2006/relationships/hyperlink" Target="https://www.consultant.ru/document/cons_doc_LAW_359150/7007fb8f39ca6c1ecc2c03009bfc9526934decc0/" TargetMode="External"/><Relationship Id="rId4" Type="http://schemas.openxmlformats.org/officeDocument/2006/relationships/hyperlink" Target="https://www.consultant.ru/document/cons_doc_LAW_439968/4ee8ed4827b630a5db4450b7a2559e62cddd91f1/" TargetMode="External"/><Relationship Id="rId9" Type="http://schemas.openxmlformats.org/officeDocument/2006/relationships/hyperlink" Target="https://www.consultant.ru/document/cons_doc_LAW_436410/bb9e97fad9d14ac66df4b6e67c453d1be3b77b4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КДН_324</dc:creator>
  <cp:keywords/>
  <dc:description/>
  <cp:lastModifiedBy>Владимир Ходченков</cp:lastModifiedBy>
  <cp:revision>6</cp:revision>
  <dcterms:created xsi:type="dcterms:W3CDTF">2025-01-30T07:14:00Z</dcterms:created>
  <dcterms:modified xsi:type="dcterms:W3CDTF">2025-01-30T07:23:00Z</dcterms:modified>
</cp:coreProperties>
</file>