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52E4" w:rsidRP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F152E4">
        <w:rPr>
          <w:rFonts w:ascii="Times New Roman" w:hAnsi="Times New Roman" w:cs="Times New Roman"/>
          <w:sz w:val="28"/>
          <w:szCs w:val="28"/>
        </w:rPr>
        <w:t xml:space="preserve">УТВЕРЖДЕН </w:t>
      </w:r>
    </w:p>
    <w:p w:rsid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</w:t>
      </w:r>
    </w:p>
    <w:p w:rsid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Батецкого муниципального района </w:t>
      </w:r>
    </w:p>
    <w:p w:rsidR="00F152E4" w:rsidRPr="00F152E4" w:rsidRDefault="00F152E4" w:rsidP="00F152E4">
      <w:pPr>
        <w:tabs>
          <w:tab w:val="left" w:pos="2115"/>
        </w:tabs>
        <w:spacing w:after="0" w:line="240" w:lineRule="exact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F152E4">
        <w:rPr>
          <w:rFonts w:ascii="Times New Roman" w:hAnsi="Times New Roman" w:cs="Times New Roman"/>
          <w:sz w:val="28"/>
          <w:szCs w:val="28"/>
        </w:rPr>
        <w:t xml:space="preserve">от </w:t>
      </w:r>
      <w:r w:rsidR="00E07336">
        <w:rPr>
          <w:rFonts w:ascii="Times New Roman" w:hAnsi="Times New Roman" w:cs="Times New Roman"/>
          <w:sz w:val="28"/>
          <w:szCs w:val="28"/>
        </w:rPr>
        <w:t>1</w:t>
      </w:r>
      <w:r w:rsidRPr="00F152E4">
        <w:rPr>
          <w:rFonts w:ascii="Times New Roman" w:hAnsi="Times New Roman" w:cs="Times New Roman"/>
          <w:sz w:val="28"/>
          <w:szCs w:val="28"/>
        </w:rPr>
        <w:t>3</w:t>
      </w:r>
      <w:r w:rsidR="00E07336">
        <w:rPr>
          <w:rFonts w:ascii="Times New Roman" w:hAnsi="Times New Roman" w:cs="Times New Roman"/>
          <w:sz w:val="28"/>
          <w:szCs w:val="28"/>
        </w:rPr>
        <w:t>.09</w:t>
      </w:r>
      <w:r w:rsidRPr="00F152E4">
        <w:rPr>
          <w:rFonts w:ascii="Times New Roman" w:hAnsi="Times New Roman" w:cs="Times New Roman"/>
          <w:sz w:val="28"/>
          <w:szCs w:val="28"/>
        </w:rPr>
        <w:t xml:space="preserve">.2019 № </w:t>
      </w:r>
      <w:r w:rsidR="00E07336">
        <w:rPr>
          <w:rFonts w:ascii="Times New Roman" w:hAnsi="Times New Roman" w:cs="Times New Roman"/>
          <w:sz w:val="28"/>
          <w:szCs w:val="28"/>
        </w:rPr>
        <w:t>645</w:t>
      </w:r>
    </w:p>
    <w:p w:rsidR="009A7A06" w:rsidRPr="00F9671B" w:rsidRDefault="009A7A06" w:rsidP="00DB6C73">
      <w:pPr>
        <w:tabs>
          <w:tab w:val="left" w:pos="2115"/>
        </w:tabs>
        <w:contextualSpacing/>
        <w:rPr>
          <w:rFonts w:ascii="Times New Roman" w:hAnsi="Times New Roman" w:cs="Times New Roman"/>
          <w:sz w:val="28"/>
          <w:szCs w:val="28"/>
        </w:rPr>
      </w:pPr>
    </w:p>
    <w:p w:rsidR="00F9671B" w:rsidRPr="00F9671B" w:rsidRDefault="00F9671B" w:rsidP="00B54C0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ОТЧЕТ </w:t>
      </w:r>
    </w:p>
    <w:p w:rsidR="00F9671B" w:rsidRPr="00F9671B" w:rsidRDefault="00F9671B" w:rsidP="00B54C09">
      <w:pPr>
        <w:pStyle w:val="7"/>
        <w:spacing w:before="0" w:after="0"/>
        <w:contextualSpacing/>
        <w:jc w:val="center"/>
        <w:rPr>
          <w:b/>
        </w:rPr>
      </w:pPr>
      <w:r w:rsidRPr="00F9671B">
        <w:rPr>
          <w:b/>
        </w:rPr>
        <w:t xml:space="preserve">ОБ ИСПОЛНЕНИИ БЮДЖЕТА  БАТЕЦКОГО СЕЛЬСКОГО ПОСЕЛЕНИЯ  </w:t>
      </w:r>
    </w:p>
    <w:p w:rsidR="00F9671B" w:rsidRPr="00F152E4" w:rsidRDefault="00F152E4" w:rsidP="00B54C09">
      <w:pPr>
        <w:pStyle w:val="7"/>
        <w:spacing w:before="0" w:after="0"/>
        <w:contextualSpacing/>
        <w:jc w:val="center"/>
        <w:rPr>
          <w:b/>
          <w:sz w:val="28"/>
          <w:szCs w:val="28"/>
        </w:rPr>
      </w:pPr>
      <w:r w:rsidRPr="00F152E4">
        <w:rPr>
          <w:b/>
          <w:sz w:val="28"/>
          <w:szCs w:val="28"/>
        </w:rPr>
        <w:t>з</w:t>
      </w:r>
      <w:r w:rsidR="004D0792" w:rsidRPr="00F152E4">
        <w:rPr>
          <w:b/>
          <w:sz w:val="28"/>
          <w:szCs w:val="28"/>
        </w:rPr>
        <w:t>а первое</w:t>
      </w:r>
      <w:r w:rsidR="00BE2F21" w:rsidRPr="00F152E4">
        <w:rPr>
          <w:b/>
          <w:sz w:val="28"/>
          <w:szCs w:val="28"/>
        </w:rPr>
        <w:t xml:space="preserve"> полугодие</w:t>
      </w:r>
      <w:r w:rsidR="006D5FB2" w:rsidRPr="00F152E4">
        <w:rPr>
          <w:b/>
          <w:sz w:val="28"/>
          <w:szCs w:val="28"/>
        </w:rPr>
        <w:t xml:space="preserve"> 2019</w:t>
      </w:r>
      <w:r>
        <w:rPr>
          <w:b/>
          <w:sz w:val="28"/>
          <w:szCs w:val="28"/>
        </w:rPr>
        <w:t xml:space="preserve"> </w:t>
      </w:r>
      <w:r w:rsidR="00F9671B" w:rsidRPr="00F152E4">
        <w:rPr>
          <w:b/>
          <w:sz w:val="28"/>
          <w:szCs w:val="28"/>
        </w:rPr>
        <w:t>года</w:t>
      </w:r>
    </w:p>
    <w:p w:rsidR="000D50A3" w:rsidRDefault="000D50A3" w:rsidP="00B54C09">
      <w:pPr>
        <w:spacing w:after="0" w:line="240" w:lineRule="auto"/>
      </w:pPr>
    </w:p>
    <w:p w:rsidR="00F9535A" w:rsidRPr="00F152E4" w:rsidRDefault="00AF2D37" w:rsidP="00B54C0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152E4">
        <w:rPr>
          <w:rFonts w:ascii="Times New Roman" w:hAnsi="Times New Roman" w:cs="Times New Roman"/>
          <w:sz w:val="24"/>
          <w:szCs w:val="24"/>
        </w:rPr>
        <w:t>1.</w:t>
      </w:r>
      <w:r w:rsidR="000D50A3" w:rsidRPr="00F152E4">
        <w:rPr>
          <w:rFonts w:ascii="Times New Roman" w:hAnsi="Times New Roman" w:cs="Times New Roman"/>
          <w:sz w:val="24"/>
          <w:szCs w:val="24"/>
        </w:rPr>
        <w:t>ДОХОДЫ</w:t>
      </w:r>
      <w:r w:rsidR="001261AC" w:rsidRPr="00F152E4">
        <w:rPr>
          <w:rFonts w:ascii="Times New Roman" w:hAnsi="Times New Roman" w:cs="Times New Roman"/>
          <w:sz w:val="24"/>
          <w:szCs w:val="24"/>
        </w:rPr>
        <w:t xml:space="preserve"> БЮДЖЕТА</w:t>
      </w:r>
    </w:p>
    <w:p w:rsidR="00D256EC" w:rsidRPr="00F152E4" w:rsidRDefault="00D256EC" w:rsidP="00B54C0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F152E4">
        <w:rPr>
          <w:rFonts w:ascii="Times New Roman" w:hAnsi="Times New Roman" w:cs="Times New Roman"/>
          <w:sz w:val="24"/>
          <w:szCs w:val="24"/>
        </w:rPr>
        <w:t>(руб. коп.)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3397"/>
        <w:gridCol w:w="822"/>
        <w:gridCol w:w="2268"/>
        <w:gridCol w:w="1701"/>
        <w:gridCol w:w="1559"/>
      </w:tblGrid>
      <w:tr w:rsidR="00B42BD6" w:rsidRPr="00F152E4" w:rsidTr="00721FB2">
        <w:trPr>
          <w:trHeight w:val="509"/>
        </w:trPr>
        <w:tc>
          <w:tcPr>
            <w:tcW w:w="33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09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Код дохода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B42BD6" w:rsidRPr="00F152E4" w:rsidTr="00721FB2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2BD6" w:rsidRPr="00F152E4" w:rsidTr="00721FB2">
        <w:trPr>
          <w:trHeight w:val="509"/>
        </w:trPr>
        <w:tc>
          <w:tcPr>
            <w:tcW w:w="33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09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бюджета - всего</w:t>
            </w:r>
          </w:p>
        </w:tc>
        <w:tc>
          <w:tcPr>
            <w:tcW w:w="3090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11 243 406,76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3 624 089,35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Федеральное казначейство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2 078 668,76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1 097 079,17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753 779,59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498 027,82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10302231010000110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753 779,59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498 027,82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10302240010000110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5 281,42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3 778,59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10302241010000110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5 281,42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3 778,59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10302250010000110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1 459 774,62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690 135,87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10302251010000110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1 459 774,62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690 135,87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10302260010000110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-140 166,87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-94 863,11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10302261010000110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-140 166,87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-94 863,11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Федеральная налоговая служба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743 660,93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3 581 600,00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743 660,93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ПРИБЫЛЬ,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301 855,15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547 700,00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301 855,15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542 200,00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301 541,93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10102020010000110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10102030010000110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118,10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СОВОКУПНЫЙ ДОХОД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10503000010000110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Единый сельскохозяйственный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10503010010000110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49 900,00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80 245,12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НАЛОГИ НА ИМУЩЕСТВО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2 984 000,00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361 560,66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10601000000000110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48 492,71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10601030100000110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447 000,00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48 492,71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10606000000000110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2 537 000,00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313 067,95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10606030000000110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913 320,00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94 504,56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10606033100000110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913 320,00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94 504,56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 xml:space="preserve">Земельный налог с физических </w:t>
            </w: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лиц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10606040000000110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1 623 680,00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218 563,39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182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10606043100000110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1 623 680,00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218 563,39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70 081,25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НАЛОГОВЫЕ И НЕНАЛОГОВЫЕ ДОХОДЫ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2 781,25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11105000000000120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11105030000000120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11105035100000120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1 237,50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ШТРАФЫ, САНКЦИИ, ВОЗМЕЩЕНИЕ УЩЕРБА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11633000000000140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11633050100000140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1 543,75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20705000100000150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Прочие безвозмездные поступления в бюджеты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20705030100000150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67 300,00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5 389 638,00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1 713 268,00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бюджетной системы Российской Федерации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на выравнивание бюджетной обеспеченности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20215001000000150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20215001100000150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1 436 400,00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643 700,00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20220000000000150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3 953 238,00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20220077000000150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сельских поселений на софинансирование капитальных вложений в объекты муниципальной собственности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20220077100000150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на реализацию программ формирования современной городской среды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20225555000000150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909 770,00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20225555100000150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909 770,00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20229999000000150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2 309 868,00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  <w:tr w:rsidR="00B42BD6" w:rsidRPr="00F152E4" w:rsidTr="00721FB2">
        <w:trPr>
          <w:trHeight w:val="20"/>
        </w:trPr>
        <w:tc>
          <w:tcPr>
            <w:tcW w:w="339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Прочие субсидии бюджетам сельских поселений</w:t>
            </w:r>
          </w:p>
        </w:tc>
        <w:tc>
          <w:tcPr>
            <w:tcW w:w="822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892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20229999100000150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2 309 868,00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2BD6" w:rsidRPr="00F152E4" w:rsidRDefault="00B42BD6" w:rsidP="00B42BD6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F152E4">
              <w:rPr>
                <w:rFonts w:ascii="Arial CYR" w:eastAsia="Times New Roman" w:hAnsi="Arial CYR" w:cs="Arial CYR"/>
                <w:sz w:val="20"/>
                <w:szCs w:val="20"/>
              </w:rPr>
              <w:t>1 069 568,00</w:t>
            </w:r>
          </w:p>
        </w:tc>
      </w:tr>
    </w:tbl>
    <w:p w:rsidR="00721FB2" w:rsidRDefault="00721FB2" w:rsidP="00665DA8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721FB2" w:rsidRDefault="00721FB2" w:rsidP="00721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3741C" w:rsidRPr="00665DA8" w:rsidRDefault="00AF2D37" w:rsidP="00721F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t xml:space="preserve">2. </w:t>
      </w:r>
      <w:r w:rsidR="001261AC" w:rsidRPr="00665DA8">
        <w:rPr>
          <w:rFonts w:ascii="Times New Roman" w:hAnsi="Times New Roman" w:cs="Times New Roman"/>
          <w:sz w:val="24"/>
          <w:szCs w:val="24"/>
        </w:rPr>
        <w:t>РАСХОДЫ БЮДЖЕТА</w:t>
      </w:r>
    </w:p>
    <w:p w:rsidR="00D256EC" w:rsidRDefault="00D81755" w:rsidP="00665DA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65DA8">
        <w:rPr>
          <w:rFonts w:ascii="Times New Roman" w:hAnsi="Times New Roman" w:cs="Times New Roman"/>
        </w:rPr>
        <w:t xml:space="preserve">      </w:t>
      </w:r>
      <w:r w:rsidR="00665DA8">
        <w:rPr>
          <w:rFonts w:ascii="Times New Roman" w:hAnsi="Times New Roman" w:cs="Times New Roman"/>
        </w:rPr>
        <w:t xml:space="preserve">                                                             </w:t>
      </w:r>
      <w:r w:rsidRPr="00665DA8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A275F7" w:rsidRPr="00665DA8">
        <w:rPr>
          <w:rFonts w:ascii="Times New Roman" w:hAnsi="Times New Roman" w:cs="Times New Roman"/>
        </w:rPr>
        <w:t>(р</w:t>
      </w:r>
      <w:r w:rsidR="00D256EC" w:rsidRPr="00665DA8">
        <w:rPr>
          <w:rFonts w:ascii="Times New Roman" w:hAnsi="Times New Roman" w:cs="Times New Roman"/>
        </w:rPr>
        <w:t>уб. коп.)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2924"/>
        <w:gridCol w:w="563"/>
        <w:gridCol w:w="744"/>
        <w:gridCol w:w="1382"/>
        <w:gridCol w:w="612"/>
        <w:gridCol w:w="1708"/>
        <w:gridCol w:w="1814"/>
      </w:tblGrid>
      <w:tr w:rsidR="00506062" w:rsidRPr="00665DA8" w:rsidTr="00721FB2">
        <w:trPr>
          <w:trHeight w:val="509"/>
        </w:trPr>
        <w:tc>
          <w:tcPr>
            <w:tcW w:w="29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3301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8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506062" w:rsidRPr="00665DA8" w:rsidTr="00721FB2">
        <w:trPr>
          <w:trHeight w:val="50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06062" w:rsidRPr="00665DA8" w:rsidTr="00721FB2">
        <w:trPr>
          <w:trHeight w:val="509"/>
        </w:trPr>
        <w:tc>
          <w:tcPr>
            <w:tcW w:w="29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3301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8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06062" w:rsidRPr="00665DA8" w:rsidRDefault="00506062" w:rsidP="00506062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Расходы бюджета - всего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12 443 525,41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в том числе:</w:t>
            </w:r>
          </w:p>
        </w:tc>
        <w:tc>
          <w:tcPr>
            <w:tcW w:w="33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12 443 525,41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196 643,00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9 698,00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Проведение муниципальных выборов и референдумов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0107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9990028890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162 643,00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фонды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Резервные средства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870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9 698,00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взаимодействия органов местного самоуправления со старостами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0504228330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1 255,00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Членские взносы в Ассоциацию муниципальных образований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850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Уплата иных платежей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0113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9990028320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853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17 000,00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8 443,00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Обеспечение пожарной безопасности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Пожарная безопасность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0310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9990029160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61 000,00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30 600,00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НАЦИОНАЛЬНАЯ ЭКОНОМИКА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5 570 787,41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1 225 057,67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5 570 787,41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1 225 057,67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Содержание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0301129030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2 564 140,97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815 938,80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Оформление прав собственности на улично-дорожную сеть общего пользования местного значения и земельные участки под ними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0301229040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Безопасность дорожного движения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0301329050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0302129010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52 000,00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3 900,00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Ремонт автомобильных дорог общего пользования местного значения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1 240 300,00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на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03021S1520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65 281,00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Текущий ремонт автомобильных дорог общего пользования местного значения (ямочный ремонт)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0302229020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470,00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Текущий (ямочный) ремонт автомобильных дорог общего пользования местного значения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318 100,00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на текущий (ямочный) ремонт автомобильных дорог общего пользования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03022S1520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16 740,00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Подготовка проектно-сметной документации и проведение экспертизы (средства бюджета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Иные закупки товаров, работ и услуг для обеспечения </w:t>
            </w:r>
            <w:r w:rsidR="00721FB2">
              <w:rPr>
                <w:rFonts w:ascii="Arial CYR" w:eastAsia="Times New Roman" w:hAnsi="Arial CYR" w:cs="Arial CYR"/>
                <w:sz w:val="20"/>
                <w:szCs w:val="20"/>
              </w:rPr>
              <w:t xml:space="preserve">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69 908,87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0302429070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291 514,44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Подготовка проектно-сметной документации и проведение экспертизы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0302471520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733 600,00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Софинансирование на подготовку проектно-сметной документации и проведение экспертизы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0409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03024S1520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414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38 611,00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6 556 095,00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2 328 602,38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Коммунальное хозяйство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Возмещение убытков общественных бань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Субсидии юридическим лицам (кроме некоммерческих организаций), индивидуальным предпринимателям, физическим лицам -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производителям товаров, работ,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Субсидии (гранты в форме субсидий) на финансовое обеспечение затрат в связи с производством (реализацией) товаров, выполнением работ, оказанием услуг, не подлежащие казначейскому сопровождению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0502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0402181010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813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887 100,00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586 968,29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5 668 995,00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1 741 634,09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0101229250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Благоустройство общественных территорий административного центра Батецкого сельского поселения-поселка Батецкий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010F255552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1 137 213,00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организации и содержанию мест захоронения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0201129230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153 000,00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8 473,76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удалению сухостойных, больных и аварийных деревьев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Закупка товаров, работ и услуг для обеспечения государственных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0201229231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58 601,43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Анализ воды в местах купания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0201229232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8 148,00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Прочие мероприятия по благоустройству поселения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500 007,00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181 567,34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Приобретение косилок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0201229234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санитарной очистке территории сельского поселения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0201229235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Уличное освещение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Иные закупки товаров, работ и услуг для </w:t>
            </w: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0301429210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93 300,00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59 591,60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Мероприятия по энергосбережению и повышению энергетической эффективности использования энергетического ресурса при эксплуатации системы наружного освещения в Батецком сельском поселении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0301529210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2 515 000,00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1 425 251,96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(средства населения)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0503129233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0503175260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Проект поддержки местных инициатив (средства бюджета поселения)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05031S5260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120 000,00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Поддержка инициативы представителей ТОС (субсидия)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0504172090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51 468,00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Поддержка инициативы представителей ТОС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0503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05041S2090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14 000,00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Культура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Проведение мероприятий по культуре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0801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9990029410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244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40 000,00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26 540,00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И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1300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внутреннего и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Процентные платежи по долговым обязательствам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государственного (муниципального)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700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665DA8" w:rsidRPr="00665DA8" w:rsidTr="00721FB2">
        <w:trPr>
          <w:trHeight w:val="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Обслуживание муниципального долга</w:t>
            </w:r>
          </w:p>
        </w:tc>
        <w:tc>
          <w:tcPr>
            <w:tcW w:w="563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803</w:t>
            </w:r>
          </w:p>
        </w:tc>
        <w:tc>
          <w:tcPr>
            <w:tcW w:w="744" w:type="dxa"/>
            <w:tcBorders>
              <w:top w:val="nil"/>
              <w:left w:val="nil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1301</w:t>
            </w:r>
          </w:p>
        </w:tc>
        <w:tc>
          <w:tcPr>
            <w:tcW w:w="1382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000000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9990028900</w:t>
            </w:r>
          </w:p>
        </w:tc>
        <w:tc>
          <w:tcPr>
            <w:tcW w:w="6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730</w:t>
            </w:r>
          </w:p>
        </w:tc>
        <w:tc>
          <w:tcPr>
            <w:tcW w:w="1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19 000,00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506062" w:rsidRPr="00665DA8" w:rsidTr="00721FB2">
        <w:trPr>
          <w:trHeight w:val="20"/>
        </w:trPr>
        <w:tc>
          <w:tcPr>
            <w:tcW w:w="29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3301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-1 200 118,65</w:t>
            </w:r>
          </w:p>
        </w:tc>
        <w:tc>
          <w:tcPr>
            <w:tcW w:w="181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06062" w:rsidRPr="00665DA8" w:rsidRDefault="0050606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3 591,30</w:t>
            </w:r>
          </w:p>
        </w:tc>
      </w:tr>
    </w:tbl>
    <w:p w:rsidR="00506062" w:rsidRDefault="00506062" w:rsidP="00665DA8">
      <w:pPr>
        <w:jc w:val="both"/>
      </w:pPr>
    </w:p>
    <w:p w:rsidR="00721FB2" w:rsidRDefault="00721FB2" w:rsidP="00665DA8">
      <w:pPr>
        <w:jc w:val="both"/>
      </w:pPr>
    </w:p>
    <w:p w:rsidR="00721FB2" w:rsidRDefault="00721FB2" w:rsidP="00665DA8">
      <w:pPr>
        <w:jc w:val="both"/>
      </w:pPr>
    </w:p>
    <w:tbl>
      <w:tblPr>
        <w:tblW w:w="9511" w:type="dxa"/>
        <w:tblInd w:w="95" w:type="dxa"/>
        <w:tblLook w:val="04A0" w:firstRow="1" w:lastRow="0" w:firstColumn="1" w:lastColumn="0" w:noHBand="0" w:noVBand="1"/>
      </w:tblPr>
      <w:tblGrid>
        <w:gridCol w:w="3249"/>
        <w:gridCol w:w="874"/>
        <w:gridCol w:w="971"/>
        <w:gridCol w:w="565"/>
        <w:gridCol w:w="559"/>
        <w:gridCol w:w="736"/>
        <w:gridCol w:w="1324"/>
        <w:gridCol w:w="1233"/>
      </w:tblGrid>
      <w:tr w:rsidR="00755387" w:rsidRPr="00755387" w:rsidTr="00DB6C73">
        <w:trPr>
          <w:trHeight w:val="20"/>
        </w:trPr>
        <w:tc>
          <w:tcPr>
            <w:tcW w:w="3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8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9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  <w:tc>
          <w:tcPr>
            <w:tcW w:w="12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5387" w:rsidRPr="00755387" w:rsidRDefault="00755387" w:rsidP="00755387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16"/>
                <w:szCs w:val="16"/>
              </w:rPr>
            </w:pPr>
          </w:p>
        </w:tc>
      </w:tr>
    </w:tbl>
    <w:p w:rsidR="00357787" w:rsidRPr="00665DA8" w:rsidRDefault="00AF2D37" w:rsidP="00665DA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lastRenderedPageBreak/>
        <w:t>3.</w:t>
      </w:r>
      <w:r w:rsidR="00357787" w:rsidRPr="00665DA8">
        <w:rPr>
          <w:rFonts w:ascii="Times New Roman" w:hAnsi="Times New Roman" w:cs="Times New Roman"/>
          <w:sz w:val="24"/>
          <w:szCs w:val="24"/>
        </w:rPr>
        <w:t>ИСТОЧНИКИ ФИНАНСИРОВАНИЯ ДЕФИЦИТА БЮДЖЕТА</w:t>
      </w:r>
    </w:p>
    <w:p w:rsidR="00E43275" w:rsidRPr="00665DA8" w:rsidRDefault="00E43275" w:rsidP="00665DA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65DA8">
        <w:rPr>
          <w:rFonts w:ascii="Times New Roman" w:hAnsi="Times New Roman" w:cs="Times New Roman"/>
          <w:sz w:val="24"/>
          <w:szCs w:val="24"/>
        </w:rPr>
        <w:t>(руб.</w:t>
      </w:r>
      <w:r w:rsidR="007C67FC" w:rsidRPr="00665DA8">
        <w:rPr>
          <w:rFonts w:ascii="Times New Roman" w:hAnsi="Times New Roman" w:cs="Times New Roman"/>
          <w:sz w:val="24"/>
          <w:szCs w:val="24"/>
        </w:rPr>
        <w:t xml:space="preserve"> </w:t>
      </w:r>
      <w:r w:rsidR="00D81755" w:rsidRPr="00665DA8">
        <w:rPr>
          <w:rFonts w:ascii="Times New Roman" w:hAnsi="Times New Roman" w:cs="Times New Roman"/>
          <w:sz w:val="24"/>
          <w:szCs w:val="24"/>
        </w:rPr>
        <w:t>коп.</w:t>
      </w:r>
      <w:r w:rsidRPr="00665DA8">
        <w:rPr>
          <w:rFonts w:ascii="Times New Roman" w:hAnsi="Times New Roman" w:cs="Times New Roman"/>
          <w:sz w:val="24"/>
          <w:szCs w:val="24"/>
        </w:rPr>
        <w:t>)</w:t>
      </w:r>
    </w:p>
    <w:tbl>
      <w:tblPr>
        <w:tblW w:w="9592" w:type="dxa"/>
        <w:tblLayout w:type="fixed"/>
        <w:tblLook w:val="04A0" w:firstRow="1" w:lastRow="0" w:firstColumn="1" w:lastColumn="0" w:noHBand="0" w:noVBand="1"/>
      </w:tblPr>
      <w:tblGrid>
        <w:gridCol w:w="3539"/>
        <w:gridCol w:w="567"/>
        <w:gridCol w:w="2126"/>
        <w:gridCol w:w="1701"/>
        <w:gridCol w:w="1659"/>
      </w:tblGrid>
      <w:tr w:rsidR="007F3839" w:rsidRPr="00665DA8" w:rsidTr="00721FB2">
        <w:trPr>
          <w:trHeight w:val="230"/>
        </w:trPr>
        <w:tc>
          <w:tcPr>
            <w:tcW w:w="3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69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6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Исполнено</w:t>
            </w:r>
          </w:p>
        </w:tc>
      </w:tr>
      <w:tr w:rsidR="007F3839" w:rsidRPr="00665DA8" w:rsidTr="00721FB2">
        <w:trPr>
          <w:trHeight w:val="2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F3839" w:rsidRPr="00665DA8" w:rsidTr="00721FB2">
        <w:trPr>
          <w:trHeight w:val="230"/>
        </w:trPr>
        <w:tc>
          <w:tcPr>
            <w:tcW w:w="3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269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  <w:tc>
          <w:tcPr>
            <w:tcW w:w="16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rPr>
                <w:rFonts w:ascii="Arial CYR" w:eastAsia="Times New Roman" w:hAnsi="Arial CYR" w:cs="Arial CYR"/>
                <w:sz w:val="20"/>
                <w:szCs w:val="20"/>
              </w:rPr>
            </w:pP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4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3839" w:rsidRPr="00665DA8" w:rsidRDefault="007F3839" w:rsidP="007F3839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5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финансирования дефицита бюджета - всего</w:t>
            </w:r>
          </w:p>
        </w:tc>
        <w:tc>
          <w:tcPr>
            <w:tcW w:w="269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1 200 118,65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 xml:space="preserve">      в том числе: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  <w:tc>
          <w:tcPr>
            <w:tcW w:w="16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 </w:t>
            </w:r>
          </w:p>
        </w:tc>
      </w:tr>
      <w:tr w:rsidR="007F3839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-49 934,00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3839" w:rsidRPr="00665DA8" w:rsidRDefault="007F3839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916 666,00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Кредиты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916 666,00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Получение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01020000000000700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кредитов, предоставленных кредитными организациями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-183 334,00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Получение кредитов от кредитных организаций бюджетами сельских поселений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01020000100000710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1 100 000,00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бюджетами сельских поселений кредитов от кредитных организаций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01020000100000810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-183 334,00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ВНУТРЕННЕГО ФИНАНСИРОВАНИЯ ДЕФИЦИТОВ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Бюджетные кредиты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01030100000000800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01030100100000810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-966 600,00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источники внешнего финансирования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остатков средств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1 250 052,65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остатков средств на счетах по учету средств бюджета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00001050000000000000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1 250 052,65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-3 591,30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Изменение иных финансовых активов за счет средств, размещенных в депозиты в валюте Российской Федерации и иностранной валюте в кредитных организациях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00001060000000000000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0,00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lastRenderedPageBreak/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01050000000000500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01050200000000500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01050201000000510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01050201100000510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-12 343 406,76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-3 624 089,35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МИНИСТЕРСТВО ФИНАНСОВ НОВГОРОДСКОЙ ОБЛАСТИ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00000000000000000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01050000000000600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01050200000000600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01050201000000610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  <w:tr w:rsidR="00F861A2" w:rsidRPr="00665DA8" w:rsidTr="00721FB2">
        <w:trPr>
          <w:trHeight w:val="20"/>
        </w:trPr>
        <w:tc>
          <w:tcPr>
            <w:tcW w:w="353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000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01050201100000610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13 593 459,41</w:t>
            </w:r>
          </w:p>
        </w:tc>
        <w:tc>
          <w:tcPr>
            <w:tcW w:w="16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861A2" w:rsidRPr="00665DA8" w:rsidRDefault="00F861A2" w:rsidP="00665DA8">
            <w:pPr>
              <w:spacing w:after="0" w:line="240" w:lineRule="auto"/>
              <w:jc w:val="both"/>
              <w:rPr>
                <w:rFonts w:ascii="Arial CYR" w:eastAsia="Times New Roman" w:hAnsi="Arial CYR" w:cs="Arial CYR"/>
                <w:sz w:val="20"/>
                <w:szCs w:val="20"/>
              </w:rPr>
            </w:pPr>
            <w:r w:rsidRPr="00665DA8">
              <w:rPr>
                <w:rFonts w:ascii="Arial CYR" w:eastAsia="Times New Roman" w:hAnsi="Arial CYR" w:cs="Arial CYR"/>
                <w:sz w:val="20"/>
                <w:szCs w:val="20"/>
              </w:rPr>
              <w:t>3 620 498,05</w:t>
            </w:r>
          </w:p>
        </w:tc>
      </w:tr>
    </w:tbl>
    <w:p w:rsidR="00357787" w:rsidRDefault="00357787" w:rsidP="00665DA8">
      <w:pPr>
        <w:jc w:val="both"/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ОТЧЕТ ОБ ИСПОЛЬЗОВАНИИ БЮДЖЕТНЫХ АССИГНОВАНИЙ </w:t>
      </w: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РЕЗЕРВНОГО ФОНДА  БАТЕЦКОГО СЕЛЬСКОГО ПОСЕЛЕНИЯ  </w:t>
      </w:r>
    </w:p>
    <w:p w:rsidR="00AF2D37" w:rsidRPr="00665DA8" w:rsidRDefault="004D0792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ЗА ПЕРВОЕ ПОЛУГОДИЕ 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>2019</w:t>
      </w:r>
      <w:r w:rsidR="00AF2D37"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Default="00665DA8" w:rsidP="0066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F2D37" w:rsidRPr="00A400D3" w:rsidRDefault="00AF2D37" w:rsidP="00665DA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00D3">
        <w:rPr>
          <w:rFonts w:ascii="Times New Roman" w:hAnsi="Times New Roman" w:cs="Times New Roman"/>
          <w:sz w:val="28"/>
          <w:szCs w:val="28"/>
        </w:rPr>
        <w:t>Расходы за счет ассигнований резервного фонда Бат</w:t>
      </w:r>
      <w:r w:rsidR="00D256EC">
        <w:rPr>
          <w:rFonts w:ascii="Times New Roman" w:hAnsi="Times New Roman" w:cs="Times New Roman"/>
          <w:sz w:val="28"/>
          <w:szCs w:val="28"/>
        </w:rPr>
        <w:t>ецкого с</w:t>
      </w:r>
      <w:r w:rsidR="004D0792">
        <w:rPr>
          <w:rFonts w:ascii="Times New Roman" w:hAnsi="Times New Roman" w:cs="Times New Roman"/>
          <w:sz w:val="28"/>
          <w:szCs w:val="28"/>
        </w:rPr>
        <w:t>ельского поселения  за первое</w:t>
      </w:r>
      <w:r w:rsidR="009D24ED">
        <w:rPr>
          <w:rFonts w:ascii="Times New Roman" w:hAnsi="Times New Roman" w:cs="Times New Roman"/>
          <w:sz w:val="28"/>
          <w:szCs w:val="28"/>
        </w:rPr>
        <w:t xml:space="preserve"> полугодие</w:t>
      </w:r>
      <w:r w:rsidR="00143ECA">
        <w:rPr>
          <w:rFonts w:ascii="Times New Roman" w:hAnsi="Times New Roman" w:cs="Times New Roman"/>
          <w:sz w:val="28"/>
          <w:szCs w:val="28"/>
        </w:rPr>
        <w:t xml:space="preserve"> 2019</w:t>
      </w:r>
      <w:r w:rsidRPr="00A400D3">
        <w:rPr>
          <w:rFonts w:ascii="Times New Roman" w:hAnsi="Times New Roman" w:cs="Times New Roman"/>
          <w:sz w:val="28"/>
          <w:szCs w:val="28"/>
        </w:rPr>
        <w:t xml:space="preserve"> года не производились.</w:t>
      </w:r>
    </w:p>
    <w:p w:rsidR="00AF2D37" w:rsidRPr="00A400D3" w:rsidRDefault="00AF2D37" w:rsidP="00AF2D37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 xml:space="preserve">СВЕДЕНИЯ  О ЧИСЛЕННОСТИ ЛИЦ, ЗАМЕЩАЮЩИХ МУНИЦИПАЛЬНЫЕ ДОЛЖНОСТИ И МУНИЦИПАЛЬНЫХ СЛУЖАЩИХ ОРГАНОВ МЕСТНОГО САМОУПРАВЛЕНИЯ БАТЕЦКОГО СЕЛЬСКОГО ПОСЕЛЕНИЯ  И ЗАТРАТАХ НА ИХ ДЕНЕЖНОЕ СОДЕРЖАНИЕ </w:t>
      </w:r>
      <w:r w:rsidR="004D0792" w:rsidRPr="00665DA8">
        <w:rPr>
          <w:rFonts w:ascii="Times New Roman" w:hAnsi="Times New Roman" w:cs="Times New Roman"/>
          <w:b/>
          <w:sz w:val="24"/>
          <w:szCs w:val="24"/>
        </w:rPr>
        <w:t>ЗА ПЕРВОЕ ПОЛУГОДИЕ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Pr="00665DA8" w:rsidRDefault="00665DA8" w:rsidP="00F861A2">
      <w:pPr>
        <w:spacing w:line="312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B6C73" w:rsidRDefault="007C67FC" w:rsidP="0066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1A2">
        <w:rPr>
          <w:rFonts w:ascii="Times New Roman" w:hAnsi="Times New Roman" w:cs="Times New Roman"/>
          <w:sz w:val="28"/>
          <w:szCs w:val="28"/>
        </w:rPr>
        <w:t>В соответствии с абзацем третьим части 2 статьи 34</w:t>
      </w:r>
      <w:r w:rsidR="00143ECA" w:rsidRPr="00F861A2">
        <w:rPr>
          <w:rFonts w:ascii="Times New Roman" w:hAnsi="Times New Roman" w:cs="Times New Roman"/>
          <w:sz w:val="28"/>
          <w:szCs w:val="28"/>
        </w:rPr>
        <w:t xml:space="preserve"> 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Федерального закона от </w:t>
      </w:r>
      <w:r w:rsidR="00665DA8">
        <w:rPr>
          <w:rFonts w:ascii="Times New Roman" w:hAnsi="Times New Roman" w:cs="Times New Roman"/>
          <w:color w:val="000000"/>
          <w:sz w:val="28"/>
          <w:szCs w:val="28"/>
        </w:rPr>
        <w:t xml:space="preserve">6 октября 2003 года 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 N 131-ФЗ "Об общих принципах организации местного самоуправления в Российской Федерации"</w:t>
      </w:r>
      <w:r w:rsidR="00E0733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F861A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F861A2">
        <w:rPr>
          <w:rFonts w:ascii="Times New Roman" w:hAnsi="Times New Roman" w:cs="Times New Roman"/>
          <w:sz w:val="28"/>
          <w:szCs w:val="28"/>
        </w:rPr>
        <w:t>уставами муниципального района и Батецкого сельского поселения, являющегося административным центром муниципального района, предусмотрено образование местной администрации муниципального района, на которую возлагается исполнение полномочий местной администрации Батецкого сельского поселения. Поэтому в Батецком сельском поселении местная администрация не образована и расходы на содержание лиц, замещающих муниципальные должности и должности муниципальных служащих, служащих органов местного самоуправления Администрации Батецкого сельского поселения</w:t>
      </w:r>
      <w:r w:rsidR="00E07336">
        <w:rPr>
          <w:rFonts w:ascii="Times New Roman" w:hAnsi="Times New Roman" w:cs="Times New Roman"/>
          <w:sz w:val="28"/>
          <w:szCs w:val="28"/>
        </w:rPr>
        <w:t>,</w:t>
      </w:r>
      <w:r w:rsidRPr="00F861A2">
        <w:rPr>
          <w:rFonts w:ascii="Times New Roman" w:hAnsi="Times New Roman" w:cs="Times New Roman"/>
          <w:sz w:val="28"/>
          <w:szCs w:val="28"/>
        </w:rPr>
        <w:t xml:space="preserve"> отсутствуют.</w:t>
      </w:r>
    </w:p>
    <w:p w:rsidR="00F861A2" w:rsidRDefault="00F861A2" w:rsidP="00665DA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2D37" w:rsidRPr="00665DA8" w:rsidRDefault="00AF2D37" w:rsidP="00665DA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5DA8">
        <w:rPr>
          <w:rFonts w:ascii="Times New Roman" w:hAnsi="Times New Roman" w:cs="Times New Roman"/>
          <w:b/>
          <w:sz w:val="24"/>
          <w:szCs w:val="24"/>
        </w:rPr>
        <w:t>СВЕДЕНИЯ  О ЧИСЛЕННОСТИ РАБОТНИКОВ МУНИЦИПАЛЬНЫХ УЧРЕЖДЕНИЙ БАТЕЦКОГО С</w:t>
      </w:r>
      <w:r w:rsidR="00665DA8" w:rsidRPr="00665DA8">
        <w:rPr>
          <w:rFonts w:ascii="Times New Roman" w:hAnsi="Times New Roman" w:cs="Times New Roman"/>
          <w:b/>
          <w:sz w:val="24"/>
          <w:szCs w:val="24"/>
        </w:rPr>
        <w:t xml:space="preserve">ЕЛЬСКОГО ПОСЕЛЕНИЯ  И ЗАТРАТАХ  НА ИХ ДЕНЕЖНОЕ СОДЕРЖАНИЕ </w:t>
      </w:r>
      <w:r w:rsidR="004D0792" w:rsidRPr="00665DA8">
        <w:rPr>
          <w:rFonts w:ascii="Times New Roman" w:hAnsi="Times New Roman" w:cs="Times New Roman"/>
          <w:b/>
          <w:sz w:val="24"/>
          <w:szCs w:val="24"/>
        </w:rPr>
        <w:t>ЗА ПЕРВОЕ ПОЛУГОДИЕ</w:t>
      </w:r>
      <w:r w:rsidR="00143ECA" w:rsidRPr="00665DA8">
        <w:rPr>
          <w:rFonts w:ascii="Times New Roman" w:hAnsi="Times New Roman" w:cs="Times New Roman"/>
          <w:b/>
          <w:sz w:val="24"/>
          <w:szCs w:val="24"/>
        </w:rPr>
        <w:t xml:space="preserve"> 2019</w:t>
      </w:r>
      <w:r w:rsidRPr="00665DA8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665DA8" w:rsidRPr="00A400D3" w:rsidRDefault="00665DA8" w:rsidP="00665DA8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AF2D37" w:rsidRPr="00F861A2" w:rsidRDefault="00AF2D37" w:rsidP="00665DA8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F861A2">
        <w:rPr>
          <w:rFonts w:ascii="Times New Roman" w:hAnsi="Times New Roman" w:cs="Times New Roman"/>
          <w:sz w:val="28"/>
          <w:szCs w:val="28"/>
        </w:rPr>
        <w:t>Муниципальных учреждений, финансируемых за счет средств бюджета Батецкого сельского поселения, не имеется.</w:t>
      </w:r>
    </w:p>
    <w:p w:rsidR="00AF2D37" w:rsidRDefault="00AF2D37" w:rsidP="000D50A3"/>
    <w:sectPr w:rsidR="00AF2D37" w:rsidSect="00721FB2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1AD9" w:rsidRDefault="00781AD9" w:rsidP="009A5CA4">
      <w:pPr>
        <w:spacing w:after="0" w:line="240" w:lineRule="auto"/>
      </w:pPr>
      <w:r>
        <w:separator/>
      </w:r>
    </w:p>
  </w:endnote>
  <w:endnote w:type="continuationSeparator" w:id="0">
    <w:p w:rsidR="00781AD9" w:rsidRDefault="00781AD9" w:rsidP="009A5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1AD9" w:rsidRDefault="00781AD9" w:rsidP="009A5CA4">
      <w:pPr>
        <w:spacing w:after="0" w:line="240" w:lineRule="auto"/>
      </w:pPr>
      <w:r>
        <w:separator/>
      </w:r>
    </w:p>
  </w:footnote>
  <w:footnote w:type="continuationSeparator" w:id="0">
    <w:p w:rsidR="00781AD9" w:rsidRDefault="00781AD9" w:rsidP="009A5C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2ECF"/>
    <w:rsid w:val="000262F6"/>
    <w:rsid w:val="000462A4"/>
    <w:rsid w:val="00050B85"/>
    <w:rsid w:val="00050C42"/>
    <w:rsid w:val="000A4BF9"/>
    <w:rsid w:val="000C53BF"/>
    <w:rsid w:val="000D2C0D"/>
    <w:rsid w:val="000D50A3"/>
    <w:rsid w:val="000E3098"/>
    <w:rsid w:val="001075BB"/>
    <w:rsid w:val="001261AC"/>
    <w:rsid w:val="00143ECA"/>
    <w:rsid w:val="001654DA"/>
    <w:rsid w:val="0017130E"/>
    <w:rsid w:val="001B4853"/>
    <w:rsid w:val="001D0388"/>
    <w:rsid w:val="00213DF4"/>
    <w:rsid w:val="00216AB2"/>
    <w:rsid w:val="00231E44"/>
    <w:rsid w:val="00256838"/>
    <w:rsid w:val="00296797"/>
    <w:rsid w:val="002B2ECF"/>
    <w:rsid w:val="002C7F9B"/>
    <w:rsid w:val="002D4880"/>
    <w:rsid w:val="00314E35"/>
    <w:rsid w:val="003337CA"/>
    <w:rsid w:val="003478BC"/>
    <w:rsid w:val="003508E6"/>
    <w:rsid w:val="0035568A"/>
    <w:rsid w:val="00357787"/>
    <w:rsid w:val="00374DF4"/>
    <w:rsid w:val="00380DDF"/>
    <w:rsid w:val="003B0404"/>
    <w:rsid w:val="003F5B4B"/>
    <w:rsid w:val="00401A43"/>
    <w:rsid w:val="004138FB"/>
    <w:rsid w:val="0043741C"/>
    <w:rsid w:val="004817DE"/>
    <w:rsid w:val="004D0792"/>
    <w:rsid w:val="004E6767"/>
    <w:rsid w:val="00506062"/>
    <w:rsid w:val="00536FE0"/>
    <w:rsid w:val="00552769"/>
    <w:rsid w:val="00571C61"/>
    <w:rsid w:val="00575D41"/>
    <w:rsid w:val="00592B6E"/>
    <w:rsid w:val="005A0F60"/>
    <w:rsid w:val="005A3CFD"/>
    <w:rsid w:val="005D6361"/>
    <w:rsid w:val="00620DB1"/>
    <w:rsid w:val="00622C89"/>
    <w:rsid w:val="00665DA8"/>
    <w:rsid w:val="006D5FB2"/>
    <w:rsid w:val="00721FB2"/>
    <w:rsid w:val="00755387"/>
    <w:rsid w:val="00781AD9"/>
    <w:rsid w:val="007C67FC"/>
    <w:rsid w:val="007E579B"/>
    <w:rsid w:val="007F3839"/>
    <w:rsid w:val="00805F83"/>
    <w:rsid w:val="008F0747"/>
    <w:rsid w:val="00922A0D"/>
    <w:rsid w:val="0098377E"/>
    <w:rsid w:val="009A5CA4"/>
    <w:rsid w:val="009A7A06"/>
    <w:rsid w:val="009C7CCF"/>
    <w:rsid w:val="009D24ED"/>
    <w:rsid w:val="00A275F7"/>
    <w:rsid w:val="00A400D3"/>
    <w:rsid w:val="00A706E3"/>
    <w:rsid w:val="00A8143F"/>
    <w:rsid w:val="00AF2D37"/>
    <w:rsid w:val="00B42BD6"/>
    <w:rsid w:val="00B54C09"/>
    <w:rsid w:val="00B55B9C"/>
    <w:rsid w:val="00B65F63"/>
    <w:rsid w:val="00BB5AA5"/>
    <w:rsid w:val="00BE1078"/>
    <w:rsid w:val="00BE2F21"/>
    <w:rsid w:val="00C022FA"/>
    <w:rsid w:val="00C43B2A"/>
    <w:rsid w:val="00C739DE"/>
    <w:rsid w:val="00C80766"/>
    <w:rsid w:val="00CC0DBE"/>
    <w:rsid w:val="00CC6278"/>
    <w:rsid w:val="00D01BC1"/>
    <w:rsid w:val="00D13A4A"/>
    <w:rsid w:val="00D256EC"/>
    <w:rsid w:val="00D563BA"/>
    <w:rsid w:val="00D81755"/>
    <w:rsid w:val="00DB6C73"/>
    <w:rsid w:val="00DD7584"/>
    <w:rsid w:val="00DF6136"/>
    <w:rsid w:val="00E07336"/>
    <w:rsid w:val="00E43275"/>
    <w:rsid w:val="00E44C12"/>
    <w:rsid w:val="00E5336C"/>
    <w:rsid w:val="00EB4A0B"/>
    <w:rsid w:val="00ED759C"/>
    <w:rsid w:val="00F11893"/>
    <w:rsid w:val="00F152E4"/>
    <w:rsid w:val="00F27185"/>
    <w:rsid w:val="00F40ED2"/>
    <w:rsid w:val="00F51A87"/>
    <w:rsid w:val="00F80031"/>
    <w:rsid w:val="00F861A2"/>
    <w:rsid w:val="00F9535A"/>
    <w:rsid w:val="00F9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7DF196-C7C7-42C1-A2EE-68729C9FEC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377E"/>
  </w:style>
  <w:style w:type="paragraph" w:styleId="2">
    <w:name w:val="heading 2"/>
    <w:basedOn w:val="a"/>
    <w:next w:val="a"/>
    <w:link w:val="20"/>
    <w:qFormat/>
    <w:rsid w:val="00F9671B"/>
    <w:pPr>
      <w:keepNext/>
      <w:tabs>
        <w:tab w:val="left" w:pos="6400"/>
      </w:tabs>
      <w:spacing w:after="0" w:line="240" w:lineRule="auto"/>
      <w:ind w:left="5529"/>
      <w:jc w:val="both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7">
    <w:name w:val="heading 7"/>
    <w:basedOn w:val="a"/>
    <w:next w:val="a"/>
    <w:link w:val="70"/>
    <w:qFormat/>
    <w:rsid w:val="00F9671B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9671B"/>
    <w:rPr>
      <w:rFonts w:ascii="Times New Roman" w:eastAsia="Times New Roman" w:hAnsi="Times New Roman" w:cs="Times New Roman"/>
      <w:sz w:val="28"/>
      <w:szCs w:val="20"/>
    </w:rPr>
  </w:style>
  <w:style w:type="character" w:customStyle="1" w:styleId="70">
    <w:name w:val="Заголовок 7 Знак"/>
    <w:basedOn w:val="a0"/>
    <w:link w:val="7"/>
    <w:rsid w:val="00F9671B"/>
    <w:rPr>
      <w:rFonts w:ascii="Times New Roman" w:eastAsia="Times New Roman" w:hAnsi="Times New Roman" w:cs="Times New Roman"/>
      <w:sz w:val="24"/>
      <w:szCs w:val="24"/>
    </w:rPr>
  </w:style>
  <w:style w:type="table" w:styleId="a3">
    <w:name w:val="Table Grid"/>
    <w:basedOn w:val="a1"/>
    <w:uiPriority w:val="59"/>
    <w:rsid w:val="001D038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A5CA4"/>
  </w:style>
  <w:style w:type="paragraph" w:styleId="a6">
    <w:name w:val="footer"/>
    <w:basedOn w:val="a"/>
    <w:link w:val="a7"/>
    <w:uiPriority w:val="99"/>
    <w:semiHidden/>
    <w:unhideWhenUsed/>
    <w:rsid w:val="009A5CA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A5CA4"/>
  </w:style>
  <w:style w:type="paragraph" w:styleId="a8">
    <w:name w:val="Balloon Text"/>
    <w:basedOn w:val="a"/>
    <w:link w:val="a9"/>
    <w:uiPriority w:val="99"/>
    <w:semiHidden/>
    <w:unhideWhenUsed/>
    <w:rsid w:val="00721F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21F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9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9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2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0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8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4725</Words>
  <Characters>26936</Characters>
  <Application>Microsoft Office Word</Application>
  <DocSecurity>0</DocSecurity>
  <Lines>224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HappyFru</cp:lastModifiedBy>
  <cp:revision>2</cp:revision>
  <cp:lastPrinted>2019-09-17T11:52:00Z</cp:lastPrinted>
  <dcterms:created xsi:type="dcterms:W3CDTF">2019-09-27T09:41:00Z</dcterms:created>
  <dcterms:modified xsi:type="dcterms:W3CDTF">2019-09-27T09:41:00Z</dcterms:modified>
</cp:coreProperties>
</file>