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35" w:rsidRDefault="004E1D35" w:rsidP="00907E6C">
      <w:pPr>
        <w:tabs>
          <w:tab w:val="left" w:pos="567"/>
        </w:tabs>
        <w:spacing w:line="360" w:lineRule="atLeast"/>
        <w:jc w:val="both"/>
        <w:rPr>
          <w:szCs w:val="28"/>
        </w:rPr>
      </w:pPr>
      <w:bookmarkStart w:id="0" w:name="_GoBack"/>
      <w:bookmarkEnd w:id="0"/>
    </w:p>
    <w:tbl>
      <w:tblPr>
        <w:tblStyle w:val="a3"/>
        <w:tblW w:w="889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067"/>
      </w:tblGrid>
      <w:tr w:rsidR="008362B6" w:rsidTr="00B0291E">
        <w:tc>
          <w:tcPr>
            <w:tcW w:w="3828" w:type="dxa"/>
          </w:tcPr>
          <w:p w:rsidR="008362B6" w:rsidRDefault="008362B6" w:rsidP="00F57ED8">
            <w:pPr>
              <w:spacing w:line="360" w:lineRule="atLeast"/>
              <w:jc w:val="both"/>
              <w:rPr>
                <w:szCs w:val="28"/>
              </w:rPr>
            </w:pPr>
          </w:p>
        </w:tc>
        <w:tc>
          <w:tcPr>
            <w:tcW w:w="5067" w:type="dxa"/>
          </w:tcPr>
          <w:p w:rsidR="00B0291E" w:rsidRDefault="001B7EBE" w:rsidP="00FD505E">
            <w:pPr>
              <w:spacing w:line="240" w:lineRule="exact"/>
              <w:jc w:val="both"/>
              <w:rPr>
                <w:szCs w:val="28"/>
              </w:rPr>
            </w:pPr>
            <w:r>
              <w:rPr>
                <w:szCs w:val="28"/>
              </w:rPr>
              <w:t xml:space="preserve">          </w:t>
            </w:r>
            <w:r w:rsidR="00FD505E">
              <w:rPr>
                <w:szCs w:val="28"/>
              </w:rPr>
              <w:t xml:space="preserve">   УТВЕРЖДЕНА</w:t>
            </w:r>
          </w:p>
          <w:p w:rsidR="00B0291E" w:rsidRDefault="00E64350" w:rsidP="00FD505E">
            <w:pPr>
              <w:spacing w:line="240" w:lineRule="exact"/>
              <w:jc w:val="both"/>
              <w:rPr>
                <w:szCs w:val="28"/>
              </w:rPr>
            </w:pPr>
            <w:r>
              <w:rPr>
                <w:szCs w:val="28"/>
              </w:rPr>
              <w:t>п</w:t>
            </w:r>
            <w:r w:rsidR="008362B6">
              <w:rPr>
                <w:szCs w:val="28"/>
              </w:rPr>
              <w:t>останов</w:t>
            </w:r>
            <w:r>
              <w:rPr>
                <w:szCs w:val="28"/>
              </w:rPr>
              <w:t xml:space="preserve">лением </w:t>
            </w:r>
            <w:r w:rsidR="008362B6">
              <w:rPr>
                <w:szCs w:val="28"/>
              </w:rPr>
              <w:t>Администрации</w:t>
            </w:r>
          </w:p>
          <w:p w:rsidR="0093719D" w:rsidRDefault="00E64350" w:rsidP="00FD505E">
            <w:pPr>
              <w:spacing w:line="240" w:lineRule="exact"/>
              <w:jc w:val="both"/>
              <w:rPr>
                <w:szCs w:val="28"/>
              </w:rPr>
            </w:pPr>
            <w:r>
              <w:rPr>
                <w:szCs w:val="28"/>
              </w:rPr>
              <w:t xml:space="preserve">Батецкого </w:t>
            </w:r>
            <w:r w:rsidR="0093719D">
              <w:rPr>
                <w:szCs w:val="28"/>
              </w:rPr>
              <w:t xml:space="preserve">муниципального района </w:t>
            </w:r>
          </w:p>
          <w:p w:rsidR="008362B6" w:rsidRPr="00391C95" w:rsidRDefault="0093719D" w:rsidP="00FD505E">
            <w:pPr>
              <w:spacing w:line="240" w:lineRule="exact"/>
              <w:jc w:val="both"/>
              <w:rPr>
                <w:szCs w:val="28"/>
              </w:rPr>
            </w:pPr>
            <w:r>
              <w:rPr>
                <w:szCs w:val="28"/>
              </w:rPr>
              <w:t xml:space="preserve">от </w:t>
            </w:r>
            <w:r w:rsidR="00FD505E">
              <w:rPr>
                <w:szCs w:val="28"/>
              </w:rPr>
              <w:t xml:space="preserve">26.09.2022 </w:t>
            </w:r>
            <w:r w:rsidR="008362B6">
              <w:rPr>
                <w:szCs w:val="28"/>
              </w:rPr>
              <w:t xml:space="preserve">№ </w:t>
            </w:r>
            <w:r w:rsidR="00FD505E">
              <w:rPr>
                <w:szCs w:val="28"/>
              </w:rPr>
              <w:t>581</w:t>
            </w:r>
          </w:p>
        </w:tc>
      </w:tr>
    </w:tbl>
    <w:p w:rsidR="00D56C9A" w:rsidRDefault="00D56C9A" w:rsidP="00D56C9A">
      <w:pPr>
        <w:spacing w:line="360" w:lineRule="atLeast"/>
        <w:jc w:val="both"/>
        <w:rPr>
          <w:szCs w:val="28"/>
        </w:rPr>
      </w:pPr>
    </w:p>
    <w:p w:rsidR="00D56C9A" w:rsidRPr="0036638D" w:rsidRDefault="00D56C9A" w:rsidP="004130DA">
      <w:pPr>
        <w:spacing w:line="360" w:lineRule="atLeast"/>
        <w:jc w:val="right"/>
        <w:rPr>
          <w:rFonts w:eastAsia="Calibri"/>
          <w:b/>
          <w:sz w:val="24"/>
          <w:szCs w:val="24"/>
          <w:lang w:eastAsia="en-US"/>
        </w:rPr>
      </w:pPr>
      <w:r w:rsidRPr="0036638D">
        <w:rPr>
          <w:rFonts w:eastAsia="Calibri"/>
          <w:b/>
          <w:sz w:val="24"/>
          <w:szCs w:val="24"/>
          <w:lang w:eastAsia="en-US"/>
        </w:rPr>
        <w:t>ФОРМА</w:t>
      </w:r>
    </w:p>
    <w:p w:rsidR="008362B6" w:rsidRPr="0036638D" w:rsidRDefault="008362B6" w:rsidP="00F57ED8">
      <w:pPr>
        <w:spacing w:line="360" w:lineRule="atLeast"/>
        <w:jc w:val="both"/>
        <w:rPr>
          <w:sz w:val="16"/>
          <w:szCs w:val="16"/>
        </w:rPr>
      </w:pPr>
    </w:p>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7"/>
      </w:tblGrid>
      <w:tr w:rsidR="00FD505E" w:rsidRPr="0085695A" w:rsidTr="004130DA">
        <w:trPr>
          <w:trHeight w:val="5025"/>
        </w:trPr>
        <w:tc>
          <w:tcPr>
            <w:tcW w:w="3657" w:type="dxa"/>
          </w:tcPr>
          <w:p w:rsidR="00FD505E" w:rsidRPr="00FD505E" w:rsidRDefault="00D363B8" w:rsidP="0036638D">
            <w:pPr>
              <w:suppressAutoHyphens/>
              <w:jc w:val="center"/>
              <w:rPr>
                <w:sz w:val="24"/>
                <w:szCs w:val="24"/>
              </w:rPr>
            </w:pPr>
            <w:r>
              <w:rPr>
                <w:sz w:val="24"/>
                <w:szCs w:val="24"/>
              </w:rPr>
              <w:t>QR</w:t>
            </w:r>
            <w:r w:rsidR="00FD505E" w:rsidRPr="00FD505E">
              <w:rPr>
                <w:sz w:val="24"/>
                <w:szCs w:val="24"/>
              </w:rPr>
              <w:t>-код</w:t>
            </w:r>
          </w:p>
          <w:p w:rsidR="00FD505E" w:rsidRPr="00FD505E" w:rsidRDefault="0036638D" w:rsidP="0036638D">
            <w:pPr>
              <w:suppressAutoHyphens/>
              <w:jc w:val="both"/>
              <w:rPr>
                <w:sz w:val="24"/>
                <w:szCs w:val="24"/>
              </w:rPr>
            </w:pPr>
            <w:r>
              <w:rPr>
                <w:sz w:val="24"/>
                <w:szCs w:val="24"/>
              </w:rPr>
              <w:t>На документы, оформляемые ко</w:t>
            </w:r>
            <w:r w:rsidR="00D363B8">
              <w:rPr>
                <w:sz w:val="24"/>
                <w:szCs w:val="24"/>
              </w:rPr>
              <w:t>нтрольным органов, наносится QR</w:t>
            </w:r>
            <w:r>
              <w:rPr>
                <w:sz w:val="24"/>
                <w:szCs w:val="24"/>
              </w:rPr>
              <w:t xml:space="preserve">–код, сформированный единым </w:t>
            </w:r>
            <w:r w:rsidR="00FD505E" w:rsidRPr="00FD505E">
              <w:rPr>
                <w:sz w:val="24"/>
                <w:szCs w:val="24"/>
              </w:rPr>
              <w:t>р</w:t>
            </w:r>
            <w:r>
              <w:rPr>
                <w:sz w:val="24"/>
                <w:szCs w:val="24"/>
              </w:rPr>
              <w:t>еестром, обе</w:t>
            </w:r>
            <w:r w:rsidR="004130DA">
              <w:rPr>
                <w:sz w:val="24"/>
                <w:szCs w:val="24"/>
              </w:rPr>
              <w:t>спечивающий переход на страницу</w:t>
            </w:r>
            <w:r>
              <w:rPr>
                <w:sz w:val="24"/>
                <w:szCs w:val="24"/>
              </w:rPr>
              <w:t xml:space="preserve"> в информационно-телекоммуникационной сети </w:t>
            </w:r>
            <w:r w:rsidR="00FD505E" w:rsidRPr="00FD505E">
              <w:rPr>
                <w:sz w:val="24"/>
                <w:szCs w:val="24"/>
              </w:rPr>
              <w:t>«Интер</w:t>
            </w:r>
            <w:r>
              <w:rPr>
                <w:sz w:val="24"/>
                <w:szCs w:val="24"/>
              </w:rPr>
              <w:t xml:space="preserve">нет», содержащую запись единого </w:t>
            </w:r>
            <w:r w:rsidR="00FD505E" w:rsidRPr="00FD505E">
              <w:rPr>
                <w:sz w:val="24"/>
                <w:szCs w:val="24"/>
              </w:rPr>
              <w:t>реестра о профилактическом мероприя</w:t>
            </w:r>
            <w:r>
              <w:rPr>
                <w:sz w:val="24"/>
                <w:szCs w:val="24"/>
              </w:rPr>
              <w:t xml:space="preserve">тии, </w:t>
            </w:r>
            <w:r w:rsidR="00FD505E" w:rsidRPr="00FD505E">
              <w:rPr>
                <w:sz w:val="24"/>
                <w:szCs w:val="24"/>
              </w:rPr>
              <w:t>ко</w:t>
            </w:r>
            <w:r>
              <w:rPr>
                <w:sz w:val="24"/>
                <w:szCs w:val="24"/>
              </w:rPr>
              <w:t xml:space="preserve">нтрольном мероприятии в едином </w:t>
            </w:r>
            <w:r w:rsidR="00FD505E" w:rsidRPr="00FD505E">
              <w:rPr>
                <w:sz w:val="24"/>
                <w:szCs w:val="24"/>
              </w:rPr>
              <w:t>реест</w:t>
            </w:r>
            <w:r>
              <w:rPr>
                <w:sz w:val="24"/>
                <w:szCs w:val="24"/>
              </w:rPr>
              <w:t xml:space="preserve">ре, в рамках которого составлен </w:t>
            </w:r>
            <w:r w:rsidR="00FD505E" w:rsidRPr="00FD505E">
              <w:rPr>
                <w:sz w:val="24"/>
                <w:szCs w:val="24"/>
              </w:rPr>
              <w:t>документ.</w:t>
            </w:r>
          </w:p>
          <w:p w:rsidR="00FD505E" w:rsidRPr="00FD505E" w:rsidRDefault="00FD505E" w:rsidP="0036638D">
            <w:pPr>
              <w:suppressAutoHyphens/>
              <w:jc w:val="both"/>
              <w:rPr>
                <w:sz w:val="24"/>
                <w:szCs w:val="24"/>
              </w:rPr>
            </w:pPr>
            <w:r w:rsidRPr="00FD505E">
              <w:rPr>
                <w:sz w:val="24"/>
                <w:szCs w:val="24"/>
              </w:rPr>
              <w:t>П</w:t>
            </w:r>
            <w:r w:rsidR="0036638D">
              <w:rPr>
                <w:sz w:val="24"/>
                <w:szCs w:val="24"/>
              </w:rPr>
              <w:t xml:space="preserve">ри использовании для просмотра информации QR-кода сведения </w:t>
            </w:r>
            <w:r w:rsidRPr="00FD505E">
              <w:rPr>
                <w:sz w:val="24"/>
                <w:szCs w:val="24"/>
              </w:rPr>
              <w:t>отобра</w:t>
            </w:r>
            <w:r w:rsidR="0036638D">
              <w:rPr>
                <w:sz w:val="24"/>
                <w:szCs w:val="24"/>
              </w:rPr>
              <w:t xml:space="preserve">жаются без ограничений доступа </w:t>
            </w:r>
            <w:r w:rsidRPr="00FD505E">
              <w:rPr>
                <w:sz w:val="24"/>
                <w:szCs w:val="24"/>
              </w:rPr>
              <w:t>к ним</w:t>
            </w:r>
          </w:p>
          <w:p w:rsidR="00FD505E" w:rsidRPr="00FD505E" w:rsidRDefault="00FD505E" w:rsidP="00FD505E">
            <w:pPr>
              <w:rPr>
                <w:rFonts w:eastAsia="Calibri"/>
                <w:sz w:val="16"/>
                <w:szCs w:val="16"/>
                <w:lang w:eastAsia="en-US"/>
              </w:rPr>
            </w:pPr>
          </w:p>
        </w:tc>
      </w:tr>
    </w:tbl>
    <w:p w:rsidR="00FD505E" w:rsidRPr="004130DA" w:rsidRDefault="00FD505E" w:rsidP="00F57ED8">
      <w:pPr>
        <w:spacing w:line="360" w:lineRule="atLeast"/>
        <w:jc w:val="both"/>
        <w:rPr>
          <w:szCs w:val="28"/>
        </w:rPr>
      </w:pPr>
    </w:p>
    <w:p w:rsidR="00F95822" w:rsidRPr="004130DA" w:rsidRDefault="004130DA" w:rsidP="004130DA">
      <w:pPr>
        <w:spacing w:line="360" w:lineRule="atLeast"/>
        <w:jc w:val="center"/>
        <w:rPr>
          <w:rFonts w:eastAsia="Calibri"/>
          <w:szCs w:val="28"/>
          <w:lang w:eastAsia="en-US"/>
        </w:rPr>
      </w:pPr>
      <w:r>
        <w:rPr>
          <w:rFonts w:eastAsia="Calibri"/>
          <w:noProof/>
          <w:szCs w:val="28"/>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222884</wp:posOffset>
                </wp:positionV>
                <wp:extent cx="59721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A26C3"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7.55pt" to="479.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" strokecolor="black [3040]"/>
            </w:pict>
          </mc:Fallback>
        </mc:AlternateContent>
      </w:r>
      <w:r w:rsidR="00F95822" w:rsidRPr="004130DA">
        <w:rPr>
          <w:rFonts w:eastAsia="Calibri"/>
          <w:szCs w:val="28"/>
          <w:lang w:eastAsia="en-US"/>
        </w:rPr>
        <w:t>Администрация</w:t>
      </w:r>
      <w:r w:rsidRPr="004130DA">
        <w:rPr>
          <w:rFonts w:eastAsia="Calibri"/>
          <w:szCs w:val="28"/>
          <w:lang w:eastAsia="en-US"/>
        </w:rPr>
        <w:t xml:space="preserve"> Батецкого муниципального района</w:t>
      </w:r>
    </w:p>
    <w:p w:rsidR="00F95822" w:rsidRPr="004130DA" w:rsidRDefault="00F95822" w:rsidP="004130DA">
      <w:pPr>
        <w:tabs>
          <w:tab w:val="left" w:pos="9071"/>
        </w:tabs>
        <w:snapToGrid w:val="0"/>
        <w:spacing w:line="240" w:lineRule="exact"/>
        <w:jc w:val="center"/>
        <w:outlineLvl w:val="0"/>
        <w:rPr>
          <w:bCs/>
          <w:kern w:val="3"/>
          <w:sz w:val="24"/>
          <w:szCs w:val="24"/>
          <w:lang w:bidi="hi-IN"/>
        </w:rPr>
      </w:pPr>
      <w:r w:rsidRPr="004130DA">
        <w:rPr>
          <w:rFonts w:eastAsia="Calibri"/>
          <w:szCs w:val="28"/>
          <w:lang w:eastAsia="en-US"/>
        </w:rPr>
        <w:t>(</w:t>
      </w:r>
      <w:r w:rsidRPr="004130DA">
        <w:rPr>
          <w:rFonts w:eastAsia="Calibri"/>
          <w:sz w:val="24"/>
          <w:szCs w:val="24"/>
          <w:lang w:eastAsia="en-US"/>
        </w:rPr>
        <w:t xml:space="preserve">наименование органа муниципального контроля </w:t>
      </w:r>
      <w:r w:rsidRPr="004130DA">
        <w:rPr>
          <w:bCs/>
          <w:kern w:val="3"/>
          <w:sz w:val="24"/>
          <w:szCs w:val="24"/>
          <w:lang w:bidi="hi-IN"/>
        </w:rPr>
        <w:t>на автомобильном транспорте, городском наземном электрическом транспорте и в дорожном</w:t>
      </w:r>
    </w:p>
    <w:p w:rsidR="00F95822" w:rsidRPr="004130DA" w:rsidRDefault="00F95822" w:rsidP="004130DA">
      <w:pPr>
        <w:tabs>
          <w:tab w:val="left" w:pos="9071"/>
        </w:tabs>
        <w:snapToGrid w:val="0"/>
        <w:spacing w:line="240" w:lineRule="exact"/>
        <w:jc w:val="center"/>
        <w:outlineLvl w:val="0"/>
        <w:rPr>
          <w:bCs/>
          <w:kern w:val="3"/>
          <w:sz w:val="24"/>
          <w:szCs w:val="24"/>
          <w:lang w:bidi="hi-IN"/>
        </w:rPr>
      </w:pPr>
      <w:r w:rsidRPr="004130DA">
        <w:rPr>
          <w:bCs/>
          <w:kern w:val="3"/>
          <w:sz w:val="24"/>
          <w:szCs w:val="24"/>
          <w:lang w:bidi="hi-IN"/>
        </w:rPr>
        <w:t xml:space="preserve">хозяйстве </w:t>
      </w:r>
      <w:r w:rsidRPr="004130DA">
        <w:rPr>
          <w:sz w:val="24"/>
          <w:szCs w:val="24"/>
        </w:rPr>
        <w:t>вне границ населенных пунктов в границах</w:t>
      </w:r>
    </w:p>
    <w:p w:rsidR="00F95822" w:rsidRPr="004130DA" w:rsidRDefault="00F95822" w:rsidP="004130DA">
      <w:pPr>
        <w:tabs>
          <w:tab w:val="left" w:pos="9071"/>
        </w:tabs>
        <w:snapToGrid w:val="0"/>
        <w:spacing w:line="240" w:lineRule="exact"/>
        <w:jc w:val="center"/>
        <w:outlineLvl w:val="0"/>
        <w:rPr>
          <w:sz w:val="24"/>
          <w:szCs w:val="24"/>
        </w:rPr>
      </w:pPr>
      <w:r w:rsidRPr="004130DA">
        <w:rPr>
          <w:sz w:val="24"/>
          <w:szCs w:val="24"/>
        </w:rPr>
        <w:t>Батецкого муниципального района)</w:t>
      </w:r>
    </w:p>
    <w:p w:rsidR="00F95822" w:rsidRDefault="00F95822" w:rsidP="00F95822">
      <w:pPr>
        <w:tabs>
          <w:tab w:val="left" w:pos="9071"/>
        </w:tabs>
        <w:snapToGrid w:val="0"/>
        <w:spacing w:line="240" w:lineRule="exact"/>
        <w:jc w:val="both"/>
        <w:outlineLvl w:val="0"/>
        <w:rPr>
          <w:szCs w:val="28"/>
        </w:rPr>
      </w:pPr>
    </w:p>
    <w:p w:rsidR="00D363B8" w:rsidRDefault="00D363B8" w:rsidP="008362B6">
      <w:pPr>
        <w:autoSpaceDE w:val="0"/>
        <w:autoSpaceDN w:val="0"/>
        <w:adjustRightInd w:val="0"/>
        <w:jc w:val="center"/>
        <w:rPr>
          <w:rFonts w:eastAsia="Calibri"/>
          <w:b/>
          <w:sz w:val="24"/>
          <w:szCs w:val="24"/>
          <w:lang w:eastAsia="en-US"/>
        </w:rPr>
      </w:pPr>
    </w:p>
    <w:p w:rsidR="008362B6" w:rsidRPr="00D56C9A" w:rsidRDefault="00F95822" w:rsidP="008362B6">
      <w:pPr>
        <w:autoSpaceDE w:val="0"/>
        <w:autoSpaceDN w:val="0"/>
        <w:adjustRightInd w:val="0"/>
        <w:jc w:val="center"/>
        <w:rPr>
          <w:rFonts w:eastAsia="Calibri"/>
          <w:b/>
          <w:sz w:val="24"/>
          <w:szCs w:val="24"/>
          <w:lang w:eastAsia="en-US"/>
        </w:rPr>
      </w:pPr>
      <w:r w:rsidRPr="00D56C9A">
        <w:rPr>
          <w:rFonts w:eastAsia="Calibri"/>
          <w:b/>
          <w:sz w:val="24"/>
          <w:szCs w:val="24"/>
          <w:lang w:eastAsia="en-US"/>
        </w:rPr>
        <w:t>ПРОВЕРОЧНЫЙ ЛИСТ</w:t>
      </w:r>
      <w:r w:rsidR="001B70A2" w:rsidRPr="00D56C9A">
        <w:rPr>
          <w:rFonts w:eastAsia="Calibri"/>
          <w:b/>
          <w:sz w:val="24"/>
          <w:szCs w:val="24"/>
          <w:lang w:eastAsia="en-US"/>
        </w:rPr>
        <w:t>,</w:t>
      </w:r>
    </w:p>
    <w:p w:rsidR="001B70A2" w:rsidRDefault="009044F4" w:rsidP="004130DA">
      <w:pPr>
        <w:autoSpaceDE w:val="0"/>
        <w:autoSpaceDN w:val="0"/>
        <w:adjustRightInd w:val="0"/>
        <w:jc w:val="center"/>
        <w:rPr>
          <w:rFonts w:eastAsia="Calibri"/>
          <w:szCs w:val="28"/>
          <w:lang w:eastAsia="en-US"/>
        </w:rPr>
      </w:pPr>
      <w:r w:rsidRPr="009044F4">
        <w:rPr>
          <w:rFonts w:eastAsia="Calibri"/>
          <w:szCs w:val="28"/>
          <w:lang w:eastAsia="en-US"/>
        </w:rPr>
        <w:t>п</w:t>
      </w:r>
      <w:r w:rsidR="001B70A2" w:rsidRPr="009044F4">
        <w:rPr>
          <w:rFonts w:eastAsia="Calibri"/>
          <w:szCs w:val="28"/>
          <w:lang w:eastAsia="en-US"/>
        </w:rPr>
        <w:t>рименяемый при осуществлении муниципального контроля</w:t>
      </w:r>
    </w:p>
    <w:p w:rsidR="00A02BBE" w:rsidRDefault="00A02BBE" w:rsidP="004130DA">
      <w:pPr>
        <w:widowControl w:val="0"/>
        <w:autoSpaceDE w:val="0"/>
        <w:autoSpaceDN w:val="0"/>
        <w:spacing w:line="240" w:lineRule="exact"/>
        <w:jc w:val="center"/>
        <w:rPr>
          <w:bCs/>
          <w:kern w:val="3"/>
          <w:szCs w:val="28"/>
          <w:lang w:bidi="hi-IN"/>
        </w:rPr>
      </w:pPr>
      <w:r w:rsidRPr="00A02BBE">
        <w:rPr>
          <w:bCs/>
          <w:kern w:val="3"/>
          <w:szCs w:val="28"/>
          <w:lang w:bidi="hi-IN"/>
        </w:rPr>
        <w:t>на автомобильном транспорте, городском наземном электрическом</w:t>
      </w:r>
    </w:p>
    <w:p w:rsidR="00E64350" w:rsidRDefault="00A02BBE" w:rsidP="004130DA">
      <w:pPr>
        <w:spacing w:line="240" w:lineRule="exact"/>
        <w:jc w:val="center"/>
        <w:outlineLvl w:val="1"/>
        <w:rPr>
          <w:szCs w:val="28"/>
        </w:rPr>
      </w:pPr>
      <w:r w:rsidRPr="00A02BBE">
        <w:rPr>
          <w:bCs/>
          <w:kern w:val="3"/>
          <w:szCs w:val="28"/>
          <w:lang w:bidi="hi-IN"/>
        </w:rPr>
        <w:t>транспорте и в дорожном хозяйстве</w:t>
      </w:r>
      <w:r w:rsidR="00E64350" w:rsidRPr="00E64350">
        <w:rPr>
          <w:szCs w:val="28"/>
        </w:rPr>
        <w:t xml:space="preserve"> вне границ населенных пунктов</w:t>
      </w:r>
    </w:p>
    <w:p w:rsidR="00A02BBE" w:rsidRDefault="00D363B8" w:rsidP="004130DA">
      <w:pPr>
        <w:spacing w:line="240" w:lineRule="exact"/>
        <w:jc w:val="center"/>
        <w:outlineLvl w:val="1"/>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138430</wp:posOffset>
                </wp:positionV>
                <wp:extent cx="60198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F6107" id="Прямая соединительная линия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10.9pt" to="479.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" strokecolor="black [3040]"/>
            </w:pict>
          </mc:Fallback>
        </mc:AlternateContent>
      </w:r>
      <w:r w:rsidR="009413D5" w:rsidRPr="00D363B8">
        <w:rPr>
          <w:szCs w:val="28"/>
        </w:rPr>
        <w:t>____</w:t>
      </w:r>
      <w:r w:rsidR="00E64350" w:rsidRPr="00D363B8">
        <w:rPr>
          <w:szCs w:val="28"/>
        </w:rPr>
        <w:t>в границах Батецкого муниципального района</w:t>
      </w:r>
    </w:p>
    <w:p w:rsidR="00D56C9A" w:rsidRPr="004130DA" w:rsidRDefault="009044F4" w:rsidP="00D363B8">
      <w:pPr>
        <w:widowControl w:val="0"/>
        <w:suppressAutoHyphens/>
        <w:autoSpaceDE w:val="0"/>
        <w:autoSpaceDN w:val="0"/>
        <w:spacing w:line="240" w:lineRule="exact"/>
        <w:jc w:val="center"/>
        <w:rPr>
          <w:sz w:val="24"/>
          <w:szCs w:val="24"/>
        </w:rPr>
      </w:pPr>
      <w:r w:rsidRPr="004130DA">
        <w:rPr>
          <w:sz w:val="24"/>
          <w:szCs w:val="24"/>
        </w:rPr>
        <w:t>(</w:t>
      </w:r>
      <w:r w:rsidR="004B011C" w:rsidRPr="004130DA">
        <w:rPr>
          <w:sz w:val="24"/>
          <w:szCs w:val="24"/>
        </w:rPr>
        <w:t>форма проверочного листа</w:t>
      </w:r>
      <w:r w:rsidRPr="004130DA">
        <w:rPr>
          <w:sz w:val="24"/>
          <w:szCs w:val="24"/>
        </w:rPr>
        <w:t>, применяемого при осуществлении муниципального контроля</w:t>
      </w:r>
      <w:r w:rsidR="009413D5" w:rsidRPr="004130DA">
        <w:rPr>
          <w:sz w:val="24"/>
          <w:szCs w:val="24"/>
        </w:rPr>
        <w:t xml:space="preserve"> </w:t>
      </w:r>
      <w:r w:rsidRPr="004130DA">
        <w:rPr>
          <w:sz w:val="24"/>
          <w:szCs w:val="24"/>
        </w:rPr>
        <w:t xml:space="preserve"> на </w:t>
      </w:r>
      <w:r w:rsidRPr="004130DA">
        <w:rPr>
          <w:bCs/>
          <w:kern w:val="3"/>
          <w:sz w:val="24"/>
          <w:szCs w:val="24"/>
          <w:lang w:bidi="hi-IN"/>
        </w:rPr>
        <w:t>автомобильном транспорте, городском наземном электрическом транспорте и в дорожном хозяйстве</w:t>
      </w:r>
      <w:r w:rsidRPr="004130DA">
        <w:rPr>
          <w:sz w:val="24"/>
          <w:szCs w:val="24"/>
        </w:rPr>
        <w:t xml:space="preserve"> вне границ населенных пунктов</w:t>
      </w:r>
      <w:r w:rsidRPr="004130DA">
        <w:rPr>
          <w:bCs/>
          <w:kern w:val="3"/>
          <w:sz w:val="24"/>
          <w:szCs w:val="24"/>
          <w:lang w:bidi="hi-IN"/>
        </w:rPr>
        <w:t xml:space="preserve"> </w:t>
      </w:r>
      <w:r w:rsidRPr="004130DA">
        <w:rPr>
          <w:sz w:val="24"/>
          <w:szCs w:val="24"/>
        </w:rPr>
        <w:t>в</w:t>
      </w:r>
      <w:r w:rsidR="004130DA">
        <w:rPr>
          <w:sz w:val="24"/>
          <w:szCs w:val="24"/>
        </w:rPr>
        <w:t xml:space="preserve"> </w:t>
      </w:r>
      <w:r w:rsidRPr="004130DA">
        <w:rPr>
          <w:sz w:val="24"/>
          <w:szCs w:val="24"/>
        </w:rPr>
        <w:t>границах Батецкого муниципального района</w:t>
      </w:r>
      <w:r w:rsidR="004B011C" w:rsidRPr="004130DA">
        <w:rPr>
          <w:sz w:val="24"/>
          <w:szCs w:val="24"/>
        </w:rPr>
        <w:t xml:space="preserve"> утверждена</w:t>
      </w:r>
      <w:r w:rsidR="004130DA">
        <w:rPr>
          <w:sz w:val="24"/>
          <w:szCs w:val="24"/>
        </w:rPr>
        <w:t xml:space="preserve"> п</w:t>
      </w:r>
      <w:r w:rsidR="004B011C" w:rsidRPr="004130DA">
        <w:rPr>
          <w:sz w:val="24"/>
          <w:szCs w:val="24"/>
        </w:rPr>
        <w:t xml:space="preserve">остановлением Администрации </w:t>
      </w:r>
      <w:r w:rsidR="00D363B8">
        <w:rPr>
          <w:sz w:val="24"/>
          <w:szCs w:val="24"/>
        </w:rPr>
        <w:t xml:space="preserve"> </w:t>
      </w:r>
      <w:r w:rsidR="004B011C" w:rsidRPr="004130DA">
        <w:rPr>
          <w:sz w:val="24"/>
          <w:szCs w:val="24"/>
        </w:rPr>
        <w:t>Батецкого муниципального района</w:t>
      </w:r>
      <w:r w:rsidR="004130DA">
        <w:rPr>
          <w:sz w:val="24"/>
          <w:szCs w:val="24"/>
        </w:rPr>
        <w:t xml:space="preserve"> о</w:t>
      </w:r>
      <w:r w:rsidR="004130DA" w:rsidRPr="004130DA">
        <w:rPr>
          <w:sz w:val="24"/>
          <w:szCs w:val="24"/>
        </w:rPr>
        <w:t>т 26.09.2022 № 581</w:t>
      </w:r>
    </w:p>
    <w:p w:rsidR="004130DA" w:rsidRDefault="004130DA" w:rsidP="004130DA">
      <w:pPr>
        <w:tabs>
          <w:tab w:val="left" w:pos="2672"/>
        </w:tabs>
        <w:suppressAutoHyphens/>
        <w:autoSpaceDE w:val="0"/>
        <w:autoSpaceDN w:val="0"/>
        <w:jc w:val="both"/>
        <w:rPr>
          <w:rFonts w:eastAsia="WenQuanYi Zen Hei Sharp"/>
          <w:color w:val="000000" w:themeColor="text1"/>
          <w:kern w:val="2"/>
          <w:szCs w:val="28"/>
          <w:lang w:eastAsia="zh-CN" w:bidi="hi-IN"/>
        </w:rPr>
      </w:pPr>
    </w:p>
    <w:p w:rsidR="004B011C" w:rsidRPr="009413D5" w:rsidRDefault="009413D5" w:rsidP="004130DA">
      <w:pPr>
        <w:tabs>
          <w:tab w:val="left" w:pos="2672"/>
        </w:tabs>
        <w:suppressAutoHyphens/>
        <w:autoSpaceDE w:val="0"/>
        <w:autoSpaceDN w:val="0"/>
        <w:ind w:left="142"/>
        <w:jc w:val="both"/>
        <w:rPr>
          <w:color w:val="000000" w:themeColor="text1"/>
          <w:spacing w:val="-1"/>
          <w:szCs w:val="28"/>
        </w:rPr>
      </w:pPr>
      <w:r>
        <w:rPr>
          <w:rFonts w:eastAsia="WenQuanYi Zen Hei Sharp"/>
          <w:color w:val="000000" w:themeColor="text1"/>
          <w:kern w:val="2"/>
          <w:szCs w:val="28"/>
          <w:lang w:eastAsia="zh-CN" w:bidi="hi-IN"/>
        </w:rPr>
        <w:t xml:space="preserve">1. </w:t>
      </w:r>
      <w:r w:rsidR="004B011C" w:rsidRPr="009413D5">
        <w:rPr>
          <w:rFonts w:eastAsia="WenQuanYi Zen Hei Sharp"/>
          <w:color w:val="000000" w:themeColor="text1"/>
          <w:kern w:val="2"/>
          <w:szCs w:val="28"/>
          <w:lang w:eastAsia="zh-CN" w:bidi="hi-IN"/>
        </w:rPr>
        <w:t>Вид контрольного мероприятия:</w:t>
      </w:r>
      <w:r w:rsidR="004B011C" w:rsidRPr="009413D5">
        <w:rPr>
          <w:color w:val="000000" w:themeColor="text1"/>
          <w:spacing w:val="-1"/>
          <w:szCs w:val="28"/>
        </w:rPr>
        <w:t xml:space="preserve"> ____________________________</w:t>
      </w:r>
      <w:r w:rsidR="004130DA">
        <w:rPr>
          <w:color w:val="000000" w:themeColor="text1"/>
          <w:spacing w:val="-1"/>
          <w:szCs w:val="28"/>
        </w:rPr>
        <w:t>______</w:t>
      </w:r>
      <w:r w:rsidR="004B011C" w:rsidRPr="009413D5">
        <w:rPr>
          <w:color w:val="000000" w:themeColor="text1"/>
          <w:spacing w:val="-1"/>
          <w:szCs w:val="28"/>
        </w:rPr>
        <w:t xml:space="preserve">_           </w:t>
      </w:r>
    </w:p>
    <w:p w:rsidR="009413D5" w:rsidRPr="004130DA" w:rsidRDefault="009413D5" w:rsidP="004130DA">
      <w:pPr>
        <w:suppressAutoHyphens/>
        <w:ind w:firstLine="4395"/>
        <w:jc w:val="center"/>
        <w:rPr>
          <w:sz w:val="24"/>
          <w:szCs w:val="24"/>
        </w:rPr>
      </w:pPr>
      <w:r w:rsidRPr="004130DA">
        <w:rPr>
          <w:spacing w:val="-1"/>
        </w:rPr>
        <w:t>(</w:t>
      </w:r>
      <w:r w:rsidR="004B011C" w:rsidRPr="004130DA">
        <w:rPr>
          <w:sz w:val="24"/>
          <w:szCs w:val="24"/>
        </w:rPr>
        <w:t>инспекционный визит</w:t>
      </w:r>
      <w:r w:rsidRPr="004130DA">
        <w:rPr>
          <w:sz w:val="24"/>
          <w:szCs w:val="24"/>
        </w:rPr>
        <w:t>/</w:t>
      </w:r>
      <w:r w:rsidR="004B011C" w:rsidRPr="004130DA">
        <w:rPr>
          <w:sz w:val="24"/>
          <w:szCs w:val="24"/>
        </w:rPr>
        <w:t xml:space="preserve"> </w:t>
      </w:r>
      <w:r w:rsidRPr="004130DA">
        <w:rPr>
          <w:sz w:val="24"/>
          <w:szCs w:val="24"/>
        </w:rPr>
        <w:t>документарная</w:t>
      </w:r>
    </w:p>
    <w:p w:rsidR="009413D5" w:rsidRPr="004130DA" w:rsidRDefault="009413D5" w:rsidP="004130DA">
      <w:pPr>
        <w:suppressAutoHyphens/>
        <w:ind w:firstLine="4395"/>
        <w:jc w:val="center"/>
        <w:rPr>
          <w:sz w:val="24"/>
          <w:szCs w:val="24"/>
        </w:rPr>
      </w:pPr>
      <w:r w:rsidRPr="004130DA">
        <w:rPr>
          <w:sz w:val="24"/>
          <w:szCs w:val="24"/>
        </w:rPr>
        <w:t>проверка/ выездная проверка/</w:t>
      </w:r>
    </w:p>
    <w:p w:rsidR="009413D5" w:rsidRPr="004130DA" w:rsidRDefault="009413D5" w:rsidP="004130DA">
      <w:pPr>
        <w:suppressAutoHyphens/>
        <w:ind w:firstLine="4395"/>
        <w:jc w:val="center"/>
        <w:rPr>
          <w:sz w:val="24"/>
          <w:szCs w:val="24"/>
        </w:rPr>
      </w:pPr>
      <w:r w:rsidRPr="004130DA">
        <w:rPr>
          <w:sz w:val="24"/>
          <w:szCs w:val="24"/>
        </w:rPr>
        <w:t>наблюдение за соблюдением обязательных</w:t>
      </w:r>
    </w:p>
    <w:p w:rsidR="0091016C" w:rsidRPr="004130DA" w:rsidRDefault="009413D5" w:rsidP="004130DA">
      <w:pPr>
        <w:suppressAutoHyphens/>
        <w:ind w:firstLine="4395"/>
        <w:jc w:val="center"/>
        <w:rPr>
          <w:rFonts w:eastAsia="WenQuanYi Zen Hei Sharp"/>
          <w:sz w:val="24"/>
          <w:szCs w:val="24"/>
        </w:rPr>
      </w:pPr>
      <w:r w:rsidRPr="004130DA">
        <w:rPr>
          <w:sz w:val="24"/>
          <w:szCs w:val="24"/>
        </w:rPr>
        <w:t xml:space="preserve">требований / </w:t>
      </w:r>
      <w:r w:rsidR="004B011C" w:rsidRPr="004130DA">
        <w:rPr>
          <w:sz w:val="24"/>
          <w:szCs w:val="24"/>
        </w:rPr>
        <w:t xml:space="preserve">выездное обследование </w:t>
      </w:r>
      <w:r w:rsidRPr="004130DA">
        <w:rPr>
          <w:rFonts w:eastAsia="WenQuanYi Zen Hei Sharp"/>
          <w:sz w:val="24"/>
          <w:szCs w:val="24"/>
        </w:rPr>
        <w:t>)</w:t>
      </w:r>
    </w:p>
    <w:p w:rsidR="009413D5" w:rsidRDefault="009413D5" w:rsidP="004130DA">
      <w:pPr>
        <w:pStyle w:val="a4"/>
        <w:tabs>
          <w:tab w:val="left" w:pos="2672"/>
        </w:tabs>
        <w:suppressAutoHyphens/>
        <w:autoSpaceDE w:val="0"/>
        <w:autoSpaceDN w:val="0"/>
        <w:ind w:left="0" w:firstLine="2671"/>
        <w:jc w:val="both"/>
        <w:rPr>
          <w:rFonts w:eastAsia="WenQuanYi Zen Hei Sharp"/>
          <w:color w:val="000000" w:themeColor="text1"/>
          <w:kern w:val="2"/>
          <w:szCs w:val="28"/>
          <w:lang w:eastAsia="zh-CN" w:bidi="hi-IN"/>
        </w:rPr>
      </w:pPr>
    </w:p>
    <w:tbl>
      <w:tblPr>
        <w:tblW w:w="96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5"/>
        <w:gridCol w:w="5064"/>
      </w:tblGrid>
      <w:tr w:rsidR="00D56C9A" w:rsidTr="00133EE3">
        <w:tc>
          <w:tcPr>
            <w:tcW w:w="9699" w:type="dxa"/>
            <w:gridSpan w:val="2"/>
            <w:tcBorders>
              <w:top w:val="nil"/>
              <w:left w:val="nil"/>
              <w:bottom w:val="nil"/>
              <w:right w:val="nil"/>
            </w:tcBorders>
          </w:tcPr>
          <w:p w:rsidR="00D56C9A" w:rsidRPr="00D56C9A" w:rsidRDefault="00D56C9A" w:rsidP="004130DA">
            <w:pPr>
              <w:pStyle w:val="aff4"/>
              <w:suppressAutoHyphens/>
              <w:rPr>
                <w:sz w:val="28"/>
                <w:szCs w:val="28"/>
              </w:rPr>
            </w:pPr>
            <w:r w:rsidRPr="00D56C9A">
              <w:rPr>
                <w:sz w:val="28"/>
                <w:szCs w:val="28"/>
              </w:rPr>
              <w:t>2. Реквизиты решения контрольного органа о проведении контрольного мероприятия</w:t>
            </w:r>
          </w:p>
        </w:tc>
      </w:tr>
      <w:tr w:rsidR="00D56C9A" w:rsidTr="00133EE3">
        <w:tc>
          <w:tcPr>
            <w:tcW w:w="9699" w:type="dxa"/>
            <w:gridSpan w:val="2"/>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9699" w:type="dxa"/>
            <w:gridSpan w:val="2"/>
            <w:tcBorders>
              <w:top w:val="single" w:sz="4" w:space="0" w:color="auto"/>
              <w:left w:val="nil"/>
              <w:bottom w:val="nil"/>
              <w:right w:val="nil"/>
            </w:tcBorders>
          </w:tcPr>
          <w:p w:rsidR="00D56C9A" w:rsidRDefault="00D56C9A" w:rsidP="004130DA">
            <w:pPr>
              <w:pStyle w:val="aff4"/>
              <w:suppressAutoHyphens/>
              <w:jc w:val="center"/>
            </w:pPr>
            <w:r>
              <w:t>(номер, дата решения о проведении контрольного мероприятия)</w:t>
            </w:r>
          </w:p>
        </w:tc>
      </w:tr>
      <w:tr w:rsidR="00D56C9A" w:rsidTr="00133EE3">
        <w:tc>
          <w:tcPr>
            <w:tcW w:w="9699" w:type="dxa"/>
            <w:gridSpan w:val="2"/>
            <w:tcBorders>
              <w:top w:val="nil"/>
              <w:left w:val="nil"/>
              <w:bottom w:val="nil"/>
              <w:right w:val="nil"/>
            </w:tcBorders>
          </w:tcPr>
          <w:p w:rsidR="00D56C9A" w:rsidRDefault="00D56C9A" w:rsidP="004130DA">
            <w:pPr>
              <w:pStyle w:val="aff4"/>
              <w:suppressAutoHyphens/>
            </w:pPr>
          </w:p>
        </w:tc>
      </w:tr>
      <w:tr w:rsidR="00D56C9A" w:rsidTr="00133EE3">
        <w:tc>
          <w:tcPr>
            <w:tcW w:w="9699" w:type="dxa"/>
            <w:gridSpan w:val="2"/>
            <w:tcBorders>
              <w:top w:val="nil"/>
              <w:left w:val="nil"/>
              <w:bottom w:val="nil"/>
              <w:right w:val="nil"/>
            </w:tcBorders>
          </w:tcPr>
          <w:p w:rsidR="00D56C9A" w:rsidRPr="00D56C9A" w:rsidRDefault="00D56C9A" w:rsidP="004130DA">
            <w:pPr>
              <w:pStyle w:val="aff4"/>
              <w:suppressAutoHyphens/>
              <w:rPr>
                <w:sz w:val="28"/>
                <w:szCs w:val="28"/>
              </w:rPr>
            </w:pPr>
            <w:r w:rsidRPr="00D56C9A">
              <w:rPr>
                <w:sz w:val="28"/>
                <w:szCs w:val="28"/>
              </w:rPr>
              <w:t>3. Учётный номер контрольного мероприятия:</w:t>
            </w:r>
          </w:p>
        </w:tc>
      </w:tr>
      <w:tr w:rsidR="00D56C9A" w:rsidTr="00133EE3">
        <w:tc>
          <w:tcPr>
            <w:tcW w:w="9699" w:type="dxa"/>
            <w:gridSpan w:val="2"/>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9699" w:type="dxa"/>
            <w:gridSpan w:val="2"/>
            <w:tcBorders>
              <w:top w:val="single" w:sz="4" w:space="0" w:color="auto"/>
              <w:left w:val="nil"/>
              <w:bottom w:val="nil"/>
              <w:right w:val="nil"/>
            </w:tcBorders>
          </w:tcPr>
          <w:p w:rsidR="00D56C9A" w:rsidRDefault="00D56C9A" w:rsidP="004130DA">
            <w:pPr>
              <w:pStyle w:val="aff4"/>
              <w:suppressAutoHyphens/>
              <w:jc w:val="center"/>
            </w:pPr>
            <w:r>
              <w:t>(учётный номер контрольного мероприятия и дата его присвоения в едином реестре контрольных мероприятий)</w:t>
            </w:r>
          </w:p>
        </w:tc>
      </w:tr>
      <w:tr w:rsidR="00D56C9A" w:rsidTr="00133EE3">
        <w:tc>
          <w:tcPr>
            <w:tcW w:w="9699" w:type="dxa"/>
            <w:gridSpan w:val="2"/>
            <w:tcBorders>
              <w:top w:val="nil"/>
              <w:left w:val="nil"/>
              <w:bottom w:val="nil"/>
              <w:right w:val="nil"/>
            </w:tcBorders>
          </w:tcPr>
          <w:p w:rsidR="00D56C9A" w:rsidRDefault="00D56C9A" w:rsidP="004130DA">
            <w:pPr>
              <w:pStyle w:val="aff4"/>
              <w:suppressAutoHyphens/>
            </w:pPr>
          </w:p>
        </w:tc>
      </w:tr>
      <w:tr w:rsidR="00D56C9A" w:rsidTr="00133EE3">
        <w:tc>
          <w:tcPr>
            <w:tcW w:w="4635" w:type="dxa"/>
            <w:tcBorders>
              <w:top w:val="nil"/>
              <w:left w:val="nil"/>
              <w:bottom w:val="nil"/>
              <w:right w:val="nil"/>
            </w:tcBorders>
          </w:tcPr>
          <w:p w:rsidR="00D56C9A" w:rsidRPr="007F34E8" w:rsidRDefault="00D56C9A" w:rsidP="004130DA">
            <w:pPr>
              <w:pStyle w:val="aff4"/>
              <w:suppressAutoHyphens/>
              <w:rPr>
                <w:sz w:val="28"/>
                <w:szCs w:val="28"/>
              </w:rPr>
            </w:pPr>
            <w:r w:rsidRPr="007F34E8">
              <w:rPr>
                <w:sz w:val="28"/>
                <w:szCs w:val="28"/>
              </w:rPr>
              <w:t>4. Объект муниципального контроля, в отношении которого проводится контрольное мероприятие:</w:t>
            </w:r>
          </w:p>
        </w:tc>
        <w:tc>
          <w:tcPr>
            <w:tcW w:w="5064" w:type="dxa"/>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4635" w:type="dxa"/>
            <w:tcBorders>
              <w:top w:val="nil"/>
              <w:left w:val="nil"/>
              <w:bottom w:val="nil"/>
              <w:right w:val="nil"/>
            </w:tcBorders>
          </w:tcPr>
          <w:p w:rsidR="00D56C9A" w:rsidRDefault="00D56C9A" w:rsidP="004130DA">
            <w:pPr>
              <w:pStyle w:val="aff4"/>
              <w:suppressAutoHyphens/>
            </w:pPr>
          </w:p>
        </w:tc>
        <w:tc>
          <w:tcPr>
            <w:tcW w:w="5064" w:type="dxa"/>
            <w:tcBorders>
              <w:top w:val="nil"/>
              <w:left w:val="nil"/>
              <w:bottom w:val="nil"/>
              <w:right w:val="nil"/>
            </w:tcBorders>
          </w:tcPr>
          <w:p w:rsidR="00D56C9A" w:rsidRDefault="00D56C9A" w:rsidP="004130DA">
            <w:pPr>
              <w:pStyle w:val="aff4"/>
              <w:suppressAutoHyphens/>
            </w:pPr>
          </w:p>
        </w:tc>
      </w:tr>
      <w:tr w:rsidR="00D56C9A" w:rsidTr="00133EE3">
        <w:tc>
          <w:tcPr>
            <w:tcW w:w="9699" w:type="dxa"/>
            <w:gridSpan w:val="2"/>
            <w:tcBorders>
              <w:top w:val="nil"/>
              <w:left w:val="nil"/>
              <w:bottom w:val="nil"/>
              <w:right w:val="nil"/>
            </w:tcBorders>
          </w:tcPr>
          <w:p w:rsidR="00D56C9A" w:rsidRPr="007F34E8" w:rsidRDefault="00D56C9A" w:rsidP="004130DA">
            <w:pPr>
              <w:pStyle w:val="aff4"/>
              <w:suppressAutoHyphens/>
              <w:rPr>
                <w:sz w:val="28"/>
                <w:szCs w:val="28"/>
              </w:rPr>
            </w:pPr>
            <w:r w:rsidRPr="007F34E8">
              <w:rPr>
                <w:sz w:val="28"/>
                <w:szCs w:val="28"/>
              </w:rPr>
              <w:t>5. Фамилия, имя и отчество (при наличии) гражданина или индивидуального предпринимателя, наименование юридического лица, являющихся контролируемыми лицами:</w:t>
            </w:r>
          </w:p>
        </w:tc>
      </w:tr>
      <w:tr w:rsidR="00D56C9A" w:rsidTr="00133EE3">
        <w:tc>
          <w:tcPr>
            <w:tcW w:w="9699" w:type="dxa"/>
            <w:gridSpan w:val="2"/>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9699" w:type="dxa"/>
            <w:gridSpan w:val="2"/>
            <w:tcBorders>
              <w:top w:val="single" w:sz="4" w:space="0" w:color="auto"/>
              <w:left w:val="nil"/>
              <w:bottom w:val="nil"/>
              <w:right w:val="nil"/>
            </w:tcBorders>
          </w:tcPr>
          <w:p w:rsidR="00D56C9A" w:rsidRDefault="00D56C9A" w:rsidP="004130DA">
            <w:pPr>
              <w:pStyle w:val="aff4"/>
              <w:suppressAutoHyphens/>
              <w:jc w:val="center"/>
            </w:pPr>
            <w:r>
              <w:t>(для граждан и индивидуальных предпринимателей -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w:t>
            </w:r>
          </w:p>
          <w:p w:rsidR="00D56C9A" w:rsidRDefault="00D56C9A" w:rsidP="004130DA">
            <w:pPr>
              <w:pStyle w:val="aff4"/>
              <w:suppressAutoHyphens/>
              <w:jc w:val="center"/>
            </w:pPr>
            <w:r>
              <w:t>для юридических лиц -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w:t>
            </w:r>
          </w:p>
        </w:tc>
      </w:tr>
      <w:tr w:rsidR="00D56C9A" w:rsidTr="00133EE3">
        <w:tc>
          <w:tcPr>
            <w:tcW w:w="4635" w:type="dxa"/>
            <w:tcBorders>
              <w:top w:val="nil"/>
              <w:left w:val="nil"/>
              <w:bottom w:val="nil"/>
              <w:right w:val="nil"/>
            </w:tcBorders>
          </w:tcPr>
          <w:p w:rsidR="00D56C9A" w:rsidRDefault="00D56C9A" w:rsidP="004130DA">
            <w:pPr>
              <w:pStyle w:val="aff4"/>
              <w:suppressAutoHyphens/>
            </w:pPr>
          </w:p>
        </w:tc>
        <w:tc>
          <w:tcPr>
            <w:tcW w:w="5064" w:type="dxa"/>
            <w:tcBorders>
              <w:top w:val="nil"/>
              <w:left w:val="nil"/>
              <w:bottom w:val="nil"/>
              <w:right w:val="nil"/>
            </w:tcBorders>
          </w:tcPr>
          <w:p w:rsidR="00D56C9A" w:rsidRDefault="00D56C9A" w:rsidP="004130DA">
            <w:pPr>
              <w:pStyle w:val="aff4"/>
              <w:suppressAutoHyphens/>
            </w:pPr>
          </w:p>
        </w:tc>
      </w:tr>
      <w:tr w:rsidR="00D56C9A" w:rsidTr="00133EE3">
        <w:tc>
          <w:tcPr>
            <w:tcW w:w="9699" w:type="dxa"/>
            <w:gridSpan w:val="2"/>
            <w:tcBorders>
              <w:top w:val="nil"/>
              <w:left w:val="nil"/>
              <w:bottom w:val="nil"/>
              <w:right w:val="nil"/>
            </w:tcBorders>
          </w:tcPr>
          <w:p w:rsidR="00D56C9A" w:rsidRDefault="00D56C9A" w:rsidP="004130DA">
            <w:pPr>
              <w:pStyle w:val="aff4"/>
              <w:suppressAutoHyphens/>
            </w:pPr>
            <w:r w:rsidRPr="007F34E8">
              <w:rPr>
                <w:sz w:val="28"/>
                <w:szCs w:val="28"/>
              </w:rPr>
              <w:t>6. Место проведения контрольного мероприятия с заполнением проверочного листа и (или) используемые юридическим лицом, индивидуальным предпринимателем, гражданином производственные объекты</w:t>
            </w:r>
            <w:r>
              <w:t>:</w:t>
            </w:r>
          </w:p>
        </w:tc>
      </w:tr>
      <w:tr w:rsidR="00D56C9A" w:rsidTr="00133EE3">
        <w:tc>
          <w:tcPr>
            <w:tcW w:w="9699" w:type="dxa"/>
            <w:gridSpan w:val="2"/>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9699" w:type="dxa"/>
            <w:gridSpan w:val="2"/>
            <w:tcBorders>
              <w:top w:val="single" w:sz="4" w:space="0" w:color="auto"/>
              <w:left w:val="nil"/>
              <w:bottom w:val="nil"/>
              <w:right w:val="nil"/>
            </w:tcBorders>
          </w:tcPr>
          <w:p w:rsidR="00D56C9A" w:rsidRDefault="00D56C9A" w:rsidP="004130DA">
            <w:pPr>
              <w:pStyle w:val="aff4"/>
              <w:suppressAutoHyphens/>
            </w:pPr>
          </w:p>
        </w:tc>
      </w:tr>
      <w:tr w:rsidR="00D56C9A" w:rsidTr="00133EE3">
        <w:tc>
          <w:tcPr>
            <w:tcW w:w="4635" w:type="dxa"/>
            <w:tcBorders>
              <w:top w:val="nil"/>
              <w:left w:val="nil"/>
              <w:bottom w:val="nil"/>
              <w:right w:val="nil"/>
            </w:tcBorders>
          </w:tcPr>
          <w:p w:rsidR="00D56C9A" w:rsidRPr="007F34E8" w:rsidRDefault="00D56C9A" w:rsidP="004130DA">
            <w:pPr>
              <w:pStyle w:val="aff4"/>
              <w:suppressAutoHyphens/>
              <w:rPr>
                <w:sz w:val="28"/>
                <w:szCs w:val="28"/>
              </w:rPr>
            </w:pPr>
            <w:r w:rsidRPr="007F34E8">
              <w:rPr>
                <w:sz w:val="28"/>
                <w:szCs w:val="28"/>
              </w:rPr>
              <w:t>7. Должность, фамилия и инициалы должностного лица, проводящего контрольное мероприятие и заполняющего проверочный лист:</w:t>
            </w:r>
          </w:p>
        </w:tc>
        <w:tc>
          <w:tcPr>
            <w:tcW w:w="5064" w:type="dxa"/>
            <w:tcBorders>
              <w:top w:val="nil"/>
              <w:left w:val="nil"/>
              <w:bottom w:val="single" w:sz="4" w:space="0" w:color="auto"/>
              <w:right w:val="nil"/>
            </w:tcBorders>
          </w:tcPr>
          <w:p w:rsidR="00D56C9A" w:rsidRDefault="00D56C9A" w:rsidP="004130DA">
            <w:pPr>
              <w:pStyle w:val="aff4"/>
              <w:suppressAutoHyphens/>
            </w:pPr>
          </w:p>
        </w:tc>
      </w:tr>
      <w:tr w:rsidR="00D56C9A" w:rsidTr="00133EE3">
        <w:tc>
          <w:tcPr>
            <w:tcW w:w="4635" w:type="dxa"/>
            <w:tcBorders>
              <w:top w:val="nil"/>
              <w:left w:val="nil"/>
              <w:bottom w:val="nil"/>
              <w:right w:val="nil"/>
            </w:tcBorders>
          </w:tcPr>
          <w:p w:rsidR="00D56C9A" w:rsidRDefault="00D56C9A" w:rsidP="004130DA">
            <w:pPr>
              <w:pStyle w:val="aff4"/>
              <w:suppressAutoHyphens/>
            </w:pPr>
          </w:p>
        </w:tc>
        <w:tc>
          <w:tcPr>
            <w:tcW w:w="5064" w:type="dxa"/>
            <w:tcBorders>
              <w:top w:val="nil"/>
              <w:left w:val="nil"/>
              <w:bottom w:val="nil"/>
              <w:right w:val="nil"/>
            </w:tcBorders>
          </w:tcPr>
          <w:p w:rsidR="00D56C9A" w:rsidRDefault="00D56C9A" w:rsidP="004130DA">
            <w:pPr>
              <w:pStyle w:val="aff4"/>
              <w:suppressAutoHyphens/>
            </w:pPr>
          </w:p>
        </w:tc>
      </w:tr>
      <w:tr w:rsidR="00D56C9A" w:rsidTr="00133EE3">
        <w:tc>
          <w:tcPr>
            <w:tcW w:w="9699" w:type="dxa"/>
            <w:gridSpan w:val="2"/>
            <w:tcBorders>
              <w:top w:val="nil"/>
              <w:left w:val="nil"/>
              <w:bottom w:val="nil"/>
              <w:right w:val="nil"/>
            </w:tcBorders>
          </w:tcPr>
          <w:p w:rsidR="00D56C9A" w:rsidRPr="007F34E8" w:rsidRDefault="00D56C9A" w:rsidP="004130DA">
            <w:pPr>
              <w:pStyle w:val="aff4"/>
              <w:suppressAutoHyphens/>
              <w:rPr>
                <w:sz w:val="28"/>
                <w:szCs w:val="28"/>
              </w:rPr>
            </w:pPr>
            <w:r w:rsidRPr="007F34E8">
              <w:rPr>
                <w:sz w:val="28"/>
                <w:szCs w:val="28"/>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контрольного мероприятия:</w:t>
            </w:r>
          </w:p>
        </w:tc>
      </w:tr>
    </w:tbl>
    <w:p w:rsidR="009413D5" w:rsidRPr="00D363B8" w:rsidRDefault="009413D5" w:rsidP="004130DA">
      <w:pPr>
        <w:tabs>
          <w:tab w:val="left" w:pos="2672"/>
        </w:tabs>
        <w:suppressAutoHyphens/>
        <w:autoSpaceDE w:val="0"/>
        <w:autoSpaceDN w:val="0"/>
        <w:jc w:val="both"/>
        <w:rPr>
          <w:color w:val="000000" w:themeColor="text1"/>
          <w:sz w:val="12"/>
          <w:szCs w:val="12"/>
        </w:rPr>
      </w:pPr>
    </w:p>
    <w:tbl>
      <w:tblPr>
        <w:tblStyle w:val="a3"/>
        <w:tblW w:w="9634" w:type="dxa"/>
        <w:tblLayout w:type="fixed"/>
        <w:tblLook w:val="04A0" w:firstRow="1" w:lastRow="0" w:firstColumn="1" w:lastColumn="0" w:noHBand="0" w:noVBand="1"/>
      </w:tblPr>
      <w:tblGrid>
        <w:gridCol w:w="704"/>
        <w:gridCol w:w="3544"/>
        <w:gridCol w:w="2410"/>
        <w:gridCol w:w="680"/>
        <w:gridCol w:w="567"/>
        <w:gridCol w:w="708"/>
        <w:gridCol w:w="1021"/>
      </w:tblGrid>
      <w:tr w:rsidR="006713E8" w:rsidRPr="00D363B8" w:rsidTr="00D363B8">
        <w:tc>
          <w:tcPr>
            <w:tcW w:w="704" w:type="dxa"/>
            <w:vMerge w:val="restart"/>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w:t>
            </w:r>
            <w:r w:rsidRPr="00D363B8">
              <w:rPr>
                <w:kern w:val="2"/>
                <w:sz w:val="24"/>
                <w:szCs w:val="24"/>
                <w:lang w:bidi="hi-IN"/>
              </w:rPr>
              <w:t xml:space="preserve"> </w:t>
            </w:r>
            <w:r w:rsidRPr="00D363B8">
              <w:rPr>
                <w:rFonts w:eastAsia="WenQuanYi Zen Hei Sharp"/>
                <w:kern w:val="2"/>
                <w:sz w:val="24"/>
                <w:szCs w:val="24"/>
                <w:lang w:bidi="hi-IN"/>
              </w:rPr>
              <w:t>п/п</w:t>
            </w:r>
          </w:p>
        </w:tc>
        <w:tc>
          <w:tcPr>
            <w:tcW w:w="3544" w:type="dxa"/>
            <w:vMerge w:val="restart"/>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2410" w:type="dxa"/>
            <w:vMerge w:val="restart"/>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 xml:space="preserve">Реквизиты </w:t>
            </w:r>
            <w:r w:rsidR="002709C5" w:rsidRPr="00D363B8">
              <w:rPr>
                <w:rFonts w:eastAsia="WenQuanYi Zen Hei Sharp"/>
                <w:kern w:val="2"/>
                <w:sz w:val="24"/>
                <w:szCs w:val="24"/>
                <w:lang w:bidi="hi-IN"/>
              </w:rPr>
              <w:t xml:space="preserve">нормативного </w:t>
            </w:r>
            <w:r w:rsidRPr="00D363B8">
              <w:rPr>
                <w:rFonts w:eastAsia="WenQuanYi Zen Hei Sharp"/>
                <w:kern w:val="2"/>
                <w:sz w:val="24"/>
                <w:szCs w:val="24"/>
                <w:lang w:bidi="hi-IN"/>
              </w:rPr>
              <w:t>правового акта, содержащего обязательные требования</w:t>
            </w:r>
          </w:p>
        </w:tc>
        <w:tc>
          <w:tcPr>
            <w:tcW w:w="2976" w:type="dxa"/>
            <w:gridSpan w:val="4"/>
          </w:tcPr>
          <w:p w:rsidR="006713E8" w:rsidRPr="00D363B8" w:rsidRDefault="006713E8" w:rsidP="00E379C7">
            <w:pPr>
              <w:spacing w:before="120" w:line="240" w:lineRule="exact"/>
              <w:jc w:val="center"/>
              <w:rPr>
                <w:rFonts w:eastAsia="WenQuanYi Zen Hei Sharp"/>
                <w:kern w:val="2"/>
                <w:sz w:val="24"/>
                <w:szCs w:val="24"/>
                <w:lang w:bidi="hi-IN"/>
              </w:rPr>
            </w:pPr>
            <w:r w:rsidRPr="00D363B8">
              <w:rPr>
                <w:rFonts w:eastAsia="WenQuanYi Zen Hei Sharp"/>
                <w:kern w:val="2"/>
                <w:sz w:val="24"/>
                <w:szCs w:val="24"/>
                <w:lang w:bidi="hi-IN"/>
              </w:rPr>
              <w:t>Варианты ответа</w:t>
            </w:r>
          </w:p>
        </w:tc>
      </w:tr>
      <w:tr w:rsidR="006713E8" w:rsidRPr="00D363B8" w:rsidTr="00D363B8">
        <w:tc>
          <w:tcPr>
            <w:tcW w:w="704" w:type="dxa"/>
            <w:vMerge/>
          </w:tcPr>
          <w:p w:rsidR="006713E8" w:rsidRPr="00D363B8" w:rsidRDefault="006713E8" w:rsidP="00E379C7">
            <w:pPr>
              <w:snapToGrid w:val="0"/>
              <w:spacing w:before="120" w:line="240" w:lineRule="exact"/>
              <w:jc w:val="center"/>
              <w:rPr>
                <w:rFonts w:eastAsia="WenQuanYi Zen Hei Sharp"/>
                <w:kern w:val="2"/>
                <w:sz w:val="24"/>
                <w:szCs w:val="24"/>
                <w:lang w:bidi="hi-IN"/>
              </w:rPr>
            </w:pPr>
          </w:p>
        </w:tc>
        <w:tc>
          <w:tcPr>
            <w:tcW w:w="3544" w:type="dxa"/>
            <w:vMerge/>
          </w:tcPr>
          <w:p w:rsidR="006713E8" w:rsidRPr="00D363B8" w:rsidRDefault="006713E8" w:rsidP="00E379C7">
            <w:pPr>
              <w:snapToGrid w:val="0"/>
              <w:spacing w:before="120" w:line="240" w:lineRule="exact"/>
              <w:jc w:val="center"/>
              <w:rPr>
                <w:rFonts w:eastAsia="WenQuanYi Zen Hei Sharp"/>
                <w:kern w:val="2"/>
                <w:sz w:val="24"/>
                <w:szCs w:val="24"/>
                <w:lang w:bidi="hi-IN"/>
              </w:rPr>
            </w:pPr>
          </w:p>
        </w:tc>
        <w:tc>
          <w:tcPr>
            <w:tcW w:w="2410" w:type="dxa"/>
            <w:vMerge/>
          </w:tcPr>
          <w:p w:rsidR="006713E8" w:rsidRPr="00D363B8" w:rsidRDefault="006713E8" w:rsidP="00E379C7">
            <w:pPr>
              <w:snapToGrid w:val="0"/>
              <w:spacing w:before="120" w:line="240" w:lineRule="exact"/>
              <w:jc w:val="center"/>
              <w:rPr>
                <w:rFonts w:eastAsia="WenQuanYi Zen Hei Sharp"/>
                <w:kern w:val="2"/>
                <w:sz w:val="24"/>
                <w:szCs w:val="24"/>
                <w:lang w:bidi="hi-IN"/>
              </w:rPr>
            </w:pPr>
          </w:p>
        </w:tc>
        <w:tc>
          <w:tcPr>
            <w:tcW w:w="680" w:type="dxa"/>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да</w:t>
            </w:r>
          </w:p>
        </w:tc>
        <w:tc>
          <w:tcPr>
            <w:tcW w:w="567" w:type="dxa"/>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нет</w:t>
            </w:r>
          </w:p>
        </w:tc>
        <w:tc>
          <w:tcPr>
            <w:tcW w:w="708" w:type="dxa"/>
          </w:tcPr>
          <w:p w:rsidR="006713E8" w:rsidRPr="00D363B8" w:rsidRDefault="006713E8" w:rsidP="00E379C7">
            <w:pPr>
              <w:spacing w:before="120" w:line="240" w:lineRule="exact"/>
              <w:jc w:val="center"/>
              <w:rPr>
                <w:rFonts w:eastAsia="Calibri"/>
                <w:sz w:val="24"/>
                <w:szCs w:val="24"/>
                <w:lang w:eastAsia="en-US"/>
              </w:rPr>
            </w:pPr>
            <w:r w:rsidRPr="00D363B8">
              <w:rPr>
                <w:rFonts w:eastAsia="WenQuanYi Zen Hei Sharp"/>
                <w:kern w:val="2"/>
                <w:sz w:val="24"/>
                <w:szCs w:val="24"/>
                <w:lang w:bidi="hi-IN"/>
              </w:rPr>
              <w:t>неприменимо</w:t>
            </w:r>
          </w:p>
        </w:tc>
        <w:tc>
          <w:tcPr>
            <w:tcW w:w="1021" w:type="dxa"/>
          </w:tcPr>
          <w:p w:rsidR="006713E8" w:rsidRPr="00D363B8" w:rsidRDefault="006713E8" w:rsidP="00E379C7">
            <w:pPr>
              <w:spacing w:before="120" w:line="240" w:lineRule="exact"/>
              <w:jc w:val="center"/>
              <w:rPr>
                <w:rFonts w:eastAsia="WenQuanYi Zen Hei Sharp"/>
                <w:kern w:val="2"/>
                <w:sz w:val="24"/>
                <w:szCs w:val="24"/>
                <w:lang w:bidi="hi-IN"/>
              </w:rPr>
            </w:pPr>
            <w:r w:rsidRPr="00D363B8">
              <w:rPr>
                <w:rFonts w:eastAsia="WenQuanYi Zen Hei Sharp"/>
                <w:kern w:val="2"/>
                <w:sz w:val="24"/>
                <w:szCs w:val="24"/>
                <w:lang w:bidi="hi-IN"/>
              </w:rPr>
              <w:t>примечание</w:t>
            </w:r>
          </w:p>
          <w:p w:rsidR="002709C5" w:rsidRPr="00D363B8" w:rsidRDefault="002709C5" w:rsidP="00E379C7">
            <w:pPr>
              <w:spacing w:before="120" w:line="240" w:lineRule="exact"/>
              <w:jc w:val="center"/>
              <w:rPr>
                <w:rFonts w:eastAsia="WenQuanYi Zen Hei Sharp"/>
                <w:kern w:val="2"/>
                <w:sz w:val="24"/>
                <w:szCs w:val="24"/>
                <w:lang w:bidi="hi-IN"/>
              </w:rPr>
            </w:pPr>
            <w:r w:rsidRPr="00D363B8">
              <w:rPr>
                <w:rFonts w:eastAsia="WenQuanYi Zen Hei Sharp"/>
                <w:kern w:val="2"/>
                <w:sz w:val="24"/>
                <w:szCs w:val="24"/>
                <w:lang w:bidi="hi-IN"/>
              </w:rPr>
              <w:t>(заполняется при в случае заполнения графы «неприменимо»)</w:t>
            </w:r>
          </w:p>
        </w:tc>
      </w:tr>
      <w:tr w:rsidR="006713E8" w:rsidRPr="00D363B8" w:rsidTr="00D363B8">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w:t>
            </w:r>
          </w:p>
        </w:tc>
        <w:tc>
          <w:tcPr>
            <w:tcW w:w="354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Выполнялись ли в границах полосы отвода автомобильной дороги местного значения </w:t>
            </w:r>
            <w:r w:rsidRPr="00D363B8">
              <w:rPr>
                <w:rFonts w:eastAsia="Calibri"/>
                <w:sz w:val="24"/>
                <w:szCs w:val="24"/>
                <w:lang w:eastAsia="en-US"/>
              </w:rPr>
              <w:lastRenderedPageBreak/>
              <w:t>работы, не связанные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tc>
        <w:tc>
          <w:tcPr>
            <w:tcW w:w="241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lastRenderedPageBreak/>
              <w:t xml:space="preserve">подпункт 1 пункта 3 статьи 25 Федерального закона </w:t>
            </w:r>
            <w:r w:rsidRPr="00D363B8">
              <w:rPr>
                <w:rFonts w:eastAsia="Calibri"/>
                <w:sz w:val="24"/>
                <w:szCs w:val="24"/>
                <w:lang w:eastAsia="en-US"/>
              </w:rPr>
              <w:lastRenderedPageBreak/>
              <w:t xml:space="preserve">от 08.11.2007 </w:t>
            </w:r>
            <w:r w:rsidR="00D363B8" w:rsidRPr="00D363B8">
              <w:rPr>
                <w:rFonts w:eastAsia="Calibri"/>
                <w:sz w:val="24"/>
                <w:szCs w:val="24"/>
                <w:lang w:eastAsia="en-US"/>
              </w:rPr>
              <w:t xml:space="preserve">                          </w:t>
            </w:r>
            <w:r w:rsidRPr="00D363B8">
              <w:rPr>
                <w:rFonts w:eastAsia="Calibri"/>
                <w:sz w:val="24"/>
                <w:szCs w:val="24"/>
                <w:lang w:eastAsia="en-US"/>
              </w:rPr>
              <w:t>№</w:t>
            </w:r>
            <w:r w:rsidR="004130DA"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lastRenderedPageBreak/>
              <w:t>2.</w:t>
            </w:r>
          </w:p>
        </w:tc>
        <w:tc>
          <w:tcPr>
            <w:tcW w:w="354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Размещены ли в границах полосы отвода автомобильной дороги местного значения здания, строения, сооружения и другие объекты, не предназначенные для обслуживания автомобильной дороги местного значения, ее строительства, реконструкции, капитального ремонта, ремонта и содержания и не относящиеся к объектам дорожного сервиса?</w:t>
            </w:r>
          </w:p>
        </w:tc>
        <w:tc>
          <w:tcPr>
            <w:tcW w:w="241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2 пункта 3 статьи 25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3.</w:t>
            </w:r>
          </w:p>
        </w:tc>
        <w:tc>
          <w:tcPr>
            <w:tcW w:w="354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Установлены ли в границах полосы отвода автомобильной дороги местного значения рекламные конструкции, не соответствующие требованиям технических регламентов и (или) нормативным правовым актам о безопасности дорожного движения?</w:t>
            </w:r>
          </w:p>
        </w:tc>
        <w:tc>
          <w:tcPr>
            <w:tcW w:w="241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5 пункта 3 статьи 25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4.</w:t>
            </w:r>
          </w:p>
        </w:tc>
        <w:tc>
          <w:tcPr>
            <w:tcW w:w="354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Установлены ли в границах полосы отвода автомобильной дороги местного значения информационные щиты и указатели, не имеющие отношение к обеспечению безопасности дорожного движения или осуществлению дорожной деятельности?</w:t>
            </w:r>
          </w:p>
        </w:tc>
        <w:tc>
          <w:tcPr>
            <w:tcW w:w="241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подпункт 6 пункта 3 статьи 25 Федерального закона от 08.11.2007</w:t>
            </w:r>
            <w:r w:rsidR="00D363B8" w:rsidRPr="00D363B8">
              <w:rPr>
                <w:rFonts w:eastAsia="Calibri"/>
                <w:sz w:val="24"/>
                <w:szCs w:val="24"/>
                <w:lang w:eastAsia="en-US"/>
              </w:rPr>
              <w:t xml:space="preserve">                      </w:t>
            </w:r>
            <w:r w:rsidRPr="00D363B8">
              <w:rPr>
                <w:rFonts w:eastAsia="Calibri"/>
                <w:sz w:val="24"/>
                <w:szCs w:val="24"/>
                <w:lang w:eastAsia="en-US"/>
              </w:rPr>
              <w:t xml:space="preserve"> №</w:t>
            </w:r>
            <w:r w:rsidR="00D363B8" w:rsidRPr="00D363B8">
              <w:rPr>
                <w:rFonts w:eastAsia="Calibri"/>
                <w:sz w:val="24"/>
                <w:szCs w:val="24"/>
                <w:lang w:eastAsia="en-US"/>
              </w:rPr>
              <w:t xml:space="preserve"> </w:t>
            </w:r>
            <w:r w:rsidRPr="00D363B8">
              <w:rPr>
                <w:rFonts w:eastAsia="Calibri"/>
                <w:sz w:val="24"/>
                <w:szCs w:val="24"/>
                <w:lang w:eastAsia="en-US"/>
              </w:rPr>
              <w:t xml:space="preserve">257-ФЗ «Об автомобильных дорогах и о дорожной деятельности в Российской Федерации и о </w:t>
            </w:r>
            <w:r w:rsidRPr="00D363B8">
              <w:rPr>
                <w:rFonts w:eastAsia="Calibri"/>
                <w:sz w:val="24"/>
                <w:szCs w:val="24"/>
                <w:lang w:eastAsia="en-US"/>
              </w:rPr>
              <w:lastRenderedPageBreak/>
              <w:t>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540"/>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lastRenderedPageBreak/>
              <w:t>5.</w:t>
            </w:r>
          </w:p>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Осуществляется ли движение по автомобильным дорогам местного значения на транспортных средствах, имеющих элементы конструкций, которые могут нанести повреждение автомобильным дорогам местного значения?</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1 пункта 1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420"/>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6.</w:t>
            </w: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Осуществляется ли движение по автомобильным дорогам местного значения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2 пункта 1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4440"/>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lastRenderedPageBreak/>
              <w:t>7.</w:t>
            </w: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Осуществляется ли движение по автомобильным дорогам местного значения на тяжеловесных транспортных средствах, осуществляющих перевозки грузов, не являющихся неделимыми?</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подпункт 3 пункта 1 статьи 29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960007" w:rsidRPr="00D363B8" w:rsidTr="00D363B8">
        <w:trPr>
          <w:trHeight w:val="375"/>
        </w:trPr>
        <w:tc>
          <w:tcPr>
            <w:tcW w:w="704"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8.</w:t>
            </w:r>
          </w:p>
        </w:tc>
        <w:tc>
          <w:tcPr>
            <w:tcW w:w="3544" w:type="dxa"/>
          </w:tcPr>
          <w:p w:rsidR="00960007" w:rsidRPr="00D363B8" w:rsidRDefault="00960007" w:rsidP="0091016C">
            <w:pPr>
              <w:tabs>
                <w:tab w:val="left" w:pos="788"/>
              </w:tabs>
              <w:suppressAutoHyphens/>
              <w:jc w:val="both"/>
              <w:rPr>
                <w:rFonts w:eastAsia="Calibri"/>
                <w:sz w:val="24"/>
                <w:szCs w:val="24"/>
                <w:lang w:eastAsia="en-US"/>
              </w:rPr>
            </w:pPr>
            <w:r w:rsidRPr="00D363B8">
              <w:rPr>
                <w:rFonts w:eastAsia="Calibri"/>
                <w:sz w:val="24"/>
                <w:szCs w:val="24"/>
                <w:lang w:eastAsia="en-US"/>
              </w:rPr>
              <w:t>Осуществляется ли движение по автомобильным дорогам местного значения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tc>
        <w:tc>
          <w:tcPr>
            <w:tcW w:w="2410" w:type="dxa"/>
          </w:tcPr>
          <w:p w:rsidR="00960007" w:rsidRPr="00D363B8" w:rsidRDefault="00960007" w:rsidP="0091016C">
            <w:pPr>
              <w:tabs>
                <w:tab w:val="left" w:pos="788"/>
              </w:tabs>
              <w:suppressAutoHyphens/>
              <w:jc w:val="both"/>
              <w:rPr>
                <w:rFonts w:eastAsia="Calibri"/>
                <w:sz w:val="24"/>
                <w:szCs w:val="24"/>
                <w:lang w:eastAsia="en-US"/>
              </w:rPr>
            </w:pPr>
            <w:r w:rsidRPr="00D363B8">
              <w:rPr>
                <w:rFonts w:eastAsia="Calibri"/>
                <w:sz w:val="24"/>
                <w:szCs w:val="24"/>
                <w:lang w:eastAsia="en-US"/>
              </w:rPr>
              <w:t>подпункт 4 пункта 1 статьи 29 Федерального закона от 08.11.2007</w:t>
            </w:r>
            <w:r w:rsidR="00D363B8" w:rsidRPr="00D363B8">
              <w:rPr>
                <w:rFonts w:eastAsia="Calibri"/>
                <w:sz w:val="24"/>
                <w:szCs w:val="24"/>
                <w:lang w:eastAsia="en-US"/>
              </w:rPr>
              <w:t xml:space="preserve">                     </w:t>
            </w:r>
            <w:r w:rsidRPr="00D363B8">
              <w:rPr>
                <w:rFonts w:eastAsia="Calibri"/>
                <w:sz w:val="24"/>
                <w:szCs w:val="24"/>
                <w:lang w:eastAsia="en-US"/>
              </w:rPr>
              <w:t xml:space="preserve"> №</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567"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708"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1021"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525"/>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9.</w:t>
            </w: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Загрязняются ли при использовании автомобильных дорог местного значения дорожное покрытие, полосы отвода и придорожные полосы автомобильных дорог местного значения?</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1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300"/>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10.</w:t>
            </w: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Используются ли водоотводные сооружения автомобильных дорог местного значения для стока или сброса вод?</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2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 xml:space="preserve">257-ФЗ «Об автомобильных дорогах и о дорожной </w:t>
            </w:r>
            <w:r w:rsidRPr="00D363B8">
              <w:rPr>
                <w:rFonts w:eastAsia="Calibri"/>
                <w:sz w:val="24"/>
                <w:szCs w:val="24"/>
                <w:lang w:eastAsia="en-US"/>
              </w:rPr>
              <w:lastRenderedPageBreak/>
              <w:t>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315"/>
        </w:trPr>
        <w:tc>
          <w:tcPr>
            <w:tcW w:w="704"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lastRenderedPageBreak/>
              <w:t>11.</w:t>
            </w: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Выполняются ли в границах полос отвода автомобильных дорог местного значения, в том числе на проезжей части автомобильных дорог местного значения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3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6713E8" w:rsidRPr="00D363B8" w:rsidTr="00D363B8">
        <w:trPr>
          <w:trHeight w:val="1680"/>
        </w:trPr>
        <w:tc>
          <w:tcPr>
            <w:tcW w:w="704" w:type="dxa"/>
          </w:tcPr>
          <w:p w:rsidR="006713E8" w:rsidRPr="00D363B8" w:rsidRDefault="00D363B8"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12</w:t>
            </w:r>
            <w:r w:rsidR="006713E8" w:rsidRPr="00D363B8">
              <w:rPr>
                <w:rFonts w:eastAsia="WenQuanYi Zen Hei Sharp"/>
                <w:kern w:val="2"/>
                <w:sz w:val="24"/>
                <w:szCs w:val="24"/>
                <w:lang w:eastAsia="zh-CN" w:bidi="hi-IN"/>
              </w:rPr>
              <w:t>.</w:t>
            </w: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960007" w:rsidRPr="00D363B8" w:rsidRDefault="00960007" w:rsidP="0091016C">
            <w:pPr>
              <w:tabs>
                <w:tab w:val="left" w:pos="788"/>
              </w:tabs>
              <w:suppressAutoHyphens/>
              <w:jc w:val="both"/>
              <w:rPr>
                <w:rFonts w:eastAsia="WenQuanYi Zen Hei Sharp"/>
                <w:kern w:val="2"/>
                <w:sz w:val="24"/>
                <w:szCs w:val="24"/>
                <w:lang w:eastAsia="zh-CN" w:bidi="hi-IN"/>
              </w:rPr>
            </w:pPr>
          </w:p>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3544"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Создаются ли при использовании автомобильных дорог местного значения условия, препятствующие обеспечению безопасности дорожного движения?</w:t>
            </w:r>
          </w:p>
        </w:tc>
        <w:tc>
          <w:tcPr>
            <w:tcW w:w="2410" w:type="dxa"/>
          </w:tcPr>
          <w:p w:rsidR="006713E8"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4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567"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708"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c>
          <w:tcPr>
            <w:tcW w:w="1021" w:type="dxa"/>
          </w:tcPr>
          <w:p w:rsidR="006713E8" w:rsidRPr="00D363B8" w:rsidRDefault="006713E8" w:rsidP="0091016C">
            <w:pPr>
              <w:tabs>
                <w:tab w:val="left" w:pos="788"/>
              </w:tabs>
              <w:suppressAutoHyphens/>
              <w:jc w:val="both"/>
              <w:rPr>
                <w:rFonts w:eastAsia="WenQuanYi Zen Hei Sharp"/>
                <w:kern w:val="2"/>
                <w:sz w:val="24"/>
                <w:szCs w:val="24"/>
                <w:lang w:eastAsia="zh-CN" w:bidi="hi-IN"/>
              </w:rPr>
            </w:pPr>
          </w:p>
        </w:tc>
      </w:tr>
      <w:tr w:rsidR="00960007" w:rsidRPr="00D363B8" w:rsidTr="00D363B8">
        <w:trPr>
          <w:trHeight w:val="559"/>
        </w:trPr>
        <w:tc>
          <w:tcPr>
            <w:tcW w:w="704"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WenQuanYi Zen Hei Sharp"/>
                <w:kern w:val="2"/>
                <w:sz w:val="24"/>
                <w:szCs w:val="24"/>
                <w:lang w:eastAsia="zh-CN" w:bidi="hi-IN"/>
              </w:rPr>
              <w:t>13.</w:t>
            </w:r>
          </w:p>
        </w:tc>
        <w:tc>
          <w:tcPr>
            <w:tcW w:w="3544" w:type="dxa"/>
          </w:tcPr>
          <w:p w:rsidR="00960007" w:rsidRPr="00D363B8" w:rsidRDefault="00960007" w:rsidP="0091016C">
            <w:pPr>
              <w:tabs>
                <w:tab w:val="left" w:pos="788"/>
              </w:tabs>
              <w:suppressAutoHyphens/>
              <w:jc w:val="both"/>
              <w:rPr>
                <w:rFonts w:eastAsia="Calibri"/>
                <w:sz w:val="24"/>
                <w:szCs w:val="24"/>
                <w:lang w:eastAsia="en-US"/>
              </w:rPr>
            </w:pPr>
            <w:r w:rsidRPr="00D363B8">
              <w:rPr>
                <w:rFonts w:eastAsia="Calibri"/>
                <w:sz w:val="24"/>
                <w:szCs w:val="24"/>
                <w:lang w:eastAsia="en-US"/>
              </w:rPr>
              <w:t>Повреждаются ли лицом, в отношении которого проводится проверка, автомобильные дороги местного значения или осуществляются им иные действия, наносящие ущерб автомобильным дорогам местного значения либо создающие препятствия движению транспортных средств и (или) пешеходов?</w:t>
            </w:r>
          </w:p>
        </w:tc>
        <w:tc>
          <w:tcPr>
            <w:tcW w:w="2410"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r w:rsidRPr="00D363B8">
              <w:rPr>
                <w:rFonts w:eastAsia="Calibri"/>
                <w:sz w:val="24"/>
                <w:szCs w:val="24"/>
                <w:lang w:eastAsia="en-US"/>
              </w:rPr>
              <w:t xml:space="preserve">подпункт 6 пункта 2 статьи 29 Федерального закона от 08.11.2007 </w:t>
            </w:r>
            <w:r w:rsidR="00D363B8" w:rsidRPr="00D363B8">
              <w:rPr>
                <w:rFonts w:eastAsia="Calibri"/>
                <w:sz w:val="24"/>
                <w:szCs w:val="24"/>
                <w:lang w:eastAsia="en-US"/>
              </w:rPr>
              <w:t xml:space="preserve">                      </w:t>
            </w:r>
            <w:r w:rsidRPr="00D363B8">
              <w:rPr>
                <w:rFonts w:eastAsia="Calibri"/>
                <w:sz w:val="24"/>
                <w:szCs w:val="24"/>
                <w:lang w:eastAsia="en-US"/>
              </w:rPr>
              <w:t>№</w:t>
            </w:r>
            <w:r w:rsidR="00D363B8" w:rsidRPr="00D363B8">
              <w:rPr>
                <w:rFonts w:eastAsia="Calibri"/>
                <w:sz w:val="24"/>
                <w:szCs w:val="24"/>
                <w:lang w:eastAsia="en-US"/>
              </w:rPr>
              <w:t xml:space="preserve"> </w:t>
            </w:r>
            <w:r w:rsidRPr="00D363B8">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80"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567"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708"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c>
          <w:tcPr>
            <w:tcW w:w="1021" w:type="dxa"/>
          </w:tcPr>
          <w:p w:rsidR="00960007" w:rsidRPr="00D363B8" w:rsidRDefault="00960007" w:rsidP="0091016C">
            <w:pPr>
              <w:tabs>
                <w:tab w:val="left" w:pos="788"/>
              </w:tabs>
              <w:suppressAutoHyphens/>
              <w:jc w:val="both"/>
              <w:rPr>
                <w:rFonts w:eastAsia="WenQuanYi Zen Hei Sharp"/>
                <w:kern w:val="2"/>
                <w:sz w:val="24"/>
                <w:szCs w:val="24"/>
                <w:lang w:eastAsia="zh-CN" w:bidi="hi-IN"/>
              </w:rPr>
            </w:pPr>
          </w:p>
        </w:tc>
      </w:tr>
    </w:tbl>
    <w:p w:rsidR="008362B6" w:rsidRPr="008362B6" w:rsidRDefault="008362B6" w:rsidP="00393003">
      <w:pPr>
        <w:spacing w:line="276" w:lineRule="auto"/>
        <w:contextualSpacing/>
        <w:rPr>
          <w:rFonts w:eastAsia="Calibri"/>
          <w:sz w:val="24"/>
          <w:szCs w:val="24"/>
          <w:lang w:eastAsia="en-US"/>
        </w:rPr>
      </w:pPr>
    </w:p>
    <w:p w:rsidR="00393003" w:rsidRPr="00393003" w:rsidRDefault="00393003" w:rsidP="00393003">
      <w:pPr>
        <w:pStyle w:val="aff5"/>
        <w:rPr>
          <w:rFonts w:ascii="Times New Roman" w:hAnsi="Times New Roman" w:cs="Times New Roman"/>
          <w:sz w:val="28"/>
          <w:szCs w:val="28"/>
        </w:rPr>
      </w:pPr>
      <w:r w:rsidRPr="00393003">
        <w:rPr>
          <w:rFonts w:ascii="Times New Roman" w:hAnsi="Times New Roman" w:cs="Times New Roman"/>
          <w:sz w:val="28"/>
          <w:szCs w:val="28"/>
        </w:rPr>
        <w:t>Пояснения и дополнения по вопросам, содержащимся в перечне:</w:t>
      </w:r>
    </w:p>
    <w:p w:rsidR="00393003" w:rsidRDefault="00393003" w:rsidP="00393003">
      <w:pPr>
        <w:pStyle w:val="aff5"/>
        <w:rPr>
          <w:sz w:val="22"/>
          <w:szCs w:val="22"/>
        </w:rPr>
      </w:pPr>
      <w:r>
        <w:rPr>
          <w:sz w:val="22"/>
          <w:szCs w:val="22"/>
        </w:rPr>
        <w:t>______________________________________________________________________</w:t>
      </w:r>
    </w:p>
    <w:p w:rsidR="00393003" w:rsidRDefault="00393003" w:rsidP="00393003">
      <w:pPr>
        <w:pStyle w:val="aff5"/>
        <w:rPr>
          <w:sz w:val="22"/>
          <w:szCs w:val="22"/>
        </w:rPr>
      </w:pPr>
      <w:r>
        <w:rPr>
          <w:sz w:val="22"/>
          <w:szCs w:val="22"/>
        </w:rPr>
        <w:t>______________________________________________________________________</w:t>
      </w:r>
    </w:p>
    <w:p w:rsidR="00393003" w:rsidRDefault="00393003" w:rsidP="00393003">
      <w:pPr>
        <w:pStyle w:val="aff5"/>
        <w:rPr>
          <w:sz w:val="22"/>
          <w:szCs w:val="22"/>
        </w:rPr>
      </w:pPr>
      <w:r>
        <w:rPr>
          <w:sz w:val="22"/>
          <w:szCs w:val="22"/>
        </w:rPr>
        <w:t>______________________________________________________________________</w:t>
      </w:r>
    </w:p>
    <w:p w:rsidR="00393003" w:rsidRPr="00D363B8" w:rsidRDefault="00393003" w:rsidP="00393003">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52"/>
        <w:gridCol w:w="4347"/>
      </w:tblGrid>
      <w:tr w:rsidR="00393003" w:rsidTr="00133EE3">
        <w:tc>
          <w:tcPr>
            <w:tcW w:w="5352" w:type="dxa"/>
            <w:tcBorders>
              <w:top w:val="nil"/>
              <w:left w:val="nil"/>
              <w:bottom w:val="nil"/>
              <w:right w:val="nil"/>
            </w:tcBorders>
            <w:hideMark/>
          </w:tcPr>
          <w:p w:rsidR="00393003" w:rsidRDefault="00393003" w:rsidP="00133EE3">
            <w:pPr>
              <w:pStyle w:val="aff5"/>
              <w:spacing w:line="256" w:lineRule="auto"/>
            </w:pPr>
            <w:r w:rsidRPr="00393003">
              <w:rPr>
                <w:rFonts w:ascii="Times New Roman" w:hAnsi="Times New Roman" w:cs="Times New Roman"/>
                <w:sz w:val="28"/>
                <w:szCs w:val="28"/>
              </w:rPr>
              <w:t>"___" _____________ 20__ г</w:t>
            </w:r>
            <w:r>
              <w:rPr>
                <w:sz w:val="22"/>
                <w:szCs w:val="22"/>
              </w:rPr>
              <w:t>.</w:t>
            </w:r>
          </w:p>
          <w:p w:rsidR="00393003" w:rsidRDefault="00393003" w:rsidP="00133EE3">
            <w:pPr>
              <w:pStyle w:val="aff4"/>
              <w:spacing w:line="256" w:lineRule="auto"/>
            </w:pPr>
            <w:r>
              <w:t>(указывается дата заполнения</w:t>
            </w:r>
          </w:p>
          <w:p w:rsidR="00393003" w:rsidRDefault="00393003" w:rsidP="00133EE3">
            <w:pPr>
              <w:pStyle w:val="aff4"/>
              <w:spacing w:line="256" w:lineRule="auto"/>
            </w:pPr>
            <w:r>
              <w:t>проверочного листа)</w:t>
            </w:r>
          </w:p>
          <w:p w:rsidR="00393003" w:rsidRPr="00393003" w:rsidRDefault="00393003" w:rsidP="00393003"/>
        </w:tc>
        <w:tc>
          <w:tcPr>
            <w:tcW w:w="4347" w:type="dxa"/>
            <w:tcBorders>
              <w:top w:val="nil"/>
              <w:left w:val="nil"/>
              <w:bottom w:val="nil"/>
              <w:right w:val="nil"/>
            </w:tcBorders>
          </w:tcPr>
          <w:p w:rsidR="00393003" w:rsidRDefault="00393003" w:rsidP="00133EE3">
            <w:pPr>
              <w:pStyle w:val="aff4"/>
              <w:spacing w:line="256" w:lineRule="auto"/>
            </w:pPr>
          </w:p>
        </w:tc>
      </w:tr>
      <w:tr w:rsidR="00393003" w:rsidTr="00133EE3">
        <w:tc>
          <w:tcPr>
            <w:tcW w:w="9699" w:type="dxa"/>
            <w:gridSpan w:val="2"/>
            <w:tcBorders>
              <w:top w:val="nil"/>
              <w:left w:val="nil"/>
              <w:bottom w:val="nil"/>
              <w:right w:val="nil"/>
            </w:tcBorders>
          </w:tcPr>
          <w:p w:rsidR="00393003" w:rsidRPr="00393003" w:rsidRDefault="00393003" w:rsidP="00133EE3">
            <w:pPr>
              <w:pStyle w:val="aff4"/>
              <w:spacing w:line="256" w:lineRule="auto"/>
              <w:rPr>
                <w:sz w:val="28"/>
                <w:szCs w:val="28"/>
              </w:rPr>
            </w:pPr>
            <w:r w:rsidRPr="00393003">
              <w:rPr>
                <w:sz w:val="28"/>
                <w:szCs w:val="28"/>
              </w:rPr>
              <w:t>Подпись лица, проводящего  проверку:</w:t>
            </w:r>
          </w:p>
          <w:p w:rsidR="00393003" w:rsidRDefault="00393003" w:rsidP="00133EE3">
            <w:pPr>
              <w:pStyle w:val="aff5"/>
              <w:spacing w:line="256" w:lineRule="auto"/>
              <w:rPr>
                <w:rFonts w:ascii="Times New Roman" w:hAnsi="Times New Roman" w:cs="Times New Roman"/>
              </w:rPr>
            </w:pPr>
            <w:r w:rsidRPr="00393003">
              <w:rPr>
                <w:rFonts w:ascii="Times New Roman" w:hAnsi="Times New Roman" w:cs="Times New Roman"/>
              </w:rPr>
              <w:t>Должность ____________________________________ /Ф.И.О./</w:t>
            </w:r>
          </w:p>
          <w:p w:rsidR="00393003" w:rsidRPr="00393003" w:rsidRDefault="00393003" w:rsidP="00393003"/>
          <w:p w:rsidR="00393003" w:rsidRPr="00393003" w:rsidRDefault="00393003" w:rsidP="00133EE3">
            <w:pPr>
              <w:pStyle w:val="aff4"/>
              <w:spacing w:line="256" w:lineRule="auto"/>
              <w:rPr>
                <w:sz w:val="28"/>
                <w:szCs w:val="28"/>
              </w:rPr>
            </w:pPr>
            <w:r w:rsidRPr="00393003">
              <w:rPr>
                <w:sz w:val="28"/>
                <w:szCs w:val="28"/>
              </w:rPr>
              <w:t>С проверочным листом ознакомлен(а):</w:t>
            </w:r>
          </w:p>
          <w:p w:rsidR="00393003" w:rsidRDefault="00393003" w:rsidP="00133EE3">
            <w:pPr>
              <w:pStyle w:val="aff5"/>
              <w:spacing w:line="256" w:lineRule="auto"/>
            </w:pPr>
            <w:r>
              <w:rPr>
                <w:sz w:val="22"/>
                <w:szCs w:val="22"/>
              </w:rPr>
              <w:t>_______________________________________________________________</w:t>
            </w:r>
          </w:p>
          <w:p w:rsidR="00393003" w:rsidRDefault="00393003" w:rsidP="00133EE3">
            <w:pPr>
              <w:pStyle w:val="aff4"/>
              <w:spacing w:line="256" w:lineRule="auto"/>
              <w:jc w:val="center"/>
            </w:pPr>
            <w:r>
              <w:t>(фамилия, имя, отчество (в случае, если имеется), должность руководителя,</w:t>
            </w:r>
          </w:p>
          <w:p w:rsidR="00393003" w:rsidRDefault="00393003" w:rsidP="00133EE3">
            <w:pPr>
              <w:pStyle w:val="aff4"/>
              <w:spacing w:line="256" w:lineRule="auto"/>
              <w:jc w:val="center"/>
            </w:pPr>
            <w:r>
              <w:t>иного должностного лица или уполномоченного представителя юридического</w:t>
            </w:r>
          </w:p>
          <w:p w:rsidR="00393003" w:rsidRDefault="00393003" w:rsidP="00133EE3">
            <w:pPr>
              <w:pStyle w:val="aff4"/>
              <w:spacing w:line="256" w:lineRule="auto"/>
              <w:jc w:val="center"/>
            </w:pPr>
            <w:r>
              <w:t>лица, индивидуального предпринимателя, его уполномоченного представителя)</w:t>
            </w:r>
          </w:p>
          <w:p w:rsidR="00D363B8" w:rsidRPr="00D363B8" w:rsidRDefault="00D363B8" w:rsidP="00D363B8">
            <w:pPr>
              <w:rPr>
                <w:sz w:val="20"/>
              </w:rPr>
            </w:pP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 ____________________ 20__ г. _____________________________</w:t>
            </w:r>
          </w:p>
          <w:p w:rsidR="00393003" w:rsidRPr="00D363B8" w:rsidRDefault="00393003" w:rsidP="00133EE3">
            <w:pPr>
              <w:pStyle w:val="aff5"/>
              <w:spacing w:line="256" w:lineRule="auto"/>
              <w:rPr>
                <w:rFonts w:ascii="Times New Roman" w:hAnsi="Times New Roman" w:cs="Times New Roman"/>
                <w:sz w:val="22"/>
                <w:szCs w:val="22"/>
              </w:rPr>
            </w:pPr>
            <w:r w:rsidRPr="00D363B8">
              <w:rPr>
                <w:rFonts w:ascii="Times New Roman" w:hAnsi="Times New Roman" w:cs="Times New Roman"/>
                <w:sz w:val="22"/>
                <w:szCs w:val="22"/>
              </w:rPr>
              <w:t xml:space="preserve">                                            (подпись)</w:t>
            </w:r>
          </w:p>
          <w:p w:rsidR="00393003" w:rsidRPr="00D363B8" w:rsidRDefault="00393003" w:rsidP="00393003"/>
          <w:p w:rsidR="00393003" w:rsidRPr="00D363B8" w:rsidRDefault="00393003" w:rsidP="00133EE3">
            <w:pPr>
              <w:pStyle w:val="aff4"/>
              <w:spacing w:line="256" w:lineRule="auto"/>
              <w:rPr>
                <w:rFonts w:ascii="Times New Roman" w:hAnsi="Times New Roman" w:cs="Times New Roman"/>
                <w:sz w:val="28"/>
                <w:szCs w:val="28"/>
              </w:rPr>
            </w:pPr>
            <w:r w:rsidRPr="00D363B8">
              <w:rPr>
                <w:rFonts w:ascii="Times New Roman" w:hAnsi="Times New Roman" w:cs="Times New Roman"/>
                <w:sz w:val="28"/>
                <w:szCs w:val="28"/>
              </w:rPr>
              <w:t>Отметка об отказе ознакомления с проверочным листом:</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_______________________________________________________________</w:t>
            </w:r>
          </w:p>
          <w:p w:rsidR="00393003" w:rsidRPr="00D363B8"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(фамилия, имя, отчество (в случае, если имеется), уполномоченного</w:t>
            </w:r>
          </w:p>
          <w:p w:rsidR="00393003"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должностного лица (лиц), проводящего проверку)</w:t>
            </w:r>
          </w:p>
          <w:p w:rsidR="00D363B8" w:rsidRPr="00D363B8" w:rsidRDefault="00D363B8" w:rsidP="00D363B8">
            <w:pPr>
              <w:rPr>
                <w:sz w:val="12"/>
                <w:szCs w:val="12"/>
              </w:rPr>
            </w:pP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 ____________________ 20__ г. _____________________________</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 xml:space="preserve">                                            (подпись)</w:t>
            </w:r>
          </w:p>
          <w:p w:rsidR="00D363B8" w:rsidRDefault="00D363B8" w:rsidP="00133EE3">
            <w:pPr>
              <w:pStyle w:val="aff4"/>
              <w:spacing w:line="256" w:lineRule="auto"/>
              <w:rPr>
                <w:rFonts w:ascii="Times New Roman" w:hAnsi="Times New Roman" w:cs="Times New Roman"/>
                <w:sz w:val="28"/>
                <w:szCs w:val="28"/>
              </w:rPr>
            </w:pPr>
          </w:p>
          <w:p w:rsidR="00393003" w:rsidRPr="00D363B8" w:rsidRDefault="00393003" w:rsidP="00133EE3">
            <w:pPr>
              <w:pStyle w:val="aff4"/>
              <w:spacing w:line="256" w:lineRule="auto"/>
              <w:rPr>
                <w:rFonts w:ascii="Times New Roman" w:hAnsi="Times New Roman" w:cs="Times New Roman"/>
                <w:sz w:val="28"/>
                <w:szCs w:val="28"/>
              </w:rPr>
            </w:pPr>
            <w:r w:rsidRPr="00D363B8">
              <w:rPr>
                <w:rFonts w:ascii="Times New Roman" w:hAnsi="Times New Roman" w:cs="Times New Roman"/>
                <w:sz w:val="28"/>
                <w:szCs w:val="28"/>
              </w:rPr>
              <w:t>Копию проверочного листа получил(а):</w:t>
            </w:r>
          </w:p>
          <w:p w:rsidR="00393003" w:rsidRPr="00D363B8" w:rsidRDefault="00393003" w:rsidP="00133EE3">
            <w:pPr>
              <w:pStyle w:val="aff4"/>
              <w:spacing w:line="256" w:lineRule="auto"/>
              <w:rPr>
                <w:rFonts w:ascii="Times New Roman" w:hAnsi="Times New Roman" w:cs="Times New Roman"/>
              </w:rPr>
            </w:pPr>
            <w:r w:rsidRPr="00D363B8">
              <w:rPr>
                <w:rFonts w:ascii="Times New Roman" w:hAnsi="Times New Roman" w:cs="Times New Roman"/>
              </w:rPr>
              <w:t>___________________________________________________________________________</w:t>
            </w:r>
          </w:p>
          <w:p w:rsidR="00393003" w:rsidRPr="00D363B8"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(фамилия, имя, отчество (в случае, если имеется), должность руководителя,</w:t>
            </w:r>
          </w:p>
          <w:p w:rsidR="00393003" w:rsidRPr="00D363B8"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иного должностного лица или уполномоченного представителя юридического</w:t>
            </w:r>
          </w:p>
          <w:p w:rsidR="00393003"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лица, индивидуального предпринимателя, его уполномоченного представителя)</w:t>
            </w:r>
          </w:p>
          <w:p w:rsidR="00D363B8" w:rsidRPr="00D363B8" w:rsidRDefault="00D363B8" w:rsidP="00D363B8">
            <w:pPr>
              <w:rPr>
                <w:sz w:val="12"/>
                <w:szCs w:val="12"/>
              </w:rPr>
            </w:pP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 ____________________ 20__ г. _____________________________</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 xml:space="preserve">                                            (подпись)</w:t>
            </w:r>
          </w:p>
          <w:p w:rsidR="00D363B8" w:rsidRDefault="00D363B8" w:rsidP="00133EE3">
            <w:pPr>
              <w:pStyle w:val="aff4"/>
              <w:spacing w:line="256" w:lineRule="auto"/>
              <w:rPr>
                <w:rFonts w:ascii="Times New Roman" w:hAnsi="Times New Roman" w:cs="Times New Roman"/>
                <w:sz w:val="28"/>
                <w:szCs w:val="28"/>
              </w:rPr>
            </w:pPr>
          </w:p>
          <w:p w:rsidR="00393003" w:rsidRPr="00D363B8" w:rsidRDefault="00393003" w:rsidP="00133EE3">
            <w:pPr>
              <w:pStyle w:val="aff4"/>
              <w:spacing w:line="256" w:lineRule="auto"/>
              <w:rPr>
                <w:rFonts w:ascii="Times New Roman" w:hAnsi="Times New Roman" w:cs="Times New Roman"/>
                <w:sz w:val="28"/>
                <w:szCs w:val="28"/>
              </w:rPr>
            </w:pPr>
            <w:r w:rsidRPr="00D363B8">
              <w:rPr>
                <w:rFonts w:ascii="Times New Roman" w:hAnsi="Times New Roman" w:cs="Times New Roman"/>
                <w:sz w:val="28"/>
                <w:szCs w:val="28"/>
              </w:rPr>
              <w:t>Отметка об отказе получения проверочного листа:</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_______________________________________________________________</w:t>
            </w:r>
          </w:p>
          <w:p w:rsidR="00393003" w:rsidRPr="00D363B8"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(фамилия, имя, отчество (в случае, если имеется), уполномоченного</w:t>
            </w:r>
          </w:p>
          <w:p w:rsidR="00393003" w:rsidRDefault="00393003" w:rsidP="00133EE3">
            <w:pPr>
              <w:pStyle w:val="aff4"/>
              <w:spacing w:line="256" w:lineRule="auto"/>
              <w:jc w:val="center"/>
              <w:rPr>
                <w:rFonts w:ascii="Times New Roman" w:hAnsi="Times New Roman" w:cs="Times New Roman"/>
              </w:rPr>
            </w:pPr>
            <w:r w:rsidRPr="00D363B8">
              <w:rPr>
                <w:rFonts w:ascii="Times New Roman" w:hAnsi="Times New Roman" w:cs="Times New Roman"/>
              </w:rPr>
              <w:t>должностного лица (лиц), проводящего проверку)</w:t>
            </w:r>
          </w:p>
          <w:p w:rsidR="00D363B8" w:rsidRPr="00D363B8" w:rsidRDefault="00D363B8" w:rsidP="00D363B8">
            <w:pPr>
              <w:rPr>
                <w:sz w:val="12"/>
                <w:szCs w:val="12"/>
              </w:rPr>
            </w:pP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"__" ____________________ 20__ г. _____________________________</w:t>
            </w:r>
          </w:p>
          <w:p w:rsidR="00393003" w:rsidRPr="00D363B8" w:rsidRDefault="00393003" w:rsidP="00133EE3">
            <w:pPr>
              <w:pStyle w:val="aff5"/>
              <w:spacing w:line="256" w:lineRule="auto"/>
              <w:rPr>
                <w:rFonts w:ascii="Times New Roman" w:hAnsi="Times New Roman" w:cs="Times New Roman"/>
              </w:rPr>
            </w:pPr>
            <w:r w:rsidRPr="00D363B8">
              <w:rPr>
                <w:rFonts w:ascii="Times New Roman" w:hAnsi="Times New Roman" w:cs="Times New Roman"/>
                <w:sz w:val="22"/>
                <w:szCs w:val="22"/>
              </w:rPr>
              <w:t xml:space="preserve">                                            (подпись)</w:t>
            </w:r>
          </w:p>
          <w:p w:rsidR="00393003" w:rsidRDefault="00393003" w:rsidP="00133EE3">
            <w:pPr>
              <w:pStyle w:val="aff4"/>
              <w:spacing w:line="256" w:lineRule="auto"/>
            </w:pPr>
          </w:p>
        </w:tc>
      </w:tr>
    </w:tbl>
    <w:p w:rsidR="00393003" w:rsidRDefault="00393003" w:rsidP="00393003"/>
    <w:p w:rsidR="008362B6" w:rsidRPr="008362B6" w:rsidRDefault="008362B6" w:rsidP="008362B6">
      <w:pPr>
        <w:spacing w:line="276" w:lineRule="auto"/>
        <w:ind w:left="709"/>
        <w:contextualSpacing/>
        <w:jc w:val="center"/>
        <w:rPr>
          <w:rFonts w:eastAsia="Calibri"/>
          <w:sz w:val="24"/>
          <w:szCs w:val="24"/>
          <w:lang w:eastAsia="en-US"/>
        </w:rPr>
      </w:pPr>
    </w:p>
    <w:p w:rsidR="008362B6" w:rsidRPr="008362B6" w:rsidRDefault="008362B6" w:rsidP="008362B6">
      <w:pPr>
        <w:spacing w:line="276" w:lineRule="auto"/>
        <w:ind w:left="709"/>
        <w:contextualSpacing/>
        <w:jc w:val="center"/>
        <w:rPr>
          <w:rFonts w:eastAsia="Calibri"/>
          <w:sz w:val="24"/>
          <w:szCs w:val="24"/>
          <w:lang w:eastAsia="en-US"/>
        </w:rPr>
      </w:pPr>
    </w:p>
    <w:p w:rsidR="008362B6" w:rsidRDefault="008362B6" w:rsidP="00F57ED8">
      <w:pPr>
        <w:spacing w:line="360" w:lineRule="atLeast"/>
        <w:jc w:val="both"/>
        <w:rPr>
          <w:szCs w:val="28"/>
        </w:rPr>
      </w:pPr>
    </w:p>
    <w:sectPr w:rsidR="008362B6" w:rsidSect="00E2520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FB" w:rsidRDefault="002F0AFB" w:rsidP="00A114BE">
      <w:r>
        <w:separator/>
      </w:r>
    </w:p>
  </w:endnote>
  <w:endnote w:type="continuationSeparator" w:id="0">
    <w:p w:rsidR="002F0AFB" w:rsidRDefault="002F0AFB" w:rsidP="00A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enQuanYi Zen Hei Sharp">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FB" w:rsidRDefault="002F0AFB" w:rsidP="00A114BE">
      <w:r>
        <w:separator/>
      </w:r>
    </w:p>
  </w:footnote>
  <w:footnote w:type="continuationSeparator" w:id="0">
    <w:p w:rsidR="002F0AFB" w:rsidRDefault="002F0AFB" w:rsidP="00A11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E3BB0"/>
    <w:multiLevelType w:val="hybridMultilevel"/>
    <w:tmpl w:val="E7346238"/>
    <w:lvl w:ilvl="0" w:tplc="735AB59E">
      <w:start w:val="1"/>
      <w:numFmt w:val="decimal"/>
      <w:lvlText w:val="%1."/>
      <w:lvlJc w:val="left"/>
      <w:pPr>
        <w:ind w:left="720" w:hanging="360"/>
      </w:pPr>
      <w:rPr>
        <w:rFonts w:eastAsia="WenQuanYi Zen Hei Sharp"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6745B"/>
    <w:multiLevelType w:val="hybridMultilevel"/>
    <w:tmpl w:val="1A9EA0FA"/>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EB5237"/>
    <w:multiLevelType w:val="multilevel"/>
    <w:tmpl w:val="75C2F6BA"/>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
    <w:nsid w:val="028961B2"/>
    <w:multiLevelType w:val="hybridMultilevel"/>
    <w:tmpl w:val="216E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370163"/>
    <w:multiLevelType w:val="hybridMultilevel"/>
    <w:tmpl w:val="9D28AF32"/>
    <w:lvl w:ilvl="0" w:tplc="AD982C16">
      <w:start w:val="1"/>
      <w:numFmt w:val="decimal"/>
      <w:lvlText w:val="%1."/>
      <w:lvlJc w:val="left"/>
      <w:pPr>
        <w:ind w:left="1341" w:hanging="360"/>
      </w:pPr>
      <w:rPr>
        <w:rFonts w:ascii="Times New Roman" w:eastAsia="Times New Roman" w:hAnsi="Times New Roman" w:cs="Times New Roman"/>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6">
    <w:nsid w:val="034B7371"/>
    <w:multiLevelType w:val="hybridMultilevel"/>
    <w:tmpl w:val="882681A6"/>
    <w:lvl w:ilvl="0" w:tplc="E0966B7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055E15A0"/>
    <w:multiLevelType w:val="singleLevel"/>
    <w:tmpl w:val="97484674"/>
    <w:lvl w:ilvl="0">
      <w:start w:val="1"/>
      <w:numFmt w:val="decimal"/>
      <w:lvlText w:val="%1."/>
      <w:lvlJc w:val="left"/>
      <w:pPr>
        <w:tabs>
          <w:tab w:val="num" w:pos="1080"/>
        </w:tabs>
        <w:ind w:left="1080" w:hanging="360"/>
      </w:pPr>
    </w:lvl>
  </w:abstractNum>
  <w:abstractNum w:abstractNumId="8">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0F1544EC"/>
    <w:multiLevelType w:val="hybridMultilevel"/>
    <w:tmpl w:val="7396E538"/>
    <w:lvl w:ilvl="0" w:tplc="6792A4D8">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nsid w:val="156E5CFE"/>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AA697B"/>
    <w:multiLevelType w:val="hybridMultilevel"/>
    <w:tmpl w:val="F1389FD4"/>
    <w:lvl w:ilvl="0" w:tplc="FA4E4FAC">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99C31B3"/>
    <w:multiLevelType w:val="hybridMultilevel"/>
    <w:tmpl w:val="D09A5E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410E7F"/>
    <w:multiLevelType w:val="hybridMultilevel"/>
    <w:tmpl w:val="5A7E28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1C42507"/>
    <w:multiLevelType w:val="hybridMultilevel"/>
    <w:tmpl w:val="7C2E8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2D137EFC"/>
    <w:multiLevelType w:val="multilevel"/>
    <w:tmpl w:val="6AF47170"/>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30DF163D"/>
    <w:multiLevelType w:val="hybridMultilevel"/>
    <w:tmpl w:val="0DFE1268"/>
    <w:lvl w:ilvl="0" w:tplc="3EBCFD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34E168F1"/>
    <w:multiLevelType w:val="hybridMultilevel"/>
    <w:tmpl w:val="8A36D040"/>
    <w:lvl w:ilvl="0" w:tplc="FA8ED6DE">
      <w:start w:val="1"/>
      <w:numFmt w:val="decimal"/>
      <w:lvlText w:val="%1."/>
      <w:lvlJc w:val="left"/>
      <w:pPr>
        <w:ind w:left="1464" w:hanging="384"/>
      </w:pPr>
      <w:rPr>
        <w:rFonts w:eastAsia="Calibri"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51533A4"/>
    <w:multiLevelType w:val="hybridMultilevel"/>
    <w:tmpl w:val="F5241BDE"/>
    <w:lvl w:ilvl="0" w:tplc="C1E63790">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BF7225"/>
    <w:multiLevelType w:val="hybridMultilevel"/>
    <w:tmpl w:val="077C89C8"/>
    <w:lvl w:ilvl="0" w:tplc="5C22D7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AF34460"/>
    <w:multiLevelType w:val="hybridMultilevel"/>
    <w:tmpl w:val="EE7C8CAE"/>
    <w:lvl w:ilvl="0" w:tplc="A6FCA492">
      <w:start w:val="1"/>
      <w:numFmt w:val="decimal"/>
      <w:lvlText w:val="%1."/>
      <w:lvlJc w:val="left"/>
      <w:pPr>
        <w:ind w:left="720" w:hanging="360"/>
      </w:pPr>
      <w:rPr>
        <w:rFonts w:eastAsia="WenQuanYi Zen Hei Sharp"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196687"/>
    <w:multiLevelType w:val="hybridMultilevel"/>
    <w:tmpl w:val="14BE2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28811C5"/>
    <w:multiLevelType w:val="hybridMultilevel"/>
    <w:tmpl w:val="B63A5F4E"/>
    <w:lvl w:ilvl="0" w:tplc="297CD89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9">
    <w:nsid w:val="472D4163"/>
    <w:multiLevelType w:val="hybridMultilevel"/>
    <w:tmpl w:val="0D86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DB6090"/>
    <w:multiLevelType w:val="hybridMultilevel"/>
    <w:tmpl w:val="04989A7C"/>
    <w:lvl w:ilvl="0" w:tplc="2F88F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3F64163"/>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93D4818"/>
    <w:multiLevelType w:val="hybridMultilevel"/>
    <w:tmpl w:val="0C32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6840E7"/>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C82219D"/>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72A1176"/>
    <w:multiLevelType w:val="multilevel"/>
    <w:tmpl w:val="BF6C36DC"/>
    <w:lvl w:ilvl="0">
      <w:start w:val="1"/>
      <w:numFmt w:val="decimal"/>
      <w:lvlText w:val="%1."/>
      <w:lvlJc w:val="left"/>
      <w:pPr>
        <w:ind w:left="1774" w:hanging="1065"/>
      </w:pPr>
      <w:rPr>
        <w:rFonts w:hint="default"/>
      </w:rPr>
    </w:lvl>
    <w:lvl w:ilvl="1">
      <w:start w:val="2"/>
      <w:numFmt w:val="decimal"/>
      <w:isLgl/>
      <w:lvlText w:val="%1.%2."/>
      <w:lvlJc w:val="left"/>
      <w:pPr>
        <w:ind w:left="2494" w:hanging="720"/>
      </w:pPr>
      <w:rPr>
        <w:rFonts w:hint="default"/>
      </w:rPr>
    </w:lvl>
    <w:lvl w:ilvl="2">
      <w:start w:val="1"/>
      <w:numFmt w:val="decimal"/>
      <w:isLgl/>
      <w:lvlText w:val="%1.%2.%3."/>
      <w:lvlJc w:val="left"/>
      <w:pPr>
        <w:ind w:left="3559" w:hanging="720"/>
      </w:pPr>
      <w:rPr>
        <w:rFonts w:hint="default"/>
      </w:rPr>
    </w:lvl>
    <w:lvl w:ilvl="3">
      <w:start w:val="1"/>
      <w:numFmt w:val="decimal"/>
      <w:isLgl/>
      <w:lvlText w:val="%1.%2.%3.%4."/>
      <w:lvlJc w:val="left"/>
      <w:pPr>
        <w:ind w:left="4984" w:hanging="1080"/>
      </w:pPr>
      <w:rPr>
        <w:rFonts w:hint="default"/>
      </w:rPr>
    </w:lvl>
    <w:lvl w:ilvl="4">
      <w:start w:val="1"/>
      <w:numFmt w:val="decimal"/>
      <w:isLgl/>
      <w:lvlText w:val="%1.%2.%3.%4.%5."/>
      <w:lvlJc w:val="left"/>
      <w:pPr>
        <w:ind w:left="6049" w:hanging="1080"/>
      </w:pPr>
      <w:rPr>
        <w:rFonts w:hint="default"/>
      </w:rPr>
    </w:lvl>
    <w:lvl w:ilvl="5">
      <w:start w:val="1"/>
      <w:numFmt w:val="decimal"/>
      <w:isLgl/>
      <w:lvlText w:val="%1.%2.%3.%4.%5.%6."/>
      <w:lvlJc w:val="left"/>
      <w:pPr>
        <w:ind w:left="7474" w:hanging="1440"/>
      </w:pPr>
      <w:rPr>
        <w:rFonts w:hint="default"/>
      </w:rPr>
    </w:lvl>
    <w:lvl w:ilvl="6">
      <w:start w:val="1"/>
      <w:numFmt w:val="decimal"/>
      <w:isLgl/>
      <w:lvlText w:val="%1.%2.%3.%4.%5.%6.%7."/>
      <w:lvlJc w:val="left"/>
      <w:pPr>
        <w:ind w:left="8899" w:hanging="1800"/>
      </w:pPr>
      <w:rPr>
        <w:rFonts w:hint="default"/>
      </w:rPr>
    </w:lvl>
    <w:lvl w:ilvl="7">
      <w:start w:val="1"/>
      <w:numFmt w:val="decimal"/>
      <w:isLgl/>
      <w:lvlText w:val="%1.%2.%3.%4.%5.%6.%7.%8."/>
      <w:lvlJc w:val="left"/>
      <w:pPr>
        <w:ind w:left="9964" w:hanging="1800"/>
      </w:pPr>
      <w:rPr>
        <w:rFonts w:hint="default"/>
      </w:rPr>
    </w:lvl>
    <w:lvl w:ilvl="8">
      <w:start w:val="1"/>
      <w:numFmt w:val="decimal"/>
      <w:isLgl/>
      <w:lvlText w:val="%1.%2.%3.%4.%5.%6.%7.%8.%9."/>
      <w:lvlJc w:val="left"/>
      <w:pPr>
        <w:ind w:left="11389" w:hanging="2160"/>
      </w:pPr>
      <w:rPr>
        <w:rFonts w:hint="default"/>
      </w:rPr>
    </w:lvl>
  </w:abstractNum>
  <w:abstractNum w:abstractNumId="39">
    <w:nsid w:val="688A3E41"/>
    <w:multiLevelType w:val="multilevel"/>
    <w:tmpl w:val="B30EC434"/>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6B4F778B"/>
    <w:multiLevelType w:val="hybridMultilevel"/>
    <w:tmpl w:val="E180759C"/>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024939"/>
    <w:multiLevelType w:val="hybridMultilevel"/>
    <w:tmpl w:val="3F6C82E6"/>
    <w:lvl w:ilvl="0" w:tplc="60D8A4F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22E11AC"/>
    <w:multiLevelType w:val="hybridMultilevel"/>
    <w:tmpl w:val="B73E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pStyle w:val="4"/>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46">
    <w:nsid w:val="78663BF7"/>
    <w:multiLevelType w:val="hybridMultilevel"/>
    <w:tmpl w:val="3998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AE6CE8"/>
    <w:multiLevelType w:val="hybridMultilevel"/>
    <w:tmpl w:val="7DBE4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8"/>
  </w:num>
  <w:num w:numId="3">
    <w:abstractNumId w:val="5"/>
  </w:num>
  <w:num w:numId="4">
    <w:abstractNumId w:val="0"/>
  </w:num>
  <w:num w:numId="5">
    <w:abstractNumId w:val="11"/>
  </w:num>
  <w:num w:numId="6">
    <w:abstractNumId w:val="24"/>
  </w:num>
  <w:num w:numId="7">
    <w:abstractNumId w:val="46"/>
  </w:num>
  <w:num w:numId="8">
    <w:abstractNumId w:val="45"/>
  </w:num>
  <w:num w:numId="9">
    <w:abstractNumId w:val="29"/>
  </w:num>
  <w:num w:numId="10">
    <w:abstractNumId w:val="35"/>
  </w:num>
  <w:num w:numId="11">
    <w:abstractNumId w:val="14"/>
  </w:num>
  <w:num w:numId="12">
    <w:abstractNumId w:val="26"/>
  </w:num>
  <w:num w:numId="13">
    <w:abstractNumId w:val="32"/>
  </w:num>
  <w:num w:numId="14">
    <w:abstractNumId w:val="10"/>
  </w:num>
  <w:num w:numId="15">
    <w:abstractNumId w:val="4"/>
  </w:num>
  <w:num w:numId="16">
    <w:abstractNumId w:val="42"/>
  </w:num>
  <w:num w:numId="17">
    <w:abstractNumId w:val="36"/>
  </w:num>
  <w:num w:numId="18">
    <w:abstractNumId w:val="12"/>
  </w:num>
  <w:num w:numId="19">
    <w:abstractNumId w:val="47"/>
  </w:num>
  <w:num w:numId="20">
    <w:abstractNumId w:val="28"/>
  </w:num>
  <w:num w:numId="21">
    <w:abstractNumId w:val="30"/>
  </w:num>
  <w:num w:numId="22">
    <w:abstractNumId w:val="39"/>
  </w:num>
  <w:num w:numId="23">
    <w:abstractNumId w:val="38"/>
  </w:num>
  <w:num w:numId="24">
    <w:abstractNumId w:val="40"/>
  </w:num>
  <w:num w:numId="25">
    <w:abstractNumId w:val="2"/>
  </w:num>
  <w:num w:numId="26">
    <w:abstractNumId w:val="3"/>
  </w:num>
  <w:num w:numId="27">
    <w:abstractNumId w:val="20"/>
  </w:num>
  <w:num w:numId="28">
    <w:abstractNumId w:val="7"/>
    <w:lvlOverride w:ilvl="0">
      <w:startOverride w:val="1"/>
    </w:lvlOverride>
  </w:num>
  <w:num w:numId="29">
    <w:abstractNumId w:val="6"/>
  </w:num>
  <w:num w:numId="30">
    <w:abstractNumId w:val="41"/>
  </w:num>
  <w:num w:numId="31">
    <w:abstractNumId w:val="21"/>
  </w:num>
  <w:num w:numId="32">
    <w:abstractNumId w:val="34"/>
  </w:num>
  <w:num w:numId="33">
    <w:abstractNumId w:val="9"/>
  </w:num>
  <w:num w:numId="34">
    <w:abstractNumId w:val="16"/>
  </w:num>
  <w:num w:numId="35">
    <w:abstractNumId w:val="23"/>
  </w:num>
  <w:num w:numId="36">
    <w:abstractNumId w:val="8"/>
  </w:num>
  <w:num w:numId="37">
    <w:abstractNumId w:val="27"/>
  </w:num>
  <w:num w:numId="38">
    <w:abstractNumId w:val="17"/>
  </w:num>
  <w:num w:numId="39">
    <w:abstractNumId w:val="33"/>
  </w:num>
  <w:num w:numId="40">
    <w:abstractNumId w:val="15"/>
  </w:num>
  <w:num w:numId="41">
    <w:abstractNumId w:val="31"/>
  </w:num>
  <w:num w:numId="42">
    <w:abstractNumId w:val="13"/>
  </w:num>
  <w:num w:numId="43">
    <w:abstractNumId w:val="43"/>
  </w:num>
  <w:num w:numId="44">
    <w:abstractNumId w:val="19"/>
  </w:num>
  <w:num w:numId="45">
    <w:abstractNumId w:val="37"/>
  </w:num>
  <w:num w:numId="46">
    <w:abstractNumId w:val="22"/>
  </w:num>
  <w:num w:numId="47">
    <w:abstractNumId w:val="2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19"/>
    <w:rsid w:val="0000003A"/>
    <w:rsid w:val="00001ECF"/>
    <w:rsid w:val="00001F1C"/>
    <w:rsid w:val="000022EF"/>
    <w:rsid w:val="00004F42"/>
    <w:rsid w:val="000053D2"/>
    <w:rsid w:val="00014F7C"/>
    <w:rsid w:val="00017B0E"/>
    <w:rsid w:val="0002471D"/>
    <w:rsid w:val="000273F6"/>
    <w:rsid w:val="00030FC8"/>
    <w:rsid w:val="00031621"/>
    <w:rsid w:val="00033785"/>
    <w:rsid w:val="000432D7"/>
    <w:rsid w:val="00050215"/>
    <w:rsid w:val="00056EE5"/>
    <w:rsid w:val="00060056"/>
    <w:rsid w:val="000619CD"/>
    <w:rsid w:val="00063C30"/>
    <w:rsid w:val="000779D1"/>
    <w:rsid w:val="000813D7"/>
    <w:rsid w:val="00081ECC"/>
    <w:rsid w:val="000845CC"/>
    <w:rsid w:val="0008506E"/>
    <w:rsid w:val="0008765D"/>
    <w:rsid w:val="00087D2D"/>
    <w:rsid w:val="000900E7"/>
    <w:rsid w:val="00091099"/>
    <w:rsid w:val="00091AE3"/>
    <w:rsid w:val="000A3807"/>
    <w:rsid w:val="000A420D"/>
    <w:rsid w:val="000A452C"/>
    <w:rsid w:val="000A50E7"/>
    <w:rsid w:val="000A542B"/>
    <w:rsid w:val="000A6339"/>
    <w:rsid w:val="000A7AD5"/>
    <w:rsid w:val="000B1B03"/>
    <w:rsid w:val="000B4315"/>
    <w:rsid w:val="000B723B"/>
    <w:rsid w:val="000C50E3"/>
    <w:rsid w:val="000C6339"/>
    <w:rsid w:val="000D20F2"/>
    <w:rsid w:val="000D33B2"/>
    <w:rsid w:val="000D461D"/>
    <w:rsid w:val="000D46F2"/>
    <w:rsid w:val="000D53B4"/>
    <w:rsid w:val="000D593F"/>
    <w:rsid w:val="000D6AEC"/>
    <w:rsid w:val="000D6CEF"/>
    <w:rsid w:val="000E2591"/>
    <w:rsid w:val="000E474D"/>
    <w:rsid w:val="000E56C1"/>
    <w:rsid w:val="000E5B64"/>
    <w:rsid w:val="000E63DE"/>
    <w:rsid w:val="000E664E"/>
    <w:rsid w:val="000E6AD8"/>
    <w:rsid w:val="000F0045"/>
    <w:rsid w:val="000F0067"/>
    <w:rsid w:val="000F3304"/>
    <w:rsid w:val="00100327"/>
    <w:rsid w:val="00102332"/>
    <w:rsid w:val="001026BB"/>
    <w:rsid w:val="00102EA4"/>
    <w:rsid w:val="00111C25"/>
    <w:rsid w:val="00113968"/>
    <w:rsid w:val="00122434"/>
    <w:rsid w:val="001229BA"/>
    <w:rsid w:val="0012731E"/>
    <w:rsid w:val="0012751B"/>
    <w:rsid w:val="00130E49"/>
    <w:rsid w:val="00135629"/>
    <w:rsid w:val="001363C9"/>
    <w:rsid w:val="00137005"/>
    <w:rsid w:val="00141ED3"/>
    <w:rsid w:val="00142809"/>
    <w:rsid w:val="00145752"/>
    <w:rsid w:val="001500BC"/>
    <w:rsid w:val="00154854"/>
    <w:rsid w:val="001606E9"/>
    <w:rsid w:val="00163884"/>
    <w:rsid w:val="0017053A"/>
    <w:rsid w:val="00171393"/>
    <w:rsid w:val="0017246B"/>
    <w:rsid w:val="001817E9"/>
    <w:rsid w:val="001843BA"/>
    <w:rsid w:val="0018774A"/>
    <w:rsid w:val="001903FA"/>
    <w:rsid w:val="00193A4D"/>
    <w:rsid w:val="00195294"/>
    <w:rsid w:val="0019761B"/>
    <w:rsid w:val="001A48A7"/>
    <w:rsid w:val="001A4E39"/>
    <w:rsid w:val="001B07C9"/>
    <w:rsid w:val="001B1389"/>
    <w:rsid w:val="001B1B29"/>
    <w:rsid w:val="001B63F8"/>
    <w:rsid w:val="001B64E7"/>
    <w:rsid w:val="001B70A2"/>
    <w:rsid w:val="001B7EBE"/>
    <w:rsid w:val="001C1DD1"/>
    <w:rsid w:val="001C21A7"/>
    <w:rsid w:val="001C39C9"/>
    <w:rsid w:val="001C7363"/>
    <w:rsid w:val="001D1B1A"/>
    <w:rsid w:val="001D22E6"/>
    <w:rsid w:val="001D2A3A"/>
    <w:rsid w:val="001D32A2"/>
    <w:rsid w:val="001E0296"/>
    <w:rsid w:val="001E2455"/>
    <w:rsid w:val="001F07E1"/>
    <w:rsid w:val="001F19CA"/>
    <w:rsid w:val="001F259E"/>
    <w:rsid w:val="001F7811"/>
    <w:rsid w:val="001F7D2D"/>
    <w:rsid w:val="001F7FD7"/>
    <w:rsid w:val="00201A0E"/>
    <w:rsid w:val="00203AD8"/>
    <w:rsid w:val="00207D58"/>
    <w:rsid w:val="00211994"/>
    <w:rsid w:val="00213DCD"/>
    <w:rsid w:val="0021577A"/>
    <w:rsid w:val="00217668"/>
    <w:rsid w:val="00217D55"/>
    <w:rsid w:val="00221024"/>
    <w:rsid w:val="00224492"/>
    <w:rsid w:val="002311C1"/>
    <w:rsid w:val="00231D9C"/>
    <w:rsid w:val="00232D0F"/>
    <w:rsid w:val="00234A0F"/>
    <w:rsid w:val="0024369D"/>
    <w:rsid w:val="00244F2B"/>
    <w:rsid w:val="0025007D"/>
    <w:rsid w:val="0025020B"/>
    <w:rsid w:val="00252368"/>
    <w:rsid w:val="00253038"/>
    <w:rsid w:val="00253A6E"/>
    <w:rsid w:val="00257334"/>
    <w:rsid w:val="002607CB"/>
    <w:rsid w:val="00260855"/>
    <w:rsid w:val="0026095F"/>
    <w:rsid w:val="00261CBA"/>
    <w:rsid w:val="002629BF"/>
    <w:rsid w:val="00262F2C"/>
    <w:rsid w:val="002649C6"/>
    <w:rsid w:val="002652D8"/>
    <w:rsid w:val="00265700"/>
    <w:rsid w:val="002676CA"/>
    <w:rsid w:val="002709C5"/>
    <w:rsid w:val="00271B64"/>
    <w:rsid w:val="00272F86"/>
    <w:rsid w:val="00274483"/>
    <w:rsid w:val="00276BEC"/>
    <w:rsid w:val="002801C9"/>
    <w:rsid w:val="002831CB"/>
    <w:rsid w:val="00283CE5"/>
    <w:rsid w:val="0028424E"/>
    <w:rsid w:val="00293026"/>
    <w:rsid w:val="002937A8"/>
    <w:rsid w:val="0029463E"/>
    <w:rsid w:val="00294FA0"/>
    <w:rsid w:val="00297490"/>
    <w:rsid w:val="002A0B15"/>
    <w:rsid w:val="002A1381"/>
    <w:rsid w:val="002A2E33"/>
    <w:rsid w:val="002A49D5"/>
    <w:rsid w:val="002B61E6"/>
    <w:rsid w:val="002B6E2B"/>
    <w:rsid w:val="002B6EAC"/>
    <w:rsid w:val="002C0566"/>
    <w:rsid w:val="002C4B50"/>
    <w:rsid w:val="002C5A3B"/>
    <w:rsid w:val="002C5F56"/>
    <w:rsid w:val="002C65FE"/>
    <w:rsid w:val="002D2379"/>
    <w:rsid w:val="002D7470"/>
    <w:rsid w:val="002E1235"/>
    <w:rsid w:val="002E289E"/>
    <w:rsid w:val="002E41F8"/>
    <w:rsid w:val="002E43B2"/>
    <w:rsid w:val="002E57D7"/>
    <w:rsid w:val="002F0AFB"/>
    <w:rsid w:val="002F0B63"/>
    <w:rsid w:val="002F139F"/>
    <w:rsid w:val="002F2436"/>
    <w:rsid w:val="002F275B"/>
    <w:rsid w:val="002F5D5B"/>
    <w:rsid w:val="00302207"/>
    <w:rsid w:val="00304923"/>
    <w:rsid w:val="00306D20"/>
    <w:rsid w:val="00311494"/>
    <w:rsid w:val="00312453"/>
    <w:rsid w:val="00314888"/>
    <w:rsid w:val="00315D50"/>
    <w:rsid w:val="00325D06"/>
    <w:rsid w:val="00325D5E"/>
    <w:rsid w:val="00327197"/>
    <w:rsid w:val="003325C4"/>
    <w:rsid w:val="00341B76"/>
    <w:rsid w:val="0034471B"/>
    <w:rsid w:val="00344D7C"/>
    <w:rsid w:val="00347381"/>
    <w:rsid w:val="003510F1"/>
    <w:rsid w:val="003602EC"/>
    <w:rsid w:val="00361664"/>
    <w:rsid w:val="00362FEA"/>
    <w:rsid w:val="003647F4"/>
    <w:rsid w:val="0036638D"/>
    <w:rsid w:val="00366567"/>
    <w:rsid w:val="003708CC"/>
    <w:rsid w:val="0037601C"/>
    <w:rsid w:val="003768AB"/>
    <w:rsid w:val="00376F15"/>
    <w:rsid w:val="00377FAA"/>
    <w:rsid w:val="00381C15"/>
    <w:rsid w:val="00382FCE"/>
    <w:rsid w:val="00385B0B"/>
    <w:rsid w:val="003871D9"/>
    <w:rsid w:val="00387E4A"/>
    <w:rsid w:val="00391C95"/>
    <w:rsid w:val="00392F69"/>
    <w:rsid w:val="00393003"/>
    <w:rsid w:val="003A1907"/>
    <w:rsid w:val="003A3252"/>
    <w:rsid w:val="003A4498"/>
    <w:rsid w:val="003A6791"/>
    <w:rsid w:val="003A6A0A"/>
    <w:rsid w:val="003A7508"/>
    <w:rsid w:val="003B04CE"/>
    <w:rsid w:val="003B0FF9"/>
    <w:rsid w:val="003B43DC"/>
    <w:rsid w:val="003B4D95"/>
    <w:rsid w:val="003C0BAD"/>
    <w:rsid w:val="003C137E"/>
    <w:rsid w:val="003C1845"/>
    <w:rsid w:val="003C2B7A"/>
    <w:rsid w:val="003C3211"/>
    <w:rsid w:val="003C5359"/>
    <w:rsid w:val="003D17D1"/>
    <w:rsid w:val="003D263A"/>
    <w:rsid w:val="003D32BB"/>
    <w:rsid w:val="003D615C"/>
    <w:rsid w:val="003D6E69"/>
    <w:rsid w:val="003E004C"/>
    <w:rsid w:val="003E2AEA"/>
    <w:rsid w:val="003E35BD"/>
    <w:rsid w:val="003E50C4"/>
    <w:rsid w:val="003E71C5"/>
    <w:rsid w:val="003E7B93"/>
    <w:rsid w:val="003E7E2C"/>
    <w:rsid w:val="003F1732"/>
    <w:rsid w:val="003F2045"/>
    <w:rsid w:val="003F33E2"/>
    <w:rsid w:val="003F3DE3"/>
    <w:rsid w:val="00404776"/>
    <w:rsid w:val="00407458"/>
    <w:rsid w:val="0040773F"/>
    <w:rsid w:val="00407900"/>
    <w:rsid w:val="004110F1"/>
    <w:rsid w:val="0041116E"/>
    <w:rsid w:val="0041154D"/>
    <w:rsid w:val="004118DA"/>
    <w:rsid w:val="004120CC"/>
    <w:rsid w:val="004130DA"/>
    <w:rsid w:val="004132C5"/>
    <w:rsid w:val="00417D4A"/>
    <w:rsid w:val="00421F00"/>
    <w:rsid w:val="00426619"/>
    <w:rsid w:val="00430B13"/>
    <w:rsid w:val="00432132"/>
    <w:rsid w:val="0043252E"/>
    <w:rsid w:val="004406D0"/>
    <w:rsid w:val="00443D04"/>
    <w:rsid w:val="00445087"/>
    <w:rsid w:val="00445D56"/>
    <w:rsid w:val="0044717C"/>
    <w:rsid w:val="0044766A"/>
    <w:rsid w:val="00450FE5"/>
    <w:rsid w:val="00452E14"/>
    <w:rsid w:val="00453B89"/>
    <w:rsid w:val="004540A2"/>
    <w:rsid w:val="004559DD"/>
    <w:rsid w:val="00456A04"/>
    <w:rsid w:val="00457F07"/>
    <w:rsid w:val="004602CE"/>
    <w:rsid w:val="00461FA7"/>
    <w:rsid w:val="00462278"/>
    <w:rsid w:val="004650E7"/>
    <w:rsid w:val="00466283"/>
    <w:rsid w:val="00467A0F"/>
    <w:rsid w:val="00470402"/>
    <w:rsid w:val="00471272"/>
    <w:rsid w:val="004718AE"/>
    <w:rsid w:val="0047220A"/>
    <w:rsid w:val="004724C8"/>
    <w:rsid w:val="00475749"/>
    <w:rsid w:val="00476106"/>
    <w:rsid w:val="00480B6A"/>
    <w:rsid w:val="00480D14"/>
    <w:rsid w:val="004812EB"/>
    <w:rsid w:val="00487519"/>
    <w:rsid w:val="00487675"/>
    <w:rsid w:val="00487F47"/>
    <w:rsid w:val="00492841"/>
    <w:rsid w:val="004936DD"/>
    <w:rsid w:val="004A0CC3"/>
    <w:rsid w:val="004A5B91"/>
    <w:rsid w:val="004A7DB4"/>
    <w:rsid w:val="004B011C"/>
    <w:rsid w:val="004B06D3"/>
    <w:rsid w:val="004B50D2"/>
    <w:rsid w:val="004B519E"/>
    <w:rsid w:val="004B6D47"/>
    <w:rsid w:val="004C40F7"/>
    <w:rsid w:val="004C4A40"/>
    <w:rsid w:val="004C644D"/>
    <w:rsid w:val="004D2088"/>
    <w:rsid w:val="004D4169"/>
    <w:rsid w:val="004E144A"/>
    <w:rsid w:val="004E1D35"/>
    <w:rsid w:val="004E1E87"/>
    <w:rsid w:val="004E1F37"/>
    <w:rsid w:val="004E2BC3"/>
    <w:rsid w:val="004E58DA"/>
    <w:rsid w:val="004F380E"/>
    <w:rsid w:val="004F3DCC"/>
    <w:rsid w:val="004F45DA"/>
    <w:rsid w:val="00502A62"/>
    <w:rsid w:val="00505933"/>
    <w:rsid w:val="005100A9"/>
    <w:rsid w:val="00510CC5"/>
    <w:rsid w:val="005162B6"/>
    <w:rsid w:val="005166AE"/>
    <w:rsid w:val="005168A6"/>
    <w:rsid w:val="00521759"/>
    <w:rsid w:val="005228C8"/>
    <w:rsid w:val="00523EC8"/>
    <w:rsid w:val="00527E7A"/>
    <w:rsid w:val="0053171C"/>
    <w:rsid w:val="005343AC"/>
    <w:rsid w:val="005354E7"/>
    <w:rsid w:val="005402B6"/>
    <w:rsid w:val="00542EDA"/>
    <w:rsid w:val="00546529"/>
    <w:rsid w:val="005468B0"/>
    <w:rsid w:val="00546CF0"/>
    <w:rsid w:val="005519BB"/>
    <w:rsid w:val="0056364F"/>
    <w:rsid w:val="005637BA"/>
    <w:rsid w:val="005649C4"/>
    <w:rsid w:val="005651EE"/>
    <w:rsid w:val="00565CEE"/>
    <w:rsid w:val="005661C2"/>
    <w:rsid w:val="00573AD3"/>
    <w:rsid w:val="005754BA"/>
    <w:rsid w:val="00583A18"/>
    <w:rsid w:val="00592863"/>
    <w:rsid w:val="005928E8"/>
    <w:rsid w:val="005966C2"/>
    <w:rsid w:val="00597B8C"/>
    <w:rsid w:val="005A1DE9"/>
    <w:rsid w:val="005A2054"/>
    <w:rsid w:val="005A33FE"/>
    <w:rsid w:val="005A542D"/>
    <w:rsid w:val="005A58E0"/>
    <w:rsid w:val="005A5DD5"/>
    <w:rsid w:val="005A72EF"/>
    <w:rsid w:val="005A76E9"/>
    <w:rsid w:val="005A77BB"/>
    <w:rsid w:val="005B16A5"/>
    <w:rsid w:val="005B3798"/>
    <w:rsid w:val="005B5818"/>
    <w:rsid w:val="005D04CC"/>
    <w:rsid w:val="005D070C"/>
    <w:rsid w:val="005D308B"/>
    <w:rsid w:val="005D78FD"/>
    <w:rsid w:val="005E13D9"/>
    <w:rsid w:val="005E49DF"/>
    <w:rsid w:val="005E4A70"/>
    <w:rsid w:val="005E7D26"/>
    <w:rsid w:val="005E7FD3"/>
    <w:rsid w:val="005F1F4B"/>
    <w:rsid w:val="005F264F"/>
    <w:rsid w:val="005F4579"/>
    <w:rsid w:val="005F7348"/>
    <w:rsid w:val="005F79A8"/>
    <w:rsid w:val="005F7D7F"/>
    <w:rsid w:val="00605EB6"/>
    <w:rsid w:val="00606CE3"/>
    <w:rsid w:val="00610265"/>
    <w:rsid w:val="00614E9A"/>
    <w:rsid w:val="00615A92"/>
    <w:rsid w:val="00615C56"/>
    <w:rsid w:val="0061773C"/>
    <w:rsid w:val="006177C8"/>
    <w:rsid w:val="00620144"/>
    <w:rsid w:val="006207FB"/>
    <w:rsid w:val="00622076"/>
    <w:rsid w:val="00623362"/>
    <w:rsid w:val="006269DC"/>
    <w:rsid w:val="00626CEE"/>
    <w:rsid w:val="006364B4"/>
    <w:rsid w:val="00645E32"/>
    <w:rsid w:val="00646A52"/>
    <w:rsid w:val="00650D1F"/>
    <w:rsid w:val="00653C6F"/>
    <w:rsid w:val="00653E66"/>
    <w:rsid w:val="00654EBB"/>
    <w:rsid w:val="00661374"/>
    <w:rsid w:val="006633E8"/>
    <w:rsid w:val="0066599A"/>
    <w:rsid w:val="00665C8A"/>
    <w:rsid w:val="006660A9"/>
    <w:rsid w:val="006660B6"/>
    <w:rsid w:val="00667D6D"/>
    <w:rsid w:val="00670745"/>
    <w:rsid w:val="006713E8"/>
    <w:rsid w:val="00672F44"/>
    <w:rsid w:val="0067374C"/>
    <w:rsid w:val="0067462E"/>
    <w:rsid w:val="00675DAB"/>
    <w:rsid w:val="0067663B"/>
    <w:rsid w:val="00686351"/>
    <w:rsid w:val="00687549"/>
    <w:rsid w:val="006909FE"/>
    <w:rsid w:val="00692637"/>
    <w:rsid w:val="00692A78"/>
    <w:rsid w:val="0069421B"/>
    <w:rsid w:val="006A4B54"/>
    <w:rsid w:val="006B04B1"/>
    <w:rsid w:val="006B0FED"/>
    <w:rsid w:val="006B20DD"/>
    <w:rsid w:val="006B3039"/>
    <w:rsid w:val="006B36C9"/>
    <w:rsid w:val="006B493D"/>
    <w:rsid w:val="006B5121"/>
    <w:rsid w:val="006B70D8"/>
    <w:rsid w:val="006C02ED"/>
    <w:rsid w:val="006C3378"/>
    <w:rsid w:val="006C48A8"/>
    <w:rsid w:val="006C6B1B"/>
    <w:rsid w:val="006D009D"/>
    <w:rsid w:val="006D0AA2"/>
    <w:rsid w:val="006D2B5A"/>
    <w:rsid w:val="006D3928"/>
    <w:rsid w:val="006D71F4"/>
    <w:rsid w:val="006D7A05"/>
    <w:rsid w:val="006E2580"/>
    <w:rsid w:val="006E4229"/>
    <w:rsid w:val="006E4920"/>
    <w:rsid w:val="006E72EF"/>
    <w:rsid w:val="006E7324"/>
    <w:rsid w:val="006F2348"/>
    <w:rsid w:val="006F23E4"/>
    <w:rsid w:val="006F2980"/>
    <w:rsid w:val="006F39B3"/>
    <w:rsid w:val="006F432C"/>
    <w:rsid w:val="00704955"/>
    <w:rsid w:val="00706C1D"/>
    <w:rsid w:val="0070783E"/>
    <w:rsid w:val="00711F1F"/>
    <w:rsid w:val="00712742"/>
    <w:rsid w:val="00713829"/>
    <w:rsid w:val="00713C3C"/>
    <w:rsid w:val="00713F26"/>
    <w:rsid w:val="00715650"/>
    <w:rsid w:val="00715D1E"/>
    <w:rsid w:val="00717270"/>
    <w:rsid w:val="00720D8B"/>
    <w:rsid w:val="007216F3"/>
    <w:rsid w:val="00731697"/>
    <w:rsid w:val="00731C8B"/>
    <w:rsid w:val="00736A12"/>
    <w:rsid w:val="00740D74"/>
    <w:rsid w:val="0074550E"/>
    <w:rsid w:val="00746C83"/>
    <w:rsid w:val="00751A6B"/>
    <w:rsid w:val="007520C3"/>
    <w:rsid w:val="0075303D"/>
    <w:rsid w:val="00753EF7"/>
    <w:rsid w:val="0075434C"/>
    <w:rsid w:val="00760F2D"/>
    <w:rsid w:val="00761D19"/>
    <w:rsid w:val="00763F8E"/>
    <w:rsid w:val="0076627B"/>
    <w:rsid w:val="00767B93"/>
    <w:rsid w:val="00770363"/>
    <w:rsid w:val="007723F2"/>
    <w:rsid w:val="007752C6"/>
    <w:rsid w:val="00775DEA"/>
    <w:rsid w:val="00776A88"/>
    <w:rsid w:val="00780CAC"/>
    <w:rsid w:val="00781BA1"/>
    <w:rsid w:val="007846D8"/>
    <w:rsid w:val="007911F9"/>
    <w:rsid w:val="00791C36"/>
    <w:rsid w:val="00796695"/>
    <w:rsid w:val="007A09DE"/>
    <w:rsid w:val="007A1FB1"/>
    <w:rsid w:val="007A2ADB"/>
    <w:rsid w:val="007A48A7"/>
    <w:rsid w:val="007A4C9D"/>
    <w:rsid w:val="007A6A63"/>
    <w:rsid w:val="007A7EA9"/>
    <w:rsid w:val="007B19A7"/>
    <w:rsid w:val="007B273E"/>
    <w:rsid w:val="007B2A66"/>
    <w:rsid w:val="007B5CC0"/>
    <w:rsid w:val="007B774F"/>
    <w:rsid w:val="007C7187"/>
    <w:rsid w:val="007C756D"/>
    <w:rsid w:val="007D003B"/>
    <w:rsid w:val="007D579E"/>
    <w:rsid w:val="007D66A2"/>
    <w:rsid w:val="007E15A9"/>
    <w:rsid w:val="007E3C57"/>
    <w:rsid w:val="007E4FF2"/>
    <w:rsid w:val="007E7980"/>
    <w:rsid w:val="007F1144"/>
    <w:rsid w:val="007F1F34"/>
    <w:rsid w:val="007F34E8"/>
    <w:rsid w:val="007F449D"/>
    <w:rsid w:val="007F58BB"/>
    <w:rsid w:val="00800351"/>
    <w:rsid w:val="008009F5"/>
    <w:rsid w:val="00800ECE"/>
    <w:rsid w:val="0080351D"/>
    <w:rsid w:val="00806884"/>
    <w:rsid w:val="00811E8C"/>
    <w:rsid w:val="00812262"/>
    <w:rsid w:val="00813764"/>
    <w:rsid w:val="008162C8"/>
    <w:rsid w:val="0082001D"/>
    <w:rsid w:val="00820305"/>
    <w:rsid w:val="00820B01"/>
    <w:rsid w:val="0082255F"/>
    <w:rsid w:val="00826A49"/>
    <w:rsid w:val="00826CFB"/>
    <w:rsid w:val="00830737"/>
    <w:rsid w:val="0083324E"/>
    <w:rsid w:val="00834006"/>
    <w:rsid w:val="008362B6"/>
    <w:rsid w:val="0083677D"/>
    <w:rsid w:val="00836E56"/>
    <w:rsid w:val="008374A2"/>
    <w:rsid w:val="00837898"/>
    <w:rsid w:val="008419FA"/>
    <w:rsid w:val="00841C63"/>
    <w:rsid w:val="00841F85"/>
    <w:rsid w:val="00847F51"/>
    <w:rsid w:val="00851E0C"/>
    <w:rsid w:val="00853346"/>
    <w:rsid w:val="00857E6A"/>
    <w:rsid w:val="0086182A"/>
    <w:rsid w:val="00863A85"/>
    <w:rsid w:val="00864BB8"/>
    <w:rsid w:val="008664F6"/>
    <w:rsid w:val="008779EC"/>
    <w:rsid w:val="00881E55"/>
    <w:rsid w:val="00882441"/>
    <w:rsid w:val="00886F14"/>
    <w:rsid w:val="00887055"/>
    <w:rsid w:val="008879BB"/>
    <w:rsid w:val="00893C7A"/>
    <w:rsid w:val="008976C4"/>
    <w:rsid w:val="008A0EDA"/>
    <w:rsid w:val="008A288A"/>
    <w:rsid w:val="008A3EBF"/>
    <w:rsid w:val="008A3FEA"/>
    <w:rsid w:val="008A417A"/>
    <w:rsid w:val="008A5CC9"/>
    <w:rsid w:val="008A79DE"/>
    <w:rsid w:val="008B3B2B"/>
    <w:rsid w:val="008B3E8B"/>
    <w:rsid w:val="008B58E7"/>
    <w:rsid w:val="008B5B85"/>
    <w:rsid w:val="008C184C"/>
    <w:rsid w:val="008C380E"/>
    <w:rsid w:val="008C3FD1"/>
    <w:rsid w:val="008C4DBB"/>
    <w:rsid w:val="008C54D2"/>
    <w:rsid w:val="008D0847"/>
    <w:rsid w:val="008D14B4"/>
    <w:rsid w:val="008E119E"/>
    <w:rsid w:val="008E4161"/>
    <w:rsid w:val="008E6EB7"/>
    <w:rsid w:val="008E7456"/>
    <w:rsid w:val="008F0D70"/>
    <w:rsid w:val="008F6FCC"/>
    <w:rsid w:val="00901BF1"/>
    <w:rsid w:val="009044F4"/>
    <w:rsid w:val="00904CD4"/>
    <w:rsid w:val="00907E6C"/>
    <w:rsid w:val="0091016C"/>
    <w:rsid w:val="00915A14"/>
    <w:rsid w:val="00916619"/>
    <w:rsid w:val="0091728E"/>
    <w:rsid w:val="00917953"/>
    <w:rsid w:val="0092382B"/>
    <w:rsid w:val="00924D97"/>
    <w:rsid w:val="0092504B"/>
    <w:rsid w:val="009335AB"/>
    <w:rsid w:val="00933AB2"/>
    <w:rsid w:val="00935FF9"/>
    <w:rsid w:val="00936300"/>
    <w:rsid w:val="0093719D"/>
    <w:rsid w:val="00937D01"/>
    <w:rsid w:val="00937E55"/>
    <w:rsid w:val="009413D5"/>
    <w:rsid w:val="009436BA"/>
    <w:rsid w:val="0094578E"/>
    <w:rsid w:val="00946F85"/>
    <w:rsid w:val="00960007"/>
    <w:rsid w:val="00962D1B"/>
    <w:rsid w:val="00963688"/>
    <w:rsid w:val="00963C2A"/>
    <w:rsid w:val="0097260C"/>
    <w:rsid w:val="00972E1C"/>
    <w:rsid w:val="0098171E"/>
    <w:rsid w:val="009822FD"/>
    <w:rsid w:val="00985310"/>
    <w:rsid w:val="00985416"/>
    <w:rsid w:val="009909CA"/>
    <w:rsid w:val="00990B4C"/>
    <w:rsid w:val="0099237A"/>
    <w:rsid w:val="009939D3"/>
    <w:rsid w:val="00994368"/>
    <w:rsid w:val="00994BAC"/>
    <w:rsid w:val="00996AE8"/>
    <w:rsid w:val="009A0268"/>
    <w:rsid w:val="009A1D1B"/>
    <w:rsid w:val="009A3328"/>
    <w:rsid w:val="009A7640"/>
    <w:rsid w:val="009B0EF2"/>
    <w:rsid w:val="009B2682"/>
    <w:rsid w:val="009B5B8D"/>
    <w:rsid w:val="009B6006"/>
    <w:rsid w:val="009B653D"/>
    <w:rsid w:val="009B6A37"/>
    <w:rsid w:val="009C0E68"/>
    <w:rsid w:val="009C2CA8"/>
    <w:rsid w:val="009C3497"/>
    <w:rsid w:val="009C5F93"/>
    <w:rsid w:val="009D08E9"/>
    <w:rsid w:val="009D0F15"/>
    <w:rsid w:val="009D1663"/>
    <w:rsid w:val="009D7CF9"/>
    <w:rsid w:val="009E42BB"/>
    <w:rsid w:val="009E4BFB"/>
    <w:rsid w:val="009E52C6"/>
    <w:rsid w:val="009E535E"/>
    <w:rsid w:val="009E7140"/>
    <w:rsid w:val="009E7B45"/>
    <w:rsid w:val="009F0F30"/>
    <w:rsid w:val="009F2513"/>
    <w:rsid w:val="009F4C87"/>
    <w:rsid w:val="009F695C"/>
    <w:rsid w:val="009F7529"/>
    <w:rsid w:val="00A01CB2"/>
    <w:rsid w:val="00A01D0A"/>
    <w:rsid w:val="00A02BBE"/>
    <w:rsid w:val="00A04D7A"/>
    <w:rsid w:val="00A114BE"/>
    <w:rsid w:val="00A13224"/>
    <w:rsid w:val="00A168FF"/>
    <w:rsid w:val="00A17F27"/>
    <w:rsid w:val="00A21BC5"/>
    <w:rsid w:val="00A26A68"/>
    <w:rsid w:val="00A30266"/>
    <w:rsid w:val="00A3110F"/>
    <w:rsid w:val="00A342BF"/>
    <w:rsid w:val="00A34CB5"/>
    <w:rsid w:val="00A404D5"/>
    <w:rsid w:val="00A427B7"/>
    <w:rsid w:val="00A42800"/>
    <w:rsid w:val="00A430CF"/>
    <w:rsid w:val="00A46653"/>
    <w:rsid w:val="00A46C6D"/>
    <w:rsid w:val="00A46DF6"/>
    <w:rsid w:val="00A50C36"/>
    <w:rsid w:val="00A51316"/>
    <w:rsid w:val="00A51F5D"/>
    <w:rsid w:val="00A53AF0"/>
    <w:rsid w:val="00A64A5A"/>
    <w:rsid w:val="00A64E41"/>
    <w:rsid w:val="00A6612F"/>
    <w:rsid w:val="00A67E0C"/>
    <w:rsid w:val="00A73095"/>
    <w:rsid w:val="00A74B5A"/>
    <w:rsid w:val="00A76BDB"/>
    <w:rsid w:val="00A84B0A"/>
    <w:rsid w:val="00A86D1A"/>
    <w:rsid w:val="00A95281"/>
    <w:rsid w:val="00A96777"/>
    <w:rsid w:val="00AA21D3"/>
    <w:rsid w:val="00AA42DF"/>
    <w:rsid w:val="00AA4D8E"/>
    <w:rsid w:val="00AA6901"/>
    <w:rsid w:val="00AB1184"/>
    <w:rsid w:val="00AB61C3"/>
    <w:rsid w:val="00AB7316"/>
    <w:rsid w:val="00AC5172"/>
    <w:rsid w:val="00AC630F"/>
    <w:rsid w:val="00AC67EB"/>
    <w:rsid w:val="00AD3350"/>
    <w:rsid w:val="00AE02B0"/>
    <w:rsid w:val="00AE06AC"/>
    <w:rsid w:val="00AE28C5"/>
    <w:rsid w:val="00AE33E2"/>
    <w:rsid w:val="00AF4354"/>
    <w:rsid w:val="00AF4E44"/>
    <w:rsid w:val="00AF6E25"/>
    <w:rsid w:val="00AF7511"/>
    <w:rsid w:val="00B00302"/>
    <w:rsid w:val="00B0291E"/>
    <w:rsid w:val="00B0363C"/>
    <w:rsid w:val="00B10049"/>
    <w:rsid w:val="00B11FD6"/>
    <w:rsid w:val="00B14AD0"/>
    <w:rsid w:val="00B22426"/>
    <w:rsid w:val="00B252DB"/>
    <w:rsid w:val="00B260B2"/>
    <w:rsid w:val="00B26A5D"/>
    <w:rsid w:val="00B304D3"/>
    <w:rsid w:val="00B31910"/>
    <w:rsid w:val="00B31C29"/>
    <w:rsid w:val="00B368B3"/>
    <w:rsid w:val="00B41D83"/>
    <w:rsid w:val="00B44651"/>
    <w:rsid w:val="00B44E87"/>
    <w:rsid w:val="00B4686B"/>
    <w:rsid w:val="00B50DB2"/>
    <w:rsid w:val="00B54819"/>
    <w:rsid w:val="00B55142"/>
    <w:rsid w:val="00B61061"/>
    <w:rsid w:val="00B64E71"/>
    <w:rsid w:val="00B6669B"/>
    <w:rsid w:val="00B66D4F"/>
    <w:rsid w:val="00B67317"/>
    <w:rsid w:val="00B70145"/>
    <w:rsid w:val="00B71E76"/>
    <w:rsid w:val="00B744F5"/>
    <w:rsid w:val="00B760DE"/>
    <w:rsid w:val="00B768E8"/>
    <w:rsid w:val="00B77222"/>
    <w:rsid w:val="00B7742B"/>
    <w:rsid w:val="00B826C4"/>
    <w:rsid w:val="00B82DCA"/>
    <w:rsid w:val="00B83FA3"/>
    <w:rsid w:val="00B83FAC"/>
    <w:rsid w:val="00B85A39"/>
    <w:rsid w:val="00B9122D"/>
    <w:rsid w:val="00B927FE"/>
    <w:rsid w:val="00B97B0F"/>
    <w:rsid w:val="00BA42D1"/>
    <w:rsid w:val="00BA6CF0"/>
    <w:rsid w:val="00BB28B5"/>
    <w:rsid w:val="00BB443B"/>
    <w:rsid w:val="00BB6FFD"/>
    <w:rsid w:val="00BB7B6C"/>
    <w:rsid w:val="00BC26FF"/>
    <w:rsid w:val="00BC27B7"/>
    <w:rsid w:val="00BC49AC"/>
    <w:rsid w:val="00BC6DE7"/>
    <w:rsid w:val="00BD0299"/>
    <w:rsid w:val="00BD1114"/>
    <w:rsid w:val="00BD47F4"/>
    <w:rsid w:val="00BD4A2F"/>
    <w:rsid w:val="00BE126F"/>
    <w:rsid w:val="00BE178E"/>
    <w:rsid w:val="00BE276E"/>
    <w:rsid w:val="00BE783E"/>
    <w:rsid w:val="00BE7D60"/>
    <w:rsid w:val="00BF260C"/>
    <w:rsid w:val="00BF5C76"/>
    <w:rsid w:val="00BF681B"/>
    <w:rsid w:val="00C0760C"/>
    <w:rsid w:val="00C1439A"/>
    <w:rsid w:val="00C20693"/>
    <w:rsid w:val="00C2227E"/>
    <w:rsid w:val="00C25068"/>
    <w:rsid w:val="00C31968"/>
    <w:rsid w:val="00C359EA"/>
    <w:rsid w:val="00C37B78"/>
    <w:rsid w:val="00C404D2"/>
    <w:rsid w:val="00C41939"/>
    <w:rsid w:val="00C457CB"/>
    <w:rsid w:val="00C51818"/>
    <w:rsid w:val="00C51918"/>
    <w:rsid w:val="00C51ADC"/>
    <w:rsid w:val="00C5381B"/>
    <w:rsid w:val="00C571CC"/>
    <w:rsid w:val="00C57EAE"/>
    <w:rsid w:val="00C6276D"/>
    <w:rsid w:val="00C67DEA"/>
    <w:rsid w:val="00C67E65"/>
    <w:rsid w:val="00C76072"/>
    <w:rsid w:val="00C775CE"/>
    <w:rsid w:val="00C83DEF"/>
    <w:rsid w:val="00C85714"/>
    <w:rsid w:val="00C85AD2"/>
    <w:rsid w:val="00C92D83"/>
    <w:rsid w:val="00C93C2D"/>
    <w:rsid w:val="00C94E86"/>
    <w:rsid w:val="00C96855"/>
    <w:rsid w:val="00CA14B6"/>
    <w:rsid w:val="00CA35E4"/>
    <w:rsid w:val="00CA6E0D"/>
    <w:rsid w:val="00CB1166"/>
    <w:rsid w:val="00CB5924"/>
    <w:rsid w:val="00CB5CE0"/>
    <w:rsid w:val="00CB62F0"/>
    <w:rsid w:val="00CB6660"/>
    <w:rsid w:val="00CB6738"/>
    <w:rsid w:val="00CC5252"/>
    <w:rsid w:val="00CD1612"/>
    <w:rsid w:val="00CD4C97"/>
    <w:rsid w:val="00CD4EC0"/>
    <w:rsid w:val="00CD68BF"/>
    <w:rsid w:val="00CE1FBE"/>
    <w:rsid w:val="00CF1235"/>
    <w:rsid w:val="00CF1A1C"/>
    <w:rsid w:val="00CF54A4"/>
    <w:rsid w:val="00CF621C"/>
    <w:rsid w:val="00CF70A9"/>
    <w:rsid w:val="00D00E68"/>
    <w:rsid w:val="00D01838"/>
    <w:rsid w:val="00D02146"/>
    <w:rsid w:val="00D02C78"/>
    <w:rsid w:val="00D0374C"/>
    <w:rsid w:val="00D0392C"/>
    <w:rsid w:val="00D064A9"/>
    <w:rsid w:val="00D065B7"/>
    <w:rsid w:val="00D07BDD"/>
    <w:rsid w:val="00D11481"/>
    <w:rsid w:val="00D118D2"/>
    <w:rsid w:val="00D14C11"/>
    <w:rsid w:val="00D2296B"/>
    <w:rsid w:val="00D23B25"/>
    <w:rsid w:val="00D30102"/>
    <w:rsid w:val="00D33409"/>
    <w:rsid w:val="00D3396C"/>
    <w:rsid w:val="00D33A4D"/>
    <w:rsid w:val="00D34156"/>
    <w:rsid w:val="00D35951"/>
    <w:rsid w:val="00D363B8"/>
    <w:rsid w:val="00D366FF"/>
    <w:rsid w:val="00D37663"/>
    <w:rsid w:val="00D4013F"/>
    <w:rsid w:val="00D41BDB"/>
    <w:rsid w:val="00D47220"/>
    <w:rsid w:val="00D50FE7"/>
    <w:rsid w:val="00D51CB9"/>
    <w:rsid w:val="00D521B5"/>
    <w:rsid w:val="00D56C9A"/>
    <w:rsid w:val="00D6121C"/>
    <w:rsid w:val="00D627FF"/>
    <w:rsid w:val="00D64306"/>
    <w:rsid w:val="00D65DE5"/>
    <w:rsid w:val="00D66D49"/>
    <w:rsid w:val="00D6754F"/>
    <w:rsid w:val="00D72218"/>
    <w:rsid w:val="00D72AD4"/>
    <w:rsid w:val="00D72F6A"/>
    <w:rsid w:val="00D746B1"/>
    <w:rsid w:val="00D76174"/>
    <w:rsid w:val="00D81C56"/>
    <w:rsid w:val="00D82350"/>
    <w:rsid w:val="00D83611"/>
    <w:rsid w:val="00D83716"/>
    <w:rsid w:val="00D8379E"/>
    <w:rsid w:val="00D846F4"/>
    <w:rsid w:val="00D84AFF"/>
    <w:rsid w:val="00D84B7B"/>
    <w:rsid w:val="00D909D2"/>
    <w:rsid w:val="00D9316C"/>
    <w:rsid w:val="00D970C1"/>
    <w:rsid w:val="00DA11AF"/>
    <w:rsid w:val="00DA1294"/>
    <w:rsid w:val="00DB11FF"/>
    <w:rsid w:val="00DD083B"/>
    <w:rsid w:val="00DD58E0"/>
    <w:rsid w:val="00DE698F"/>
    <w:rsid w:val="00DE7B0D"/>
    <w:rsid w:val="00DF1958"/>
    <w:rsid w:val="00DF2C12"/>
    <w:rsid w:val="00DF388A"/>
    <w:rsid w:val="00DF424D"/>
    <w:rsid w:val="00E001A9"/>
    <w:rsid w:val="00E01A93"/>
    <w:rsid w:val="00E02944"/>
    <w:rsid w:val="00E02C90"/>
    <w:rsid w:val="00E04329"/>
    <w:rsid w:val="00E05462"/>
    <w:rsid w:val="00E06C7B"/>
    <w:rsid w:val="00E07DE2"/>
    <w:rsid w:val="00E10352"/>
    <w:rsid w:val="00E107A4"/>
    <w:rsid w:val="00E111C6"/>
    <w:rsid w:val="00E113D1"/>
    <w:rsid w:val="00E117B9"/>
    <w:rsid w:val="00E126B7"/>
    <w:rsid w:val="00E12955"/>
    <w:rsid w:val="00E1338B"/>
    <w:rsid w:val="00E147B8"/>
    <w:rsid w:val="00E17797"/>
    <w:rsid w:val="00E21EB5"/>
    <w:rsid w:val="00E21EC5"/>
    <w:rsid w:val="00E247F1"/>
    <w:rsid w:val="00E24C7C"/>
    <w:rsid w:val="00E24DE9"/>
    <w:rsid w:val="00E25204"/>
    <w:rsid w:val="00E325AC"/>
    <w:rsid w:val="00E37F50"/>
    <w:rsid w:val="00E41759"/>
    <w:rsid w:val="00E41AFA"/>
    <w:rsid w:val="00E42D52"/>
    <w:rsid w:val="00E42E5A"/>
    <w:rsid w:val="00E47EA1"/>
    <w:rsid w:val="00E5055B"/>
    <w:rsid w:val="00E515E1"/>
    <w:rsid w:val="00E53D82"/>
    <w:rsid w:val="00E61792"/>
    <w:rsid w:val="00E64350"/>
    <w:rsid w:val="00E64696"/>
    <w:rsid w:val="00E67AB7"/>
    <w:rsid w:val="00E7056D"/>
    <w:rsid w:val="00E76A96"/>
    <w:rsid w:val="00E76C91"/>
    <w:rsid w:val="00E77103"/>
    <w:rsid w:val="00E77E3A"/>
    <w:rsid w:val="00E8041E"/>
    <w:rsid w:val="00E811B4"/>
    <w:rsid w:val="00E82717"/>
    <w:rsid w:val="00E84458"/>
    <w:rsid w:val="00E84BDA"/>
    <w:rsid w:val="00E9042B"/>
    <w:rsid w:val="00E9142C"/>
    <w:rsid w:val="00E95F0A"/>
    <w:rsid w:val="00E968AF"/>
    <w:rsid w:val="00EA34DB"/>
    <w:rsid w:val="00EA3C2B"/>
    <w:rsid w:val="00EA4511"/>
    <w:rsid w:val="00EA47BA"/>
    <w:rsid w:val="00EA70FC"/>
    <w:rsid w:val="00EB51C9"/>
    <w:rsid w:val="00EB5A14"/>
    <w:rsid w:val="00EC1124"/>
    <w:rsid w:val="00EC51C8"/>
    <w:rsid w:val="00EC6161"/>
    <w:rsid w:val="00EC7AB2"/>
    <w:rsid w:val="00ED28EF"/>
    <w:rsid w:val="00ED6855"/>
    <w:rsid w:val="00ED6D15"/>
    <w:rsid w:val="00EE37D7"/>
    <w:rsid w:val="00EE5C1C"/>
    <w:rsid w:val="00EF0881"/>
    <w:rsid w:val="00EF2C1D"/>
    <w:rsid w:val="00F01449"/>
    <w:rsid w:val="00F0635C"/>
    <w:rsid w:val="00F068A2"/>
    <w:rsid w:val="00F06D3C"/>
    <w:rsid w:val="00F11A06"/>
    <w:rsid w:val="00F158C3"/>
    <w:rsid w:val="00F17C40"/>
    <w:rsid w:val="00F206F2"/>
    <w:rsid w:val="00F276A9"/>
    <w:rsid w:val="00F3354B"/>
    <w:rsid w:val="00F342CF"/>
    <w:rsid w:val="00F3677F"/>
    <w:rsid w:val="00F41AE1"/>
    <w:rsid w:val="00F41B85"/>
    <w:rsid w:val="00F52A22"/>
    <w:rsid w:val="00F55ACD"/>
    <w:rsid w:val="00F5718C"/>
    <w:rsid w:val="00F57ED8"/>
    <w:rsid w:val="00F62E3C"/>
    <w:rsid w:val="00F637C4"/>
    <w:rsid w:val="00F6543D"/>
    <w:rsid w:val="00F676E6"/>
    <w:rsid w:val="00F710B3"/>
    <w:rsid w:val="00F7239B"/>
    <w:rsid w:val="00F724DF"/>
    <w:rsid w:val="00F7477E"/>
    <w:rsid w:val="00F77EFA"/>
    <w:rsid w:val="00F803EC"/>
    <w:rsid w:val="00F831A0"/>
    <w:rsid w:val="00F84051"/>
    <w:rsid w:val="00F90BCE"/>
    <w:rsid w:val="00F90F62"/>
    <w:rsid w:val="00F9272B"/>
    <w:rsid w:val="00F929D0"/>
    <w:rsid w:val="00F95822"/>
    <w:rsid w:val="00F95BA5"/>
    <w:rsid w:val="00F97DB1"/>
    <w:rsid w:val="00FB1626"/>
    <w:rsid w:val="00FB21D6"/>
    <w:rsid w:val="00FB23FD"/>
    <w:rsid w:val="00FB35AA"/>
    <w:rsid w:val="00FB7CFF"/>
    <w:rsid w:val="00FC4862"/>
    <w:rsid w:val="00FC4E1B"/>
    <w:rsid w:val="00FD39EE"/>
    <w:rsid w:val="00FD419C"/>
    <w:rsid w:val="00FD501F"/>
    <w:rsid w:val="00FD505E"/>
    <w:rsid w:val="00FE0055"/>
    <w:rsid w:val="00FE0ECF"/>
    <w:rsid w:val="00FE20CF"/>
    <w:rsid w:val="00FE468B"/>
    <w:rsid w:val="00FE4C34"/>
    <w:rsid w:val="00FE532D"/>
    <w:rsid w:val="00FE76FD"/>
    <w:rsid w:val="00FE7AFE"/>
    <w:rsid w:val="00FF1F61"/>
    <w:rsid w:val="00FF275C"/>
    <w:rsid w:val="00FF4302"/>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6E280-E9B2-42A4-8C7A-3FA46DCA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1CB9"/>
    <w:pPr>
      <w:keepNext/>
      <w:jc w:val="center"/>
      <w:outlineLvl w:val="0"/>
    </w:pPr>
    <w:rPr>
      <w:b/>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2382B"/>
    <w:pPr>
      <w:ind w:left="720"/>
      <w:contextualSpacing/>
    </w:pPr>
  </w:style>
  <w:style w:type="paragraph" w:customStyle="1" w:styleId="2">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link w:val="ConsPlusNormal0"/>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nhideWhenUsed/>
    <w:rsid w:val="00BB7B6C"/>
    <w:rPr>
      <w:rFonts w:ascii="Tahoma" w:hAnsi="Tahoma" w:cs="Tahoma"/>
      <w:sz w:val="16"/>
      <w:szCs w:val="16"/>
    </w:rPr>
  </w:style>
  <w:style w:type="character" w:customStyle="1" w:styleId="a7">
    <w:name w:val="Текст выноски Знак"/>
    <w:basedOn w:val="a0"/>
    <w:link w:val="a6"/>
    <w:rsid w:val="00BB7B6C"/>
    <w:rPr>
      <w:rFonts w:ascii="Tahoma" w:eastAsia="Times New Roman" w:hAnsi="Tahoma" w:cs="Tahoma"/>
      <w:sz w:val="16"/>
      <w:szCs w:val="16"/>
      <w:lang w:eastAsia="ru-RU"/>
    </w:rPr>
  </w:style>
  <w:style w:type="paragraph" w:customStyle="1" w:styleId="3">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0">
    <w:name w:val="Body Text 2"/>
    <w:basedOn w:val="a"/>
    <w:link w:val="21"/>
    <w:rsid w:val="00C51ADC"/>
    <w:pPr>
      <w:autoSpaceDE w:val="0"/>
      <w:autoSpaceDN w:val="0"/>
      <w:spacing w:line="360" w:lineRule="auto"/>
      <w:jc w:val="both"/>
    </w:pPr>
    <w:rPr>
      <w:szCs w:val="28"/>
    </w:rPr>
  </w:style>
  <w:style w:type="character" w:customStyle="1" w:styleId="21">
    <w:name w:val="Основной текст 2 Знак"/>
    <w:basedOn w:val="a0"/>
    <w:link w:val="20"/>
    <w:rsid w:val="00C51ADC"/>
    <w:rPr>
      <w:rFonts w:ascii="Times New Roman" w:eastAsia="Times New Roman" w:hAnsi="Times New Roman" w:cs="Times New Roman"/>
      <w:sz w:val="28"/>
      <w:szCs w:val="28"/>
      <w:lang w:eastAsia="ru-RU"/>
    </w:rPr>
  </w:style>
  <w:style w:type="paragraph" w:customStyle="1" w:styleId="5">
    <w:name w:val="Текст5"/>
    <w:basedOn w:val="a"/>
    <w:rsid w:val="0083677D"/>
    <w:pPr>
      <w:suppressAutoHyphens/>
    </w:pPr>
    <w:rPr>
      <w:rFonts w:ascii="Courier New" w:hAnsi="Courier New" w:cs="Courier New"/>
      <w:sz w:val="20"/>
      <w:lang w:eastAsia="zh-CN"/>
    </w:rPr>
  </w:style>
  <w:style w:type="paragraph" w:customStyle="1" w:styleId="6">
    <w:name w:val="Текст6"/>
    <w:basedOn w:val="a"/>
    <w:rsid w:val="00546CF0"/>
    <w:pPr>
      <w:suppressAutoHyphens/>
    </w:pPr>
    <w:rPr>
      <w:rFonts w:ascii="Courier New" w:hAnsi="Courier New" w:cs="Courier New"/>
      <w:sz w:val="20"/>
      <w:lang w:eastAsia="zh-CN"/>
    </w:rPr>
  </w:style>
  <w:style w:type="paragraph" w:styleId="a8">
    <w:name w:val="Body Text"/>
    <w:basedOn w:val="a"/>
    <w:link w:val="a9"/>
    <w:unhideWhenUsed/>
    <w:rsid w:val="001606E9"/>
    <w:pPr>
      <w:spacing w:after="120"/>
    </w:pPr>
  </w:style>
  <w:style w:type="character" w:customStyle="1" w:styleId="a9">
    <w:name w:val="Основной текст Знак"/>
    <w:basedOn w:val="a0"/>
    <w:link w:val="a8"/>
    <w:rsid w:val="001606E9"/>
    <w:rPr>
      <w:rFonts w:ascii="Times New Roman" w:eastAsia="Times New Roman" w:hAnsi="Times New Roman" w:cs="Times New Roman"/>
      <w:sz w:val="28"/>
      <w:szCs w:val="20"/>
      <w:lang w:eastAsia="ru-RU"/>
    </w:rPr>
  </w:style>
  <w:style w:type="paragraph" w:customStyle="1" w:styleId="aa">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b">
    <w:name w:val="Body Text Indent"/>
    <w:basedOn w:val="a"/>
    <w:link w:val="ac"/>
    <w:unhideWhenUsed/>
    <w:rsid w:val="00761D19"/>
    <w:pPr>
      <w:spacing w:after="120"/>
      <w:ind w:left="283"/>
    </w:pPr>
  </w:style>
  <w:style w:type="character" w:customStyle="1" w:styleId="ac">
    <w:name w:val="Основной текст с отступом Знак"/>
    <w:basedOn w:val="a0"/>
    <w:link w:val="ab"/>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d">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e">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f">
    <w:name w:val="footer"/>
    <w:basedOn w:val="a"/>
    <w:link w:val="af0"/>
    <w:rsid w:val="007911F9"/>
    <w:pPr>
      <w:tabs>
        <w:tab w:val="center" w:pos="4536"/>
        <w:tab w:val="right" w:pos="9072"/>
      </w:tabs>
    </w:pPr>
  </w:style>
  <w:style w:type="character" w:customStyle="1" w:styleId="af0">
    <w:name w:val="Нижний колонтитул Знак"/>
    <w:basedOn w:val="a0"/>
    <w:link w:val="af"/>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0">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nhideWhenUsed/>
    <w:rsid w:val="00BD1114"/>
    <w:rPr>
      <w:color w:val="0000FF" w:themeColor="hyperlink"/>
      <w:u w:val="single"/>
    </w:rPr>
  </w:style>
  <w:style w:type="paragraph" w:customStyle="1" w:styleId="af2">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2">
    <w:name w:val="Сетка таблицы2"/>
    <w:basedOn w:val="a1"/>
    <w:next w:val="a3"/>
    <w:uiPriority w:val="59"/>
    <w:rsid w:val="003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3">
    <w:name w:val="footnote text"/>
    <w:basedOn w:val="a"/>
    <w:link w:val="af4"/>
    <w:uiPriority w:val="99"/>
    <w:semiHidden/>
    <w:unhideWhenUsed/>
    <w:rsid w:val="00A114BE"/>
    <w:rPr>
      <w:sz w:val="20"/>
    </w:rPr>
  </w:style>
  <w:style w:type="character" w:customStyle="1" w:styleId="af4">
    <w:name w:val="Текст сноски Знак"/>
    <w:basedOn w:val="a0"/>
    <w:link w:val="af3"/>
    <w:uiPriority w:val="99"/>
    <w:semiHidden/>
    <w:rsid w:val="00A114BE"/>
    <w:rPr>
      <w:rFonts w:ascii="Times New Roman" w:eastAsia="Times New Roman" w:hAnsi="Times New Roman" w:cs="Times New Roman"/>
      <w:sz w:val="20"/>
      <w:szCs w:val="20"/>
      <w:lang w:eastAsia="ru-RU"/>
    </w:rPr>
  </w:style>
  <w:style w:type="character" w:styleId="af5">
    <w:name w:val="footnote reference"/>
    <w:uiPriority w:val="99"/>
    <w:rsid w:val="00A114BE"/>
    <w:rPr>
      <w:vertAlign w:val="superscript"/>
    </w:rPr>
  </w:style>
  <w:style w:type="paragraph" w:customStyle="1" w:styleId="23">
    <w:name w:val="Текст23"/>
    <w:basedOn w:val="a"/>
    <w:rsid w:val="00AF4354"/>
    <w:rPr>
      <w:rFonts w:ascii="Courier New" w:hAnsi="Courier New"/>
      <w:sz w:val="20"/>
    </w:rPr>
  </w:style>
  <w:style w:type="paragraph" w:customStyle="1" w:styleId="24">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6">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7">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8">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27">
    <w:name w:val="Текст27"/>
    <w:basedOn w:val="a"/>
    <w:rsid w:val="0026095F"/>
    <w:rPr>
      <w:rFonts w:ascii="Courier New" w:hAnsi="Courier New"/>
      <w:sz w:val="20"/>
    </w:rPr>
  </w:style>
  <w:style w:type="paragraph" w:customStyle="1" w:styleId="28">
    <w:name w:val="Текст28"/>
    <w:basedOn w:val="a"/>
    <w:rsid w:val="00C457CB"/>
    <w:rPr>
      <w:rFonts w:ascii="Courier New" w:hAnsi="Courier New"/>
      <w:sz w:val="20"/>
    </w:rPr>
  </w:style>
  <w:style w:type="paragraph" w:customStyle="1" w:styleId="af9">
    <w:name w:val="Знак Знак Знак Знак Знак Знак Знак"/>
    <w:basedOn w:val="a"/>
    <w:rsid w:val="00C457CB"/>
    <w:pPr>
      <w:spacing w:before="100" w:beforeAutospacing="1" w:after="100" w:afterAutospacing="1"/>
    </w:pPr>
    <w:rPr>
      <w:rFonts w:ascii="Tahoma" w:hAnsi="Tahoma"/>
      <w:sz w:val="20"/>
      <w:lang w:val="en-US" w:eastAsia="en-US"/>
    </w:rPr>
  </w:style>
  <w:style w:type="paragraph" w:customStyle="1" w:styleId="29">
    <w:name w:val="Текст29"/>
    <w:basedOn w:val="a"/>
    <w:rsid w:val="00265700"/>
    <w:pPr>
      <w:suppressAutoHyphens/>
    </w:pPr>
    <w:rPr>
      <w:rFonts w:ascii="Courier New" w:hAnsi="Courier New" w:cs="Courier New"/>
      <w:sz w:val="20"/>
      <w:lang w:eastAsia="zh-CN"/>
    </w:rPr>
  </w:style>
  <w:style w:type="paragraph" w:customStyle="1" w:styleId="300">
    <w:name w:val="Текст30"/>
    <w:basedOn w:val="a"/>
    <w:rsid w:val="007B2A66"/>
    <w:pPr>
      <w:suppressAutoHyphens/>
    </w:pPr>
    <w:rPr>
      <w:rFonts w:ascii="Courier New" w:hAnsi="Courier New" w:cs="Courier New"/>
      <w:sz w:val="20"/>
      <w:lang w:eastAsia="zh-CN"/>
    </w:rPr>
  </w:style>
  <w:style w:type="paragraph" w:customStyle="1" w:styleId="afa">
    <w:name w:val="Знак Знак Знак Знак Знак Знак Знак"/>
    <w:basedOn w:val="a"/>
    <w:rsid w:val="00A17F27"/>
    <w:pPr>
      <w:spacing w:before="100" w:beforeAutospacing="1" w:after="100" w:afterAutospacing="1"/>
    </w:pPr>
    <w:rPr>
      <w:rFonts w:ascii="Tahoma" w:hAnsi="Tahoma"/>
      <w:sz w:val="20"/>
      <w:lang w:val="en-US" w:eastAsia="en-US"/>
    </w:rPr>
  </w:style>
  <w:style w:type="paragraph" w:customStyle="1" w:styleId="31">
    <w:name w:val="Текст31"/>
    <w:basedOn w:val="a"/>
    <w:rsid w:val="002801C9"/>
    <w:pPr>
      <w:suppressAutoHyphens/>
    </w:pPr>
    <w:rPr>
      <w:rFonts w:ascii="Courier New" w:hAnsi="Courier New" w:cs="Courier New"/>
      <w:sz w:val="20"/>
      <w:lang w:eastAsia="zh-CN"/>
    </w:rPr>
  </w:style>
  <w:style w:type="paragraph" w:customStyle="1" w:styleId="afb">
    <w:name w:val="Знак Знак Знак Знак Знак Знак Знак"/>
    <w:basedOn w:val="a"/>
    <w:rsid w:val="00D50FE7"/>
    <w:pPr>
      <w:spacing w:before="100" w:beforeAutospacing="1" w:after="100" w:afterAutospacing="1"/>
    </w:pPr>
    <w:rPr>
      <w:rFonts w:ascii="Tahoma" w:hAnsi="Tahoma"/>
      <w:sz w:val="20"/>
      <w:lang w:val="en-US" w:eastAsia="en-US"/>
    </w:rPr>
  </w:style>
  <w:style w:type="paragraph" w:customStyle="1" w:styleId="afc">
    <w:name w:val="Знак Знак Знак Знак Знак Знак Знак"/>
    <w:basedOn w:val="a"/>
    <w:rsid w:val="00841C63"/>
    <w:pPr>
      <w:spacing w:before="100" w:beforeAutospacing="1" w:after="100" w:afterAutospacing="1"/>
    </w:pPr>
    <w:rPr>
      <w:rFonts w:ascii="Tahoma" w:hAnsi="Tahoma"/>
      <w:sz w:val="20"/>
      <w:lang w:val="en-US" w:eastAsia="en-US"/>
    </w:rPr>
  </w:style>
  <w:style w:type="paragraph" w:customStyle="1" w:styleId="32">
    <w:name w:val="Текст32"/>
    <w:basedOn w:val="a"/>
    <w:rsid w:val="00456A04"/>
    <w:pPr>
      <w:suppressAutoHyphens/>
    </w:pPr>
    <w:rPr>
      <w:rFonts w:ascii="Courier New" w:hAnsi="Courier New" w:cs="Courier New"/>
      <w:sz w:val="20"/>
      <w:lang w:eastAsia="zh-CN"/>
    </w:rPr>
  </w:style>
  <w:style w:type="paragraph" w:customStyle="1" w:styleId="33">
    <w:name w:val="Текст33"/>
    <w:basedOn w:val="a"/>
    <w:rsid w:val="005D308B"/>
    <w:pPr>
      <w:suppressAutoHyphens/>
    </w:pPr>
    <w:rPr>
      <w:rFonts w:ascii="Courier New" w:hAnsi="Courier New" w:cs="Courier New"/>
      <w:sz w:val="20"/>
      <w:lang w:eastAsia="zh-CN"/>
    </w:rPr>
  </w:style>
  <w:style w:type="paragraph" w:customStyle="1" w:styleId="afd">
    <w:name w:val="Знак Знак Знак Знак Знак Знак Знак"/>
    <w:basedOn w:val="a"/>
    <w:rsid w:val="000D46F2"/>
    <w:pPr>
      <w:spacing w:before="100" w:beforeAutospacing="1" w:after="100" w:afterAutospacing="1"/>
    </w:pPr>
    <w:rPr>
      <w:rFonts w:ascii="Tahoma" w:hAnsi="Tahoma"/>
      <w:sz w:val="20"/>
      <w:lang w:val="en-US" w:eastAsia="en-US"/>
    </w:rPr>
  </w:style>
  <w:style w:type="paragraph" w:customStyle="1" w:styleId="afe">
    <w:name w:val="Знак Знак Знак Знак Знак Знак Знак"/>
    <w:basedOn w:val="a"/>
    <w:rsid w:val="0017246B"/>
    <w:pPr>
      <w:spacing w:before="100" w:beforeAutospacing="1" w:after="100" w:afterAutospacing="1"/>
    </w:pPr>
    <w:rPr>
      <w:rFonts w:ascii="Tahoma" w:hAnsi="Tahoma"/>
      <w:sz w:val="20"/>
      <w:lang w:val="en-US" w:eastAsia="en-US"/>
    </w:rPr>
  </w:style>
  <w:style w:type="numbering" w:customStyle="1" w:styleId="2a">
    <w:name w:val="Нет списка2"/>
    <w:next w:val="a2"/>
    <w:uiPriority w:val="99"/>
    <w:semiHidden/>
    <w:unhideWhenUsed/>
    <w:rsid w:val="00FB23FD"/>
  </w:style>
  <w:style w:type="paragraph" w:styleId="34">
    <w:name w:val="Body Text 3"/>
    <w:basedOn w:val="a"/>
    <w:link w:val="35"/>
    <w:uiPriority w:val="99"/>
    <w:semiHidden/>
    <w:unhideWhenUsed/>
    <w:rsid w:val="000E474D"/>
    <w:pPr>
      <w:spacing w:after="120"/>
    </w:pPr>
    <w:rPr>
      <w:sz w:val="16"/>
      <w:szCs w:val="16"/>
    </w:rPr>
  </w:style>
  <w:style w:type="character" w:customStyle="1" w:styleId="35">
    <w:name w:val="Основной текст 3 Знак"/>
    <w:basedOn w:val="a0"/>
    <w:link w:val="34"/>
    <w:uiPriority w:val="99"/>
    <w:semiHidden/>
    <w:rsid w:val="000E474D"/>
    <w:rPr>
      <w:rFonts w:ascii="Times New Roman" w:eastAsia="Times New Roman" w:hAnsi="Times New Roman" w:cs="Times New Roman"/>
      <w:sz w:val="16"/>
      <w:szCs w:val="16"/>
      <w:lang w:eastAsia="ru-RU"/>
    </w:rPr>
  </w:style>
  <w:style w:type="paragraph" w:customStyle="1" w:styleId="340">
    <w:name w:val="Текст34"/>
    <w:basedOn w:val="a"/>
    <w:rsid w:val="00B83FA3"/>
    <w:rPr>
      <w:rFonts w:ascii="Courier New" w:hAnsi="Courier New"/>
      <w:sz w:val="20"/>
    </w:rPr>
  </w:style>
  <w:style w:type="paragraph" w:customStyle="1" w:styleId="350">
    <w:name w:val="Текст35"/>
    <w:basedOn w:val="a"/>
    <w:rsid w:val="00B6669B"/>
    <w:rPr>
      <w:rFonts w:ascii="Courier New" w:hAnsi="Courier New"/>
      <w:sz w:val="20"/>
    </w:rPr>
  </w:style>
  <w:style w:type="paragraph" w:customStyle="1" w:styleId="aff">
    <w:name w:val="Знак"/>
    <w:basedOn w:val="a"/>
    <w:rsid w:val="005651EE"/>
    <w:pPr>
      <w:spacing w:after="160" w:line="240" w:lineRule="exact"/>
    </w:pPr>
    <w:rPr>
      <w:rFonts w:ascii="Verdana" w:hAnsi="Verdana"/>
      <w:sz w:val="20"/>
      <w:lang w:val="en-US" w:eastAsia="en-US"/>
    </w:rPr>
  </w:style>
  <w:style w:type="paragraph" w:customStyle="1" w:styleId="36">
    <w:name w:val="Текст36"/>
    <w:basedOn w:val="a"/>
    <w:rsid w:val="00FF4302"/>
    <w:rPr>
      <w:rFonts w:ascii="Courier New" w:hAnsi="Courier New"/>
      <w:sz w:val="20"/>
    </w:rPr>
  </w:style>
  <w:style w:type="paragraph" w:customStyle="1" w:styleId="aff0">
    <w:name w:val="Знак"/>
    <w:basedOn w:val="a"/>
    <w:rsid w:val="00F57ED8"/>
    <w:pPr>
      <w:spacing w:after="160" w:line="240" w:lineRule="exact"/>
    </w:pPr>
    <w:rPr>
      <w:rFonts w:ascii="Verdana" w:hAnsi="Verdana"/>
      <w:sz w:val="20"/>
      <w:lang w:val="en-US" w:eastAsia="en-US"/>
    </w:rPr>
  </w:style>
  <w:style w:type="numbering" w:customStyle="1" w:styleId="37">
    <w:name w:val="Нет списка3"/>
    <w:next w:val="a2"/>
    <w:uiPriority w:val="99"/>
    <w:semiHidden/>
    <w:unhideWhenUsed/>
    <w:rsid w:val="008362B6"/>
  </w:style>
  <w:style w:type="table" w:customStyle="1" w:styleId="42">
    <w:name w:val="Сетка таблицы4"/>
    <w:basedOn w:val="a1"/>
    <w:next w:val="a3"/>
    <w:uiPriority w:val="59"/>
    <w:rsid w:val="008362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362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8362B6"/>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0">
    <w:name w:val="ConsPlusNormal Знак"/>
    <w:link w:val="ConsPlusNormal"/>
    <w:locked/>
    <w:rsid w:val="008362B6"/>
    <w:rPr>
      <w:rFonts w:ascii="Arial" w:eastAsia="Times New Roman" w:hAnsi="Arial" w:cs="Arial"/>
      <w:sz w:val="20"/>
      <w:szCs w:val="20"/>
      <w:lang w:eastAsia="ru-RU"/>
    </w:rPr>
  </w:style>
  <w:style w:type="character" w:styleId="aff1">
    <w:name w:val="Strong"/>
    <w:basedOn w:val="a0"/>
    <w:qFormat/>
    <w:rsid w:val="008362B6"/>
    <w:rPr>
      <w:b/>
      <w:bCs/>
    </w:rPr>
  </w:style>
  <w:style w:type="paragraph" w:customStyle="1" w:styleId="1a">
    <w:name w:val="Абзац списка1"/>
    <w:basedOn w:val="a"/>
    <w:rsid w:val="008362B6"/>
    <w:pPr>
      <w:ind w:left="720"/>
    </w:pPr>
    <w:rPr>
      <w:rFonts w:eastAsia="Calibri"/>
      <w:sz w:val="24"/>
      <w:szCs w:val="24"/>
    </w:rPr>
  </w:style>
  <w:style w:type="paragraph" w:styleId="aff2">
    <w:name w:val="Plain Text"/>
    <w:basedOn w:val="a"/>
    <w:link w:val="aff3"/>
    <w:uiPriority w:val="99"/>
    <w:semiHidden/>
    <w:unhideWhenUsed/>
    <w:rsid w:val="008362B6"/>
    <w:rPr>
      <w:rFonts w:ascii="Courier New" w:hAnsi="Courier New"/>
      <w:sz w:val="20"/>
    </w:rPr>
  </w:style>
  <w:style w:type="character" w:customStyle="1" w:styleId="aff3">
    <w:name w:val="Текст Знак"/>
    <w:basedOn w:val="a0"/>
    <w:link w:val="aff2"/>
    <w:uiPriority w:val="99"/>
    <w:semiHidden/>
    <w:rsid w:val="008362B6"/>
    <w:rPr>
      <w:rFonts w:ascii="Courier New" w:eastAsia="Times New Roman" w:hAnsi="Courier New" w:cs="Times New Roman"/>
      <w:sz w:val="20"/>
      <w:szCs w:val="20"/>
      <w:lang w:eastAsia="ru-RU"/>
    </w:rPr>
  </w:style>
  <w:style w:type="character" w:customStyle="1" w:styleId="a5">
    <w:name w:val="Абзац списка Знак"/>
    <w:link w:val="a4"/>
    <w:uiPriority w:val="34"/>
    <w:locked/>
    <w:rsid w:val="004B011C"/>
    <w:rPr>
      <w:rFonts w:ascii="Times New Roman" w:eastAsia="Times New Roman" w:hAnsi="Times New Roman" w:cs="Times New Roman"/>
      <w:sz w:val="28"/>
      <w:szCs w:val="20"/>
      <w:lang w:eastAsia="ru-RU"/>
    </w:rPr>
  </w:style>
  <w:style w:type="paragraph" w:customStyle="1" w:styleId="aff4">
    <w:name w:val="Нормальный (таблица)"/>
    <w:basedOn w:val="a"/>
    <w:next w:val="a"/>
    <w:uiPriority w:val="99"/>
    <w:rsid w:val="00D56C9A"/>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5">
    <w:name w:val="Таблицы (моноширинный)"/>
    <w:basedOn w:val="a"/>
    <w:next w:val="a"/>
    <w:uiPriority w:val="99"/>
    <w:rsid w:val="00393003"/>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113">
      <w:bodyDiv w:val="1"/>
      <w:marLeft w:val="0"/>
      <w:marRight w:val="0"/>
      <w:marTop w:val="0"/>
      <w:marBottom w:val="0"/>
      <w:divBdr>
        <w:top w:val="none" w:sz="0" w:space="0" w:color="auto"/>
        <w:left w:val="none" w:sz="0" w:space="0" w:color="auto"/>
        <w:bottom w:val="none" w:sz="0" w:space="0" w:color="auto"/>
        <w:right w:val="none" w:sz="0" w:space="0" w:color="auto"/>
      </w:divBdr>
    </w:div>
    <w:div w:id="405231132">
      <w:bodyDiv w:val="1"/>
      <w:marLeft w:val="0"/>
      <w:marRight w:val="0"/>
      <w:marTop w:val="0"/>
      <w:marBottom w:val="0"/>
      <w:divBdr>
        <w:top w:val="none" w:sz="0" w:space="0" w:color="auto"/>
        <w:left w:val="none" w:sz="0" w:space="0" w:color="auto"/>
        <w:bottom w:val="none" w:sz="0" w:space="0" w:color="auto"/>
        <w:right w:val="none" w:sz="0" w:space="0" w:color="auto"/>
      </w:divBdr>
    </w:div>
    <w:div w:id="847325531">
      <w:bodyDiv w:val="1"/>
      <w:marLeft w:val="0"/>
      <w:marRight w:val="0"/>
      <w:marTop w:val="0"/>
      <w:marBottom w:val="0"/>
      <w:divBdr>
        <w:top w:val="none" w:sz="0" w:space="0" w:color="auto"/>
        <w:left w:val="none" w:sz="0" w:space="0" w:color="auto"/>
        <w:bottom w:val="none" w:sz="0" w:space="0" w:color="auto"/>
        <w:right w:val="none" w:sz="0" w:space="0" w:color="auto"/>
      </w:divBdr>
    </w:div>
    <w:div w:id="884414919">
      <w:bodyDiv w:val="1"/>
      <w:marLeft w:val="0"/>
      <w:marRight w:val="0"/>
      <w:marTop w:val="0"/>
      <w:marBottom w:val="0"/>
      <w:divBdr>
        <w:top w:val="none" w:sz="0" w:space="0" w:color="auto"/>
        <w:left w:val="none" w:sz="0" w:space="0" w:color="auto"/>
        <w:bottom w:val="none" w:sz="0" w:space="0" w:color="auto"/>
        <w:right w:val="none" w:sz="0" w:space="0" w:color="auto"/>
      </w:divBdr>
    </w:div>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D6FB-0434-4E2D-A84E-3EB459BA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Maksim Aleksandrov</cp:lastModifiedBy>
  <cp:revision>2</cp:revision>
  <cp:lastPrinted>2022-09-01T13:05:00Z</cp:lastPrinted>
  <dcterms:created xsi:type="dcterms:W3CDTF">2022-09-29T11:01:00Z</dcterms:created>
  <dcterms:modified xsi:type="dcterms:W3CDTF">2022-09-29T11:01:00Z</dcterms:modified>
</cp:coreProperties>
</file>