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2E" w:rsidRPr="00BC3B1C" w:rsidRDefault="00AE47A2" w:rsidP="00BC3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1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C3B1C" w:rsidRPr="00BC3B1C">
        <w:rPr>
          <w:rFonts w:ascii="Times New Roman" w:hAnsi="Times New Roman" w:cs="Times New Roman"/>
          <w:b/>
          <w:sz w:val="28"/>
          <w:szCs w:val="28"/>
        </w:rPr>
        <w:t>муниципальных учреждений и муниципальных унитарных предприятий</w:t>
      </w:r>
      <w:r w:rsidR="00BC3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1C" w:rsidRPr="00BC3B1C">
        <w:rPr>
          <w:rFonts w:ascii="Times New Roman" w:hAnsi="Times New Roman" w:cs="Times New Roman"/>
          <w:b/>
          <w:sz w:val="28"/>
          <w:szCs w:val="28"/>
        </w:rPr>
        <w:t xml:space="preserve">Батецкого муниципального </w:t>
      </w:r>
      <w:r w:rsidR="005434B6">
        <w:rPr>
          <w:rFonts w:ascii="Times New Roman" w:hAnsi="Times New Roman" w:cs="Times New Roman"/>
          <w:b/>
          <w:sz w:val="28"/>
          <w:szCs w:val="28"/>
        </w:rPr>
        <w:t>округа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3896"/>
        <w:gridCol w:w="3192"/>
        <w:gridCol w:w="2693"/>
      </w:tblGrid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Адрес,</w:t>
            </w:r>
          </w:p>
          <w:p w:rsidR="00AE47A2" w:rsidRPr="00AE47A2" w:rsidRDefault="00AE47A2" w:rsidP="0028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«Управляющая компания»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(МУП «Управляющая компания»)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175000</w:t>
            </w:r>
            <w:r w:rsidR="00543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Новгородская область,</w:t>
            </w:r>
            <w:r w:rsidR="005434B6">
              <w:rPr>
                <w:rFonts w:ascii="Times New Roman" w:hAnsi="Times New Roman" w:cs="Times New Roman"/>
                <w:sz w:val="28"/>
                <w:szCs w:val="28"/>
              </w:rPr>
              <w:t xml:space="preserve"> Батецкий р-н,           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Лесная д.3а,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22-934, 22-944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Альбина Ивановна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«Транспортно-хозяйственное предприятие»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(МКУ «Транспортно-хозяйственное предприятие»)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175000, Новгородская область, Батецкий район,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 39А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(8816 61) 22-729, 22-242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Радкевич</w:t>
            </w:r>
            <w:proofErr w:type="spellEnd"/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</w:tr>
      <w:tr w:rsidR="00AE47A2" w:rsidRPr="00AE47A2" w:rsidTr="0028613B">
        <w:tc>
          <w:tcPr>
            <w:tcW w:w="10485" w:type="dxa"/>
            <w:gridSpan w:val="4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 w:rsidR="001F1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СПОРТ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муниципальной системы образования»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(МКУ «ЦОМСО»)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175000, Новгородская область, Батецкий район,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Советская, д. 39А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(8816 61) </w:t>
            </w:r>
            <w:r w:rsidR="00AE47A2"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22-065</w:t>
            </w:r>
          </w:p>
          <w:p w:rsidR="00AE47A2" w:rsidRPr="00AE47A2" w:rsidRDefault="00AE47A2" w:rsidP="0028613B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школа п. Батецкий» </w:t>
            </w:r>
          </w:p>
          <w:p w:rsidR="00AE47A2" w:rsidRPr="00AE47A2" w:rsidRDefault="00AE47A2" w:rsidP="00286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7A2" w:rsidRPr="00AE47A2" w:rsidRDefault="00AE47A2" w:rsidP="00286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7A2" w:rsidRPr="00AE47A2" w:rsidRDefault="00AE47A2" w:rsidP="00286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(МАОУ «Средняя школа                    п. Батецкий»)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175000, Новгородская область, Батецкий район,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п. Батецкий,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 24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(8816 61) 22-396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школа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д.Новое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Георгия Туруханова»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(МАОУ «Основная школа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д.Н.Овсино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175009, Новгородская область, Батецкий район, д. Новое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Школьная, д. 4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27-218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школа д. Мойка»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(МАОУ «Средняя школа                     д. Мойка»)</w:t>
            </w:r>
          </w:p>
        </w:tc>
        <w:tc>
          <w:tcPr>
            <w:tcW w:w="3192" w:type="dxa"/>
          </w:tcPr>
          <w:p w:rsid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175012, Новгородская область, Батецкий район, д. Мойка,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Ветеранов, д.8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24-489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</w:tr>
      <w:tr w:rsidR="00AE47A2" w:rsidRPr="00AE47A2" w:rsidTr="0028613B">
        <w:trPr>
          <w:trHeight w:val="1833"/>
        </w:trPr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                п. Батецкий»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(МАДОУ «Детский сад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п. Батецкий»)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175000, Новгородская область, Батецкий район,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Первомайская, д. 26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22-347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Оксана Михайловна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                      д. Мойка»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(МАДОУ «Детский сад                         д. Мойка»)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175012, Новгородская область, Батецкий район, д. Мойка,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Зеленая, д. 37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24-402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</w:t>
            </w:r>
          </w:p>
          <w:p w:rsidR="005434B6" w:rsidRPr="00AE47A2" w:rsidRDefault="005434B6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д. Новое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(МАДОУ «Детский сад                          д. Новое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175009, Новгородская область, Батецкий район, д. Новое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Овсино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Совхозная, д. 8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spacing w:line="240" w:lineRule="exac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27-217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Ахмедова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Мирзаевна</w:t>
            </w:r>
            <w:proofErr w:type="spellEnd"/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дополни-тельного образования детей п. Батецкий» (МАУДО «ЦДО»)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175000 Новгородская область,      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          </w:t>
            </w:r>
          </w:p>
          <w:p w:rsidR="00AE47A2" w:rsidRPr="00AE47A2" w:rsidRDefault="001F1C65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ул. Первомайская, д.24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spacing w:line="240" w:lineRule="exac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22-075</w:t>
            </w:r>
          </w:p>
          <w:p w:rsidR="00AE47A2" w:rsidRPr="00AE47A2" w:rsidRDefault="00AE47A2" w:rsidP="0028613B">
            <w:pPr>
              <w:spacing w:line="240" w:lineRule="exac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«Физкультурно-спортивный комплекс»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(МАУ «Физкультурно-спортивный комплекс»)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175000, Новгородская область,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 26а</w:t>
            </w:r>
          </w:p>
          <w:p w:rsidR="00AE47A2" w:rsidRPr="001F1C65" w:rsidRDefault="001F1C65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1C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89210261663</w:t>
            </w: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Буйламин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A2" w:rsidRPr="00AE47A2" w:rsidTr="0028613B">
        <w:tc>
          <w:tcPr>
            <w:tcW w:w="10485" w:type="dxa"/>
            <w:gridSpan w:val="4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финансового и хозяйственного обеспечения учреждений культуры Батецкого муниципального района»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(МКУ «ЦФХО»)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175000, Новгородская область,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Советская, д.20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22-179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«Батецкий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МБУК «Батецкий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МЦКиД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175000 Новгород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ская область,          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spacing w:line="240" w:lineRule="exac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22-179</w:t>
            </w:r>
          </w:p>
          <w:p w:rsidR="00AE47A2" w:rsidRPr="00AE47A2" w:rsidRDefault="00AE47A2" w:rsidP="0028613B">
            <w:pPr>
              <w:spacing w:line="240" w:lineRule="exac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Груздакова</w:t>
            </w:r>
            <w:proofErr w:type="spellEnd"/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«Батецкая </w:t>
            </w:r>
            <w:proofErr w:type="spellStart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(МБУК «Батецкая МЦБС»)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175000, Новгородская область,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Советская, д. 20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hAnsi="Times New Roman" w:cs="Times New Roman"/>
                <w:sz w:val="28"/>
                <w:szCs w:val="28"/>
              </w:rPr>
              <w:t>22-178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7A2" w:rsidRPr="00AE47A2" w:rsidTr="0028613B">
        <w:tc>
          <w:tcPr>
            <w:tcW w:w="704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6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«Батецкая школа искусств»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(МАУДО «»Батецкая школа искусств»)</w:t>
            </w:r>
          </w:p>
        </w:tc>
        <w:tc>
          <w:tcPr>
            <w:tcW w:w="3192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175000, Новгородская область,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п. Батецкий,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ул. Советская, д.20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2" w:rsidRPr="00AE47A2" w:rsidRDefault="001F1C65" w:rsidP="0028613B">
            <w:pPr>
              <w:spacing w:line="240" w:lineRule="exac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(8816 61) </w:t>
            </w:r>
            <w:r w:rsidR="00AE47A2"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22-177</w:t>
            </w:r>
          </w:p>
          <w:p w:rsidR="00AE47A2" w:rsidRPr="00AE47A2" w:rsidRDefault="00AE47A2" w:rsidP="0028613B">
            <w:pPr>
              <w:spacing w:line="240" w:lineRule="exac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(детская библиотека)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Спиридонов</w:t>
            </w:r>
          </w:p>
          <w:p w:rsidR="00AE47A2" w:rsidRPr="00AE47A2" w:rsidRDefault="00AE47A2" w:rsidP="0028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A2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</w:tr>
    </w:tbl>
    <w:p w:rsidR="00AE47A2" w:rsidRDefault="001F1C65" w:rsidP="001F1C65">
      <w:pPr>
        <w:jc w:val="center"/>
      </w:pPr>
      <w:r>
        <w:t>________________</w:t>
      </w:r>
    </w:p>
    <w:sectPr w:rsidR="00AE47A2" w:rsidSect="001F1C6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D"/>
    <w:rsid w:val="00050F2A"/>
    <w:rsid w:val="00136C05"/>
    <w:rsid w:val="0019424A"/>
    <w:rsid w:val="001F1C65"/>
    <w:rsid w:val="00273A2E"/>
    <w:rsid w:val="00292FCD"/>
    <w:rsid w:val="003A4402"/>
    <w:rsid w:val="00455CF2"/>
    <w:rsid w:val="00500CDC"/>
    <w:rsid w:val="005434B6"/>
    <w:rsid w:val="006A3663"/>
    <w:rsid w:val="006D43CD"/>
    <w:rsid w:val="00A778B4"/>
    <w:rsid w:val="00AB5B42"/>
    <w:rsid w:val="00AE47A2"/>
    <w:rsid w:val="00B91316"/>
    <w:rsid w:val="00BC3B1C"/>
    <w:rsid w:val="00C27C63"/>
    <w:rsid w:val="00C55DA0"/>
    <w:rsid w:val="00F46B84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3C011-1D42-461C-BD5B-CBEF027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5D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2024-01-29T09:06:00Z</cp:lastPrinted>
  <dcterms:created xsi:type="dcterms:W3CDTF">2024-05-08T07:50:00Z</dcterms:created>
  <dcterms:modified xsi:type="dcterms:W3CDTF">2024-10-11T08:19:00Z</dcterms:modified>
</cp:coreProperties>
</file>